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8237" w14:textId="77777777" w:rsidR="00747143" w:rsidRDefault="008B53FD" w:rsidP="008B53FD">
      <w:pPr>
        <w:tabs>
          <w:tab w:val="left" w:pos="1503"/>
        </w:tabs>
        <w:ind w:left="540" w:hanging="540"/>
        <w:rPr>
          <w:sz w:val="20"/>
          <w:szCs w:val="20"/>
        </w:rPr>
      </w:pPr>
      <w:r>
        <w:rPr>
          <w:sz w:val="20"/>
          <w:szCs w:val="20"/>
        </w:rPr>
        <w:tab/>
      </w:r>
      <w:r>
        <w:rPr>
          <w:sz w:val="20"/>
          <w:szCs w:val="20"/>
        </w:rPr>
        <w:tab/>
      </w:r>
    </w:p>
    <w:p w14:paraId="695870D6" w14:textId="77777777" w:rsidR="00A772AB" w:rsidRDefault="005D716D" w:rsidP="00123971">
      <w:pPr>
        <w:ind w:left="540" w:hanging="540"/>
        <w:rPr>
          <w:sz w:val="20"/>
          <w:szCs w:val="20"/>
        </w:rPr>
      </w:pPr>
      <w:r>
        <w:rPr>
          <w:noProof/>
        </w:rPr>
        <mc:AlternateContent>
          <mc:Choice Requires="wps">
            <w:drawing>
              <wp:anchor distT="0" distB="0" distL="114300" distR="114300" simplePos="0" relativeHeight="251659264" behindDoc="0" locked="1" layoutInCell="1" allowOverlap="1" wp14:anchorId="714CB564" wp14:editId="26D7B7C3">
                <wp:simplePos x="0" y="0"/>
                <wp:positionH relativeFrom="column">
                  <wp:posOffset>2095500</wp:posOffset>
                </wp:positionH>
                <wp:positionV relativeFrom="paragraph">
                  <wp:posOffset>287020</wp:posOffset>
                </wp:positionV>
                <wp:extent cx="3906520" cy="646430"/>
                <wp:effectExtent l="0" t="0" r="0" b="0"/>
                <wp:wrapThrough wrapText="bothSides">
                  <wp:wrapPolygon edited="0">
                    <wp:start x="140" y="849"/>
                    <wp:lineTo x="140" y="19521"/>
                    <wp:lineTo x="21347" y="19521"/>
                    <wp:lineTo x="21347" y="849"/>
                    <wp:lineTo x="140" y="849"/>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48C21" w14:textId="77777777" w:rsidR="00CE031A" w:rsidRPr="00044CBE" w:rsidRDefault="00CE031A" w:rsidP="005D716D">
                            <w:pPr>
                              <w:jc w:val="center"/>
                              <w:rPr>
                                <w:color w:val="606159"/>
                                <w:spacing w:val="78"/>
                                <w:sz w:val="36"/>
                                <w:szCs w:val="36"/>
                              </w:rPr>
                            </w:pPr>
                            <w:r w:rsidRPr="00044CBE">
                              <w:rPr>
                                <w:color w:val="606159"/>
                                <w:spacing w:val="78"/>
                                <w:sz w:val="36"/>
                                <w:szCs w:val="36"/>
                              </w:rPr>
                              <w:t>BUILDING DEPARTMENT</w:t>
                            </w:r>
                          </w:p>
                          <w:p w14:paraId="0A408D02" w14:textId="77777777" w:rsidR="00CE031A" w:rsidRPr="00C91694" w:rsidRDefault="00CE031A" w:rsidP="005D716D">
                            <w:pPr>
                              <w:spacing w:before="120"/>
                              <w:jc w:val="center"/>
                              <w:rPr>
                                <w:color w:val="606159"/>
                                <w:spacing w:val="60"/>
                                <w:sz w:val="18"/>
                                <w:szCs w:val="18"/>
                              </w:rPr>
                            </w:pPr>
                            <w:r w:rsidRPr="00C91694">
                              <w:rPr>
                                <w:color w:val="606159"/>
                                <w:spacing w:val="60"/>
                                <w:sz w:val="18"/>
                                <w:szCs w:val="18"/>
                              </w:rPr>
                              <w:t>1033 FIFTH STREET • CLOVIS, CA 93612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CB564" id="_x0000_t202" coordsize="21600,21600" o:spt="202" path="m,l,21600r21600,l21600,xe">
                <v:stroke joinstyle="miter"/>
                <v:path gradientshapeok="t" o:connecttype="rect"/>
              </v:shapetype>
              <v:shape id="Text Box 1" o:spid="_x0000_s1026" type="#_x0000_t202" style="position:absolute;left:0;text-align:left;margin-left:165pt;margin-top:22.6pt;width:307.6pt;height:5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" filled="f" stroked="f">
                <v:textbox inset=",7.2pt,,7.2pt">
                  <w:txbxContent>
                    <w:p w14:paraId="37C48C21" w14:textId="77777777" w:rsidR="00CE031A" w:rsidRPr="00044CBE" w:rsidRDefault="00CE031A" w:rsidP="005D716D">
                      <w:pPr>
                        <w:jc w:val="center"/>
                        <w:rPr>
                          <w:color w:val="606159"/>
                          <w:spacing w:val="78"/>
                          <w:sz w:val="36"/>
                          <w:szCs w:val="36"/>
                        </w:rPr>
                      </w:pPr>
                      <w:r w:rsidRPr="00044CBE">
                        <w:rPr>
                          <w:color w:val="606159"/>
                          <w:spacing w:val="78"/>
                          <w:sz w:val="36"/>
                          <w:szCs w:val="36"/>
                        </w:rPr>
                        <w:t>BUILDING DEPARTMENT</w:t>
                      </w:r>
                    </w:p>
                    <w:p w14:paraId="0A408D02" w14:textId="77777777" w:rsidR="00CE031A" w:rsidRPr="00C91694" w:rsidRDefault="00CE031A" w:rsidP="005D716D">
                      <w:pPr>
                        <w:spacing w:before="120"/>
                        <w:jc w:val="center"/>
                        <w:rPr>
                          <w:color w:val="606159"/>
                          <w:spacing w:val="60"/>
                          <w:sz w:val="18"/>
                          <w:szCs w:val="18"/>
                        </w:rPr>
                      </w:pPr>
                      <w:r w:rsidRPr="00C91694">
                        <w:rPr>
                          <w:color w:val="606159"/>
                          <w:spacing w:val="60"/>
                          <w:sz w:val="18"/>
                          <w:szCs w:val="18"/>
                        </w:rPr>
                        <w:t>1033 FIFTH STREET • CLOVIS, CA 93612</w:t>
                      </w:r>
                    </w:p>
                  </w:txbxContent>
                </v:textbox>
                <w10:wrap type="through"/>
                <w10:anchorlock/>
              </v:shape>
            </w:pict>
          </mc:Fallback>
        </mc:AlternateContent>
      </w:r>
    </w:p>
    <w:p w14:paraId="00EDC16D" w14:textId="77777777" w:rsidR="00A772AB" w:rsidRDefault="00A772AB" w:rsidP="00123971">
      <w:pPr>
        <w:ind w:left="540" w:hanging="540"/>
        <w:rPr>
          <w:sz w:val="20"/>
          <w:szCs w:val="20"/>
        </w:rPr>
      </w:pPr>
    </w:p>
    <w:p w14:paraId="3C22137E" w14:textId="77777777" w:rsidR="005D716D" w:rsidRDefault="005D716D" w:rsidP="00123971">
      <w:pPr>
        <w:ind w:left="540" w:hanging="540"/>
        <w:rPr>
          <w:sz w:val="20"/>
          <w:szCs w:val="20"/>
        </w:rPr>
      </w:pPr>
    </w:p>
    <w:p w14:paraId="025298A7" w14:textId="77777777" w:rsidR="005D716D" w:rsidRDefault="005D716D" w:rsidP="00123971">
      <w:pPr>
        <w:ind w:left="540" w:hanging="540"/>
        <w:rPr>
          <w:sz w:val="20"/>
          <w:szCs w:val="20"/>
        </w:rPr>
      </w:pPr>
    </w:p>
    <w:p w14:paraId="35B6EF5F" w14:textId="77777777" w:rsidR="005D716D" w:rsidRDefault="005D716D" w:rsidP="00123971">
      <w:pPr>
        <w:ind w:left="540" w:hanging="540"/>
        <w:rPr>
          <w:sz w:val="20"/>
          <w:szCs w:val="20"/>
        </w:rPr>
      </w:pPr>
    </w:p>
    <w:p w14:paraId="4609EBE7" w14:textId="77777777" w:rsidR="005D716D" w:rsidRDefault="005D716D" w:rsidP="00123971">
      <w:pPr>
        <w:ind w:left="540" w:hanging="540"/>
        <w:rPr>
          <w:sz w:val="20"/>
          <w:szCs w:val="20"/>
        </w:rPr>
      </w:pPr>
    </w:p>
    <w:p w14:paraId="05ABC5FA" w14:textId="77777777" w:rsidR="005D716D" w:rsidRDefault="005D716D" w:rsidP="00123971">
      <w:pPr>
        <w:ind w:left="540" w:hanging="540"/>
        <w:rPr>
          <w:sz w:val="20"/>
          <w:szCs w:val="20"/>
        </w:rPr>
      </w:pPr>
    </w:p>
    <w:p w14:paraId="29D6BF1E" w14:textId="77777777" w:rsidR="00044CBE" w:rsidRPr="008B1318" w:rsidRDefault="00044CBE" w:rsidP="00123971">
      <w:pPr>
        <w:suppressAutoHyphens/>
        <w:ind w:left="540" w:hanging="540"/>
        <w:jc w:val="both"/>
        <w:rPr>
          <w:spacing w:val="-3"/>
          <w:sz w:val="20"/>
        </w:rPr>
      </w:pPr>
    </w:p>
    <w:p w14:paraId="2E6EBDB0" w14:textId="7AFE7905" w:rsidR="008370E3" w:rsidRPr="00D64A45" w:rsidRDefault="008370E3" w:rsidP="00123971">
      <w:pPr>
        <w:ind w:left="540" w:hanging="540"/>
        <w:jc w:val="center"/>
        <w:rPr>
          <w:rFonts w:cs="Arial"/>
          <w:b/>
          <w:caps/>
          <w:sz w:val="22"/>
          <w:szCs w:val="22"/>
        </w:rPr>
      </w:pPr>
      <w:r w:rsidRPr="00D64A45">
        <w:rPr>
          <w:rFonts w:cs="Arial"/>
          <w:b/>
          <w:caps/>
          <w:color w:val="FF0000"/>
          <w:sz w:val="22"/>
          <w:szCs w:val="22"/>
        </w:rPr>
        <w:t>20</w:t>
      </w:r>
      <w:r w:rsidR="001C6C56" w:rsidRPr="00D64A45">
        <w:rPr>
          <w:rFonts w:cs="Arial"/>
          <w:b/>
          <w:caps/>
          <w:color w:val="FF0000"/>
          <w:sz w:val="22"/>
          <w:szCs w:val="22"/>
        </w:rPr>
        <w:t>22</w:t>
      </w:r>
      <w:r w:rsidRPr="00D64A45">
        <w:rPr>
          <w:rFonts w:cs="Arial"/>
          <w:b/>
          <w:caps/>
          <w:color w:val="FF0000"/>
          <w:sz w:val="22"/>
          <w:szCs w:val="22"/>
        </w:rPr>
        <w:t xml:space="preserve"> CRC</w:t>
      </w:r>
      <w:r w:rsidRPr="00D64A45">
        <w:rPr>
          <w:rFonts w:cs="Arial"/>
          <w:b/>
          <w:caps/>
          <w:sz w:val="22"/>
          <w:szCs w:val="22"/>
        </w:rPr>
        <w:t xml:space="preserve"> </w:t>
      </w:r>
      <w:r w:rsidR="00931099" w:rsidRPr="00D64A45">
        <w:rPr>
          <w:rFonts w:cs="Arial"/>
          <w:b/>
          <w:caps/>
          <w:sz w:val="22"/>
          <w:szCs w:val="22"/>
        </w:rPr>
        <w:t xml:space="preserve">REsidential </w:t>
      </w:r>
      <w:r w:rsidRPr="00D64A45">
        <w:rPr>
          <w:rFonts w:cs="Arial"/>
          <w:b/>
          <w:caps/>
          <w:sz w:val="22"/>
          <w:szCs w:val="22"/>
        </w:rPr>
        <w:t>Plan Check Corrections</w:t>
      </w:r>
    </w:p>
    <w:p w14:paraId="696FCFF8" w14:textId="77777777" w:rsidR="008370E3" w:rsidRPr="00D64A45" w:rsidRDefault="008370E3" w:rsidP="00123971">
      <w:pPr>
        <w:ind w:left="540" w:hanging="540"/>
        <w:rPr>
          <w:rFonts w:cs="Arial"/>
          <w:sz w:val="22"/>
          <w:szCs w:val="22"/>
        </w:rPr>
      </w:pPr>
    </w:p>
    <w:p w14:paraId="018A3E6E" w14:textId="77777777" w:rsidR="00CF06C3" w:rsidRPr="00D64A45" w:rsidRDefault="00CF06C3" w:rsidP="00123971">
      <w:pPr>
        <w:ind w:left="540" w:hanging="540"/>
        <w:rPr>
          <w:rFonts w:cs="Arial"/>
          <w:b/>
          <w:caps/>
          <w:sz w:val="22"/>
          <w:szCs w:val="22"/>
        </w:rPr>
      </w:pPr>
      <w:r w:rsidRPr="00D64A45">
        <w:rPr>
          <w:rFonts w:cs="Arial"/>
          <w:b/>
          <w:caps/>
          <w:sz w:val="22"/>
          <w:szCs w:val="22"/>
        </w:rPr>
        <w:t>Date:</w:t>
      </w:r>
      <w:r w:rsidR="005A7D27" w:rsidRPr="00D64A45">
        <w:rPr>
          <w:rFonts w:cs="Arial"/>
          <w:b/>
          <w:caps/>
          <w:sz w:val="22"/>
          <w:szCs w:val="22"/>
        </w:rPr>
        <w:tab/>
      </w:r>
      <w:r w:rsidR="005A7D27" w:rsidRPr="00D64A45">
        <w:rPr>
          <w:rFonts w:cs="Arial"/>
          <w:b/>
          <w:caps/>
          <w:sz w:val="22"/>
          <w:szCs w:val="22"/>
        </w:rPr>
        <w:tab/>
      </w:r>
      <w:r w:rsidR="00C51E60" w:rsidRPr="00D64A45">
        <w:rPr>
          <w:rFonts w:cs="Arial"/>
          <w:b/>
          <w:caps/>
          <w:sz w:val="22"/>
          <w:szCs w:val="22"/>
        </w:rPr>
        <w:tab/>
      </w:r>
    </w:p>
    <w:p w14:paraId="2F89B391" w14:textId="77777777" w:rsidR="00931099" w:rsidRPr="00D64A45" w:rsidRDefault="00931099" w:rsidP="00123971">
      <w:pPr>
        <w:ind w:left="540" w:hanging="540"/>
        <w:rPr>
          <w:rFonts w:cs="Arial"/>
          <w:b/>
          <w:caps/>
          <w:sz w:val="22"/>
          <w:szCs w:val="22"/>
        </w:rPr>
      </w:pPr>
      <w:r w:rsidRPr="00D64A45">
        <w:rPr>
          <w:rFonts w:cs="Arial"/>
          <w:b/>
          <w:caps/>
          <w:sz w:val="22"/>
          <w:szCs w:val="22"/>
        </w:rPr>
        <w:t>Permit Number:</w:t>
      </w:r>
      <w:r w:rsidR="005A7D27" w:rsidRPr="00D64A45">
        <w:rPr>
          <w:rFonts w:cs="Arial"/>
          <w:b/>
          <w:caps/>
          <w:sz w:val="22"/>
          <w:szCs w:val="22"/>
        </w:rPr>
        <w:t xml:space="preserve"> </w:t>
      </w:r>
    </w:p>
    <w:p w14:paraId="50BA7E98" w14:textId="77777777" w:rsidR="00CF06C3" w:rsidRPr="00D64A45" w:rsidRDefault="00931099" w:rsidP="00123971">
      <w:pPr>
        <w:ind w:left="540" w:hanging="540"/>
        <w:rPr>
          <w:rFonts w:cs="Arial"/>
          <w:b/>
          <w:caps/>
          <w:sz w:val="22"/>
          <w:szCs w:val="22"/>
        </w:rPr>
      </w:pPr>
      <w:r w:rsidRPr="00D64A45">
        <w:rPr>
          <w:rFonts w:cs="Arial"/>
          <w:b/>
          <w:caps/>
          <w:sz w:val="22"/>
          <w:szCs w:val="22"/>
        </w:rPr>
        <w:t>Standard Plan</w:t>
      </w:r>
      <w:r w:rsidR="00CF06C3" w:rsidRPr="00D64A45">
        <w:rPr>
          <w:rFonts w:cs="Arial"/>
          <w:b/>
          <w:caps/>
          <w:sz w:val="22"/>
          <w:szCs w:val="22"/>
        </w:rPr>
        <w:t xml:space="preserve"> Number:</w:t>
      </w:r>
      <w:r w:rsidR="00CF06C3" w:rsidRPr="00D64A45">
        <w:rPr>
          <w:rFonts w:cs="Arial"/>
          <w:b/>
          <w:caps/>
          <w:sz w:val="22"/>
          <w:szCs w:val="22"/>
        </w:rPr>
        <w:tab/>
      </w:r>
    </w:p>
    <w:p w14:paraId="1D97660C" w14:textId="77777777" w:rsidR="00CF06C3" w:rsidRPr="00D64A45" w:rsidRDefault="00CF06C3" w:rsidP="00123971">
      <w:pPr>
        <w:ind w:left="540" w:hanging="540"/>
        <w:rPr>
          <w:rFonts w:cs="Arial"/>
          <w:b/>
          <w:caps/>
          <w:sz w:val="22"/>
          <w:szCs w:val="22"/>
        </w:rPr>
      </w:pPr>
      <w:r w:rsidRPr="00D64A45">
        <w:rPr>
          <w:rFonts w:cs="Arial"/>
          <w:b/>
          <w:caps/>
          <w:sz w:val="22"/>
          <w:szCs w:val="22"/>
        </w:rPr>
        <w:tab/>
      </w:r>
    </w:p>
    <w:p w14:paraId="5432ADD4" w14:textId="09126031" w:rsidR="00CF06C3" w:rsidRPr="00D64A45" w:rsidRDefault="00CF06C3" w:rsidP="00123971">
      <w:pPr>
        <w:ind w:left="540" w:hanging="540"/>
        <w:rPr>
          <w:rFonts w:cs="Arial"/>
          <w:b/>
          <w:sz w:val="22"/>
          <w:szCs w:val="22"/>
        </w:rPr>
      </w:pPr>
      <w:r w:rsidRPr="00D64A45">
        <w:rPr>
          <w:rFonts w:cs="Arial"/>
          <w:b/>
          <w:caps/>
          <w:sz w:val="22"/>
          <w:szCs w:val="22"/>
        </w:rPr>
        <w:t xml:space="preserve">Plans Examiner:  </w:t>
      </w:r>
      <w:r w:rsidR="00B608DF" w:rsidRPr="00D64A45">
        <w:rPr>
          <w:rFonts w:cs="Arial"/>
          <w:b/>
          <w:caps/>
          <w:sz w:val="22"/>
          <w:szCs w:val="22"/>
        </w:rPr>
        <w:t>Jesse D. Newton</w:t>
      </w:r>
    </w:p>
    <w:p w14:paraId="37438531" w14:textId="0F6D2C08" w:rsidR="00D25928" w:rsidRPr="00D64A45" w:rsidRDefault="00D25928" w:rsidP="00EA47ED">
      <w:pPr>
        <w:jc w:val="both"/>
        <w:rPr>
          <w:rFonts w:cs="Arial"/>
          <w:b/>
          <w:sz w:val="22"/>
          <w:szCs w:val="22"/>
        </w:rPr>
      </w:pPr>
      <w:r w:rsidRPr="00D64A45">
        <w:rPr>
          <w:rFonts w:cs="Arial"/>
          <w:b/>
          <w:sz w:val="22"/>
          <w:szCs w:val="22"/>
        </w:rPr>
        <w:t xml:space="preserve">Email: </w:t>
      </w:r>
      <w:r w:rsidR="00B608DF" w:rsidRPr="00D64A45">
        <w:rPr>
          <w:rFonts w:cs="Arial"/>
          <w:b/>
          <w:sz w:val="22"/>
          <w:szCs w:val="22"/>
        </w:rPr>
        <w:tab/>
      </w:r>
      <w:r w:rsidR="00B608DF" w:rsidRPr="00D64A45">
        <w:rPr>
          <w:rFonts w:cs="Arial"/>
          <w:b/>
          <w:sz w:val="22"/>
          <w:szCs w:val="22"/>
        </w:rPr>
        <w:tab/>
        <w:t>Jessen@cityofclovis.com</w:t>
      </w:r>
    </w:p>
    <w:p w14:paraId="34598736" w14:textId="77777777" w:rsidR="00B504A5" w:rsidRPr="00D64A45" w:rsidRDefault="00B504A5" w:rsidP="00EA47ED">
      <w:pPr>
        <w:jc w:val="both"/>
        <w:rPr>
          <w:rFonts w:cs="Arial"/>
          <w:b/>
          <w:sz w:val="22"/>
          <w:szCs w:val="22"/>
        </w:rPr>
      </w:pPr>
      <w:r w:rsidRPr="00D64A45">
        <w:rPr>
          <w:rFonts w:cs="Arial"/>
          <w:b/>
          <w:sz w:val="22"/>
          <w:szCs w:val="22"/>
        </w:rPr>
        <w:t>PHONE NUMBER:</w:t>
      </w:r>
      <w:r w:rsidR="00B608DF" w:rsidRPr="00D64A45">
        <w:rPr>
          <w:rFonts w:cs="Arial"/>
          <w:b/>
          <w:sz w:val="22"/>
          <w:szCs w:val="22"/>
        </w:rPr>
        <w:tab/>
        <w:t>559-324-2334</w:t>
      </w:r>
    </w:p>
    <w:p w14:paraId="69A4F75C" w14:textId="77777777" w:rsidR="00D25928" w:rsidRPr="00D64A45" w:rsidRDefault="00D25928" w:rsidP="00123971">
      <w:pPr>
        <w:ind w:left="540" w:hanging="540"/>
        <w:rPr>
          <w:rFonts w:cs="Arial"/>
          <w:caps/>
          <w:sz w:val="22"/>
          <w:szCs w:val="22"/>
        </w:rPr>
      </w:pPr>
    </w:p>
    <w:p w14:paraId="78B26EF7" w14:textId="77777777" w:rsidR="008B139F" w:rsidRPr="00D64A45" w:rsidRDefault="008B139F" w:rsidP="00123971">
      <w:pPr>
        <w:ind w:left="540" w:hanging="540"/>
        <w:rPr>
          <w:rFonts w:cs="Arial"/>
          <w:b/>
          <w:caps/>
          <w:sz w:val="22"/>
          <w:szCs w:val="22"/>
        </w:rPr>
      </w:pPr>
      <w:r w:rsidRPr="00D64A45">
        <w:rPr>
          <w:rFonts w:cs="Arial"/>
          <w:b/>
          <w:caps/>
          <w:sz w:val="22"/>
          <w:szCs w:val="22"/>
        </w:rPr>
        <w:t xml:space="preserve">PLANS </w:t>
      </w:r>
      <w:r w:rsidR="00387E91" w:rsidRPr="00D64A45">
        <w:rPr>
          <w:rFonts w:cs="Arial"/>
          <w:b/>
          <w:caps/>
          <w:sz w:val="22"/>
          <w:szCs w:val="22"/>
        </w:rPr>
        <w:t>Shall</w:t>
      </w:r>
      <w:r w:rsidRPr="00D64A45">
        <w:rPr>
          <w:rFonts w:cs="Arial"/>
          <w:b/>
          <w:caps/>
          <w:sz w:val="22"/>
          <w:szCs w:val="22"/>
        </w:rPr>
        <w:t xml:space="preserve"> NOT BE BACK</w:t>
      </w:r>
      <w:r w:rsidR="00FF6781" w:rsidRPr="00D64A45">
        <w:rPr>
          <w:rFonts w:cs="Arial"/>
          <w:b/>
          <w:caps/>
          <w:sz w:val="22"/>
          <w:szCs w:val="22"/>
        </w:rPr>
        <w:t>-</w:t>
      </w:r>
      <w:r w:rsidRPr="00D64A45">
        <w:rPr>
          <w:rFonts w:cs="Arial"/>
          <w:b/>
          <w:caps/>
          <w:sz w:val="22"/>
          <w:szCs w:val="22"/>
        </w:rPr>
        <w:t xml:space="preserve">CHECKED OVER THE COUNTER. </w:t>
      </w:r>
    </w:p>
    <w:p w14:paraId="7058052B" w14:textId="77777777" w:rsidR="008B139F" w:rsidRPr="00D64A45" w:rsidRDefault="008B139F" w:rsidP="00123971">
      <w:pPr>
        <w:rPr>
          <w:rFonts w:cs="Arial"/>
          <w:b/>
          <w:caps/>
          <w:sz w:val="22"/>
          <w:szCs w:val="22"/>
        </w:rPr>
      </w:pPr>
      <w:r w:rsidRPr="00D64A45">
        <w:rPr>
          <w:rFonts w:cs="Arial"/>
          <w:b/>
          <w:caps/>
          <w:color w:val="FF0000"/>
          <w:sz w:val="22"/>
          <w:szCs w:val="22"/>
        </w:rPr>
        <w:t>cloud</w:t>
      </w:r>
      <w:r w:rsidRPr="00D64A45">
        <w:rPr>
          <w:rFonts w:cs="Arial"/>
          <w:b/>
          <w:caps/>
          <w:sz w:val="22"/>
          <w:szCs w:val="22"/>
        </w:rPr>
        <w:t xml:space="preserve"> ALL RE</w:t>
      </w:r>
      <w:r w:rsidR="00FF6781" w:rsidRPr="00D64A45">
        <w:rPr>
          <w:rFonts w:cs="Arial"/>
          <w:b/>
          <w:caps/>
          <w:sz w:val="22"/>
          <w:szCs w:val="22"/>
        </w:rPr>
        <w:t>VISIONS ON THE PLAN,</w:t>
      </w:r>
      <w:r w:rsidRPr="00D64A45">
        <w:rPr>
          <w:rFonts w:cs="Arial"/>
          <w:b/>
          <w:caps/>
          <w:sz w:val="22"/>
          <w:szCs w:val="22"/>
        </w:rPr>
        <w:t xml:space="preserve"> </w:t>
      </w:r>
      <w:r w:rsidR="00FF6781" w:rsidRPr="00D64A45">
        <w:rPr>
          <w:rFonts w:cs="Arial"/>
          <w:b/>
          <w:caps/>
          <w:sz w:val="22"/>
          <w:szCs w:val="22"/>
        </w:rPr>
        <w:t xml:space="preserve">OR </w:t>
      </w:r>
      <w:r w:rsidRPr="00D64A45">
        <w:rPr>
          <w:rFonts w:cs="Arial"/>
          <w:b/>
          <w:caps/>
          <w:sz w:val="22"/>
          <w:szCs w:val="22"/>
        </w:rPr>
        <w:t xml:space="preserve">use the </w:t>
      </w:r>
      <w:r w:rsidR="00B504A5" w:rsidRPr="00D64A45">
        <w:rPr>
          <w:rFonts w:cs="Arial"/>
          <w:color w:val="FF0000"/>
          <w:sz w:val="22"/>
          <w:szCs w:val="22"/>
        </w:rPr>
        <w:t>Δ</w:t>
      </w:r>
      <w:r w:rsidR="00F179F4" w:rsidRPr="00D64A45">
        <w:rPr>
          <w:rFonts w:cs="Arial"/>
          <w:sz w:val="22"/>
          <w:szCs w:val="22"/>
        </w:rPr>
        <w:t xml:space="preserve"> </w:t>
      </w:r>
      <w:r w:rsidRPr="00D64A45">
        <w:rPr>
          <w:rFonts w:cs="Arial"/>
          <w:b/>
          <w:caps/>
          <w:sz w:val="22"/>
          <w:szCs w:val="22"/>
        </w:rPr>
        <w:t>Symbol. pLANS RETURNED WITHOUT CORRECTIONS</w:t>
      </w:r>
      <w:r w:rsidR="005A7D27" w:rsidRPr="00D64A45">
        <w:rPr>
          <w:rFonts w:cs="Arial"/>
          <w:b/>
          <w:caps/>
          <w:sz w:val="22"/>
          <w:szCs w:val="22"/>
        </w:rPr>
        <w:t>,</w:t>
      </w:r>
      <w:r w:rsidRPr="00D64A45">
        <w:rPr>
          <w:rFonts w:cs="Arial"/>
          <w:b/>
          <w:caps/>
          <w:sz w:val="22"/>
          <w:szCs w:val="22"/>
        </w:rPr>
        <w:t xml:space="preserve"> AS NOTED</w:t>
      </w:r>
      <w:r w:rsidR="005A7D27" w:rsidRPr="00D64A45">
        <w:rPr>
          <w:rFonts w:cs="Arial"/>
          <w:b/>
          <w:caps/>
          <w:sz w:val="22"/>
          <w:szCs w:val="22"/>
        </w:rPr>
        <w:t>,</w:t>
      </w:r>
      <w:r w:rsidRPr="00D64A45">
        <w:rPr>
          <w:rFonts w:cs="Arial"/>
          <w:b/>
          <w:caps/>
          <w:sz w:val="22"/>
          <w:szCs w:val="22"/>
        </w:rPr>
        <w:t xml:space="preserve"> WILL BE SUBJECT TO ADDITIONAL PLAN CHECK FEES.</w:t>
      </w:r>
    </w:p>
    <w:p w14:paraId="7BCB442B" w14:textId="77777777" w:rsidR="008B139F" w:rsidRPr="00D64A45" w:rsidRDefault="008B139F" w:rsidP="00123971">
      <w:pPr>
        <w:ind w:left="540" w:hanging="540"/>
        <w:rPr>
          <w:rFonts w:cs="Arial"/>
          <w:b/>
          <w:caps/>
          <w:sz w:val="22"/>
          <w:szCs w:val="22"/>
        </w:rPr>
      </w:pPr>
    </w:p>
    <w:p w14:paraId="40032812" w14:textId="77777777" w:rsidR="008B139F" w:rsidRPr="00D64A45" w:rsidRDefault="00BE7613" w:rsidP="00123971">
      <w:pPr>
        <w:rPr>
          <w:rFonts w:cs="Arial"/>
          <w:b/>
          <w:caps/>
          <w:sz w:val="22"/>
          <w:szCs w:val="22"/>
        </w:rPr>
      </w:pPr>
      <w:r w:rsidRPr="00D64A45">
        <w:rPr>
          <w:rFonts w:cs="Arial"/>
          <w:b/>
          <w:caps/>
          <w:sz w:val="22"/>
          <w:szCs w:val="22"/>
        </w:rPr>
        <w:t>redlines will not be accepted at the counter. all correctionS are REQUIRED to be properly incorporated into the plans</w:t>
      </w:r>
      <w:r w:rsidR="005A7D27" w:rsidRPr="00D64A45">
        <w:rPr>
          <w:rFonts w:cs="Arial"/>
          <w:b/>
          <w:caps/>
          <w:sz w:val="22"/>
          <w:szCs w:val="22"/>
        </w:rPr>
        <w:t>,</w:t>
      </w:r>
      <w:r w:rsidRPr="00D64A45">
        <w:rPr>
          <w:rFonts w:cs="Arial"/>
          <w:b/>
          <w:caps/>
          <w:sz w:val="22"/>
          <w:szCs w:val="22"/>
        </w:rPr>
        <w:t xml:space="preserve"> either blueprinted, ink drawn</w:t>
      </w:r>
      <w:r w:rsidR="00C44641" w:rsidRPr="00D64A45">
        <w:rPr>
          <w:rFonts w:cs="Arial"/>
          <w:b/>
          <w:caps/>
          <w:sz w:val="22"/>
          <w:szCs w:val="22"/>
        </w:rPr>
        <w:t>,</w:t>
      </w:r>
      <w:r w:rsidRPr="00D64A45">
        <w:rPr>
          <w:rFonts w:cs="Arial"/>
          <w:b/>
          <w:caps/>
          <w:sz w:val="22"/>
          <w:szCs w:val="22"/>
        </w:rPr>
        <w:t xml:space="preserve"> or EQUIVALENT. no ink pens. no pencils.</w:t>
      </w:r>
    </w:p>
    <w:p w14:paraId="54251D85" w14:textId="77777777" w:rsidR="008B139F" w:rsidRPr="00D64A45" w:rsidRDefault="008B139F" w:rsidP="00123971">
      <w:pPr>
        <w:ind w:left="540" w:hanging="540"/>
        <w:rPr>
          <w:rFonts w:cs="Arial"/>
          <w:b/>
          <w:caps/>
          <w:sz w:val="22"/>
          <w:szCs w:val="22"/>
        </w:rPr>
      </w:pPr>
    </w:p>
    <w:p w14:paraId="2EEA4F22" w14:textId="568057F5" w:rsidR="008B139F" w:rsidRPr="00D64A45" w:rsidRDefault="008B139F" w:rsidP="00123971">
      <w:pPr>
        <w:rPr>
          <w:rFonts w:cs="Arial"/>
          <w:b/>
          <w:caps/>
          <w:sz w:val="22"/>
          <w:szCs w:val="22"/>
        </w:rPr>
      </w:pPr>
      <w:r w:rsidRPr="00D64A45">
        <w:rPr>
          <w:rFonts w:cs="Arial"/>
          <w:b/>
          <w:caps/>
          <w:sz w:val="22"/>
          <w:szCs w:val="22"/>
        </w:rPr>
        <w:t>returned revis</w:t>
      </w:r>
      <w:r w:rsidR="00F179F4" w:rsidRPr="00D64A45">
        <w:rPr>
          <w:rFonts w:cs="Arial"/>
          <w:b/>
          <w:caps/>
          <w:sz w:val="22"/>
          <w:szCs w:val="22"/>
        </w:rPr>
        <w:t xml:space="preserve">ed plans properly assembled. </w:t>
      </w:r>
      <w:r w:rsidRPr="00D64A45">
        <w:rPr>
          <w:rFonts w:cs="Arial"/>
          <w:b/>
          <w:caps/>
          <w:sz w:val="22"/>
          <w:szCs w:val="22"/>
        </w:rPr>
        <w:t xml:space="preserve">loose sheets </w:t>
      </w:r>
      <w:r w:rsidR="00895AB3" w:rsidRPr="00D64A45">
        <w:rPr>
          <w:rFonts w:cs="Arial"/>
          <w:b/>
          <w:caps/>
          <w:sz w:val="22"/>
          <w:szCs w:val="22"/>
        </w:rPr>
        <w:t>May</w:t>
      </w:r>
      <w:r w:rsidRPr="00D64A45">
        <w:rPr>
          <w:rFonts w:cs="Arial"/>
          <w:b/>
          <w:caps/>
          <w:sz w:val="22"/>
          <w:szCs w:val="22"/>
        </w:rPr>
        <w:t xml:space="preserve"> be accepted</w:t>
      </w:r>
      <w:r w:rsidR="00895AB3" w:rsidRPr="00D64A45">
        <w:rPr>
          <w:rFonts w:cs="Arial"/>
          <w:b/>
          <w:caps/>
          <w:sz w:val="22"/>
          <w:szCs w:val="22"/>
        </w:rPr>
        <w:t xml:space="preserve"> on a case</w:t>
      </w:r>
      <w:r w:rsidR="005A7D27" w:rsidRPr="00D64A45">
        <w:rPr>
          <w:rFonts w:cs="Arial"/>
          <w:b/>
          <w:caps/>
          <w:sz w:val="22"/>
          <w:szCs w:val="22"/>
        </w:rPr>
        <w:t>-BY-</w:t>
      </w:r>
      <w:r w:rsidR="00895AB3" w:rsidRPr="00D64A45">
        <w:rPr>
          <w:rFonts w:cs="Arial"/>
          <w:b/>
          <w:caps/>
          <w:sz w:val="22"/>
          <w:szCs w:val="22"/>
        </w:rPr>
        <w:t>case basis</w:t>
      </w:r>
      <w:r w:rsidRPr="00D64A45">
        <w:rPr>
          <w:rFonts w:cs="Arial"/>
          <w:b/>
          <w:caps/>
          <w:sz w:val="22"/>
          <w:szCs w:val="22"/>
        </w:rPr>
        <w:t>.</w:t>
      </w:r>
    </w:p>
    <w:p w14:paraId="6DEAA0B1" w14:textId="77777777" w:rsidR="008B139F" w:rsidRPr="00D64A45" w:rsidRDefault="008B139F" w:rsidP="00123971">
      <w:pPr>
        <w:ind w:left="540" w:hanging="540"/>
        <w:rPr>
          <w:rFonts w:cs="Arial"/>
          <w:b/>
          <w:caps/>
          <w:sz w:val="22"/>
          <w:szCs w:val="22"/>
        </w:rPr>
      </w:pPr>
    </w:p>
    <w:p w14:paraId="5D23A23B" w14:textId="21F0F51D" w:rsidR="008B139F" w:rsidRPr="00D64A45" w:rsidRDefault="008B139F" w:rsidP="00123971">
      <w:pPr>
        <w:rPr>
          <w:rFonts w:cs="Arial"/>
          <w:caps/>
          <w:sz w:val="22"/>
          <w:szCs w:val="22"/>
          <w:u w:val="single"/>
        </w:rPr>
      </w:pPr>
      <w:r w:rsidRPr="00D64A45">
        <w:rPr>
          <w:rFonts w:cs="Arial"/>
          <w:b/>
          <w:caps/>
          <w:sz w:val="22"/>
          <w:szCs w:val="22"/>
          <w:u w:val="single"/>
        </w:rPr>
        <w:t xml:space="preserve">this plan check is a </w:t>
      </w:r>
      <w:r w:rsidR="00CF3FDB" w:rsidRPr="00D64A45">
        <w:rPr>
          <w:rFonts w:cs="Arial"/>
          <w:b/>
          <w:caps/>
          <w:sz w:val="22"/>
          <w:szCs w:val="22"/>
          <w:u w:val="single"/>
        </w:rPr>
        <w:t>"</w:t>
      </w:r>
      <w:r w:rsidRPr="00D64A45">
        <w:rPr>
          <w:rFonts w:cs="Arial"/>
          <w:b/>
          <w:caps/>
          <w:sz w:val="22"/>
          <w:szCs w:val="22"/>
          <w:u w:val="single"/>
        </w:rPr>
        <w:t xml:space="preserve">review for </w:t>
      </w:r>
      <w:r w:rsidR="00B504A5" w:rsidRPr="00D64A45">
        <w:rPr>
          <w:rFonts w:cs="Arial"/>
          <w:b/>
          <w:caps/>
          <w:sz w:val="22"/>
          <w:szCs w:val="22"/>
          <w:u w:val="single"/>
        </w:rPr>
        <w:t xml:space="preserve">Code </w:t>
      </w:r>
      <w:r w:rsidRPr="00D64A45">
        <w:rPr>
          <w:rFonts w:cs="Arial"/>
          <w:b/>
          <w:caps/>
          <w:sz w:val="22"/>
          <w:szCs w:val="22"/>
          <w:u w:val="single"/>
        </w:rPr>
        <w:t>compliance</w:t>
      </w:r>
      <w:r w:rsidR="00CF3FDB" w:rsidRPr="00D64A45">
        <w:rPr>
          <w:rFonts w:cs="Arial"/>
          <w:b/>
          <w:caps/>
          <w:sz w:val="22"/>
          <w:szCs w:val="22"/>
          <w:u w:val="single"/>
        </w:rPr>
        <w:t>"</w:t>
      </w:r>
      <w:r w:rsidRPr="00D64A45">
        <w:rPr>
          <w:rFonts w:cs="Arial"/>
          <w:b/>
          <w:caps/>
          <w:sz w:val="22"/>
          <w:szCs w:val="22"/>
          <w:u w:val="single"/>
        </w:rPr>
        <w:t xml:space="preserve"> only</w:t>
      </w:r>
      <w:r w:rsidR="00F179F4" w:rsidRPr="00D64A45">
        <w:rPr>
          <w:rFonts w:cs="Arial"/>
          <w:b/>
          <w:caps/>
          <w:sz w:val="22"/>
          <w:szCs w:val="22"/>
          <w:u w:val="single"/>
        </w:rPr>
        <w:t xml:space="preserve"> </w:t>
      </w:r>
      <w:r w:rsidR="00B2007A" w:rsidRPr="00D64A45">
        <w:rPr>
          <w:rFonts w:cs="Arial"/>
          <w:b/>
          <w:caps/>
          <w:sz w:val="22"/>
          <w:szCs w:val="22"/>
          <w:u w:val="single"/>
        </w:rPr>
        <w:t xml:space="preserve">2022 </w:t>
      </w:r>
      <w:r w:rsidR="00F179F4" w:rsidRPr="00D64A45">
        <w:rPr>
          <w:rFonts w:cs="Arial"/>
          <w:b/>
          <w:caps/>
          <w:sz w:val="22"/>
          <w:szCs w:val="22"/>
          <w:u w:val="single"/>
        </w:rPr>
        <w:t>C</w:t>
      </w:r>
      <w:r w:rsidR="00895AB3" w:rsidRPr="00D64A45">
        <w:rPr>
          <w:rFonts w:cs="Arial"/>
          <w:b/>
          <w:caps/>
          <w:sz w:val="22"/>
          <w:szCs w:val="22"/>
          <w:u w:val="single"/>
        </w:rPr>
        <w:t>R</w:t>
      </w:r>
      <w:r w:rsidR="00F179F4" w:rsidRPr="00D64A45">
        <w:rPr>
          <w:rFonts w:cs="Arial"/>
          <w:b/>
          <w:caps/>
          <w:sz w:val="22"/>
          <w:szCs w:val="22"/>
          <w:u w:val="single"/>
        </w:rPr>
        <w:t>C Section R106.3.1</w:t>
      </w:r>
      <w:r w:rsidR="00B504A5" w:rsidRPr="00D64A45">
        <w:rPr>
          <w:rFonts w:cs="Arial"/>
          <w:b/>
          <w:caps/>
          <w:sz w:val="22"/>
          <w:szCs w:val="22"/>
          <w:u w:val="single"/>
        </w:rPr>
        <w:t>.</w:t>
      </w:r>
      <w:r w:rsidRPr="00D64A45">
        <w:rPr>
          <w:rFonts w:cs="Arial"/>
          <w:b/>
          <w:caps/>
          <w:sz w:val="22"/>
          <w:szCs w:val="22"/>
          <w:u w:val="single"/>
        </w:rPr>
        <w:t xml:space="preserve"> </w:t>
      </w:r>
    </w:p>
    <w:p w14:paraId="3B139C0F" w14:textId="77777777" w:rsidR="008B139F" w:rsidRPr="00D64A45" w:rsidRDefault="008B139F" w:rsidP="00123971">
      <w:pPr>
        <w:numPr>
          <w:ilvl w:val="12"/>
          <w:numId w:val="0"/>
        </w:numPr>
        <w:ind w:left="540" w:hanging="540"/>
        <w:rPr>
          <w:rFonts w:cs="Arial"/>
          <w:caps/>
          <w:sz w:val="22"/>
          <w:szCs w:val="22"/>
        </w:rPr>
      </w:pPr>
    </w:p>
    <w:p w14:paraId="7A56B121" w14:textId="14BB35F6" w:rsidR="008B139F" w:rsidRPr="00D64A45" w:rsidRDefault="008B139F" w:rsidP="00123971">
      <w:pPr>
        <w:rPr>
          <w:rFonts w:cs="Arial"/>
          <w:color w:val="FF0000"/>
          <w:sz w:val="22"/>
          <w:szCs w:val="22"/>
        </w:rPr>
      </w:pPr>
      <w:r w:rsidRPr="00D64A45">
        <w:rPr>
          <w:rFonts w:cs="Arial"/>
          <w:color w:val="FF0000"/>
          <w:sz w:val="22"/>
          <w:szCs w:val="22"/>
        </w:rPr>
        <w:t xml:space="preserve">This report is a result of a </w:t>
      </w:r>
      <w:r w:rsidR="00895AB3" w:rsidRPr="00D64A45">
        <w:rPr>
          <w:rFonts w:cs="Arial"/>
          <w:color w:val="FF0000"/>
          <w:sz w:val="22"/>
          <w:szCs w:val="22"/>
        </w:rPr>
        <w:t xml:space="preserve">complete </w:t>
      </w:r>
      <w:r w:rsidRPr="00D64A45">
        <w:rPr>
          <w:rFonts w:cs="Arial"/>
          <w:color w:val="FF0000"/>
          <w:sz w:val="22"/>
          <w:szCs w:val="22"/>
        </w:rPr>
        <w:t>plan review. The list may increase once required documentation is submitted</w:t>
      </w:r>
      <w:r w:rsidR="00895AB3" w:rsidRPr="00D64A45">
        <w:rPr>
          <w:rFonts w:cs="Arial"/>
          <w:color w:val="FF0000"/>
          <w:sz w:val="22"/>
          <w:szCs w:val="22"/>
        </w:rPr>
        <w:t xml:space="preserve"> or if any item on the plan set has been modified.</w:t>
      </w:r>
    </w:p>
    <w:p w14:paraId="6AD63C57" w14:textId="77777777" w:rsidR="008B139F" w:rsidRPr="00D64A45" w:rsidRDefault="008B139F" w:rsidP="00123971">
      <w:pPr>
        <w:ind w:left="540" w:hanging="540"/>
        <w:rPr>
          <w:rFonts w:cs="Arial"/>
          <w:color w:val="FF0000"/>
          <w:sz w:val="22"/>
          <w:szCs w:val="22"/>
        </w:rPr>
      </w:pPr>
    </w:p>
    <w:p w14:paraId="37D5D176" w14:textId="2FFA50D8" w:rsidR="008B139F" w:rsidRPr="00D64A45" w:rsidRDefault="00FC2A27" w:rsidP="00FC2A27">
      <w:pPr>
        <w:rPr>
          <w:rFonts w:cs="Arial"/>
          <w:color w:val="FF0000"/>
          <w:sz w:val="22"/>
          <w:szCs w:val="22"/>
        </w:rPr>
      </w:pPr>
      <w:r w:rsidRPr="00D64A45">
        <w:rPr>
          <w:rFonts w:cs="Arial"/>
          <w:color w:val="FF0000"/>
          <w:sz w:val="22"/>
          <w:szCs w:val="22"/>
        </w:rPr>
        <w:t>A</w:t>
      </w:r>
      <w:r w:rsidR="00387E91" w:rsidRPr="00D64A45">
        <w:rPr>
          <w:rFonts w:cs="Arial"/>
          <w:color w:val="FF0000"/>
          <w:sz w:val="22"/>
          <w:szCs w:val="22"/>
        </w:rPr>
        <w:t>ll red</w:t>
      </w:r>
      <w:r w:rsidR="00962D91" w:rsidRPr="00D64A45">
        <w:rPr>
          <w:rFonts w:cs="Arial"/>
          <w:color w:val="FF0000"/>
          <w:sz w:val="22"/>
          <w:szCs w:val="22"/>
        </w:rPr>
        <w:t xml:space="preserve"> </w:t>
      </w:r>
      <w:r w:rsidR="00387E91" w:rsidRPr="00D64A45">
        <w:rPr>
          <w:rFonts w:cs="Arial"/>
          <w:color w:val="FF0000"/>
          <w:sz w:val="22"/>
          <w:szCs w:val="22"/>
        </w:rPr>
        <w:t xml:space="preserve">marks </w:t>
      </w:r>
      <w:r w:rsidRPr="00D64A45">
        <w:rPr>
          <w:rFonts w:cs="Arial"/>
          <w:color w:val="FF0000"/>
          <w:sz w:val="22"/>
          <w:szCs w:val="22"/>
        </w:rPr>
        <w:t>shall be addressed on every page that has corrections. This also includes all red-marks on</w:t>
      </w:r>
      <w:r w:rsidR="00387E91" w:rsidRPr="00D64A45">
        <w:rPr>
          <w:rFonts w:cs="Arial"/>
          <w:color w:val="FF0000"/>
          <w:sz w:val="22"/>
          <w:szCs w:val="22"/>
        </w:rPr>
        <w:t xml:space="preserve"> structural calculations and any other attachments</w:t>
      </w:r>
      <w:r w:rsidRPr="00D64A45">
        <w:rPr>
          <w:rFonts w:cs="Arial"/>
          <w:color w:val="FF0000"/>
          <w:sz w:val="22"/>
          <w:szCs w:val="22"/>
        </w:rPr>
        <w:t>.</w:t>
      </w:r>
    </w:p>
    <w:p w14:paraId="20D17F73" w14:textId="77777777" w:rsidR="00FC2A27" w:rsidRPr="00D64A45" w:rsidRDefault="00FC2A27" w:rsidP="00FC2A27">
      <w:pPr>
        <w:rPr>
          <w:rFonts w:cs="Arial"/>
          <w:sz w:val="22"/>
          <w:szCs w:val="22"/>
        </w:rPr>
      </w:pPr>
    </w:p>
    <w:p w14:paraId="7BDFDB5C" w14:textId="77777777" w:rsidR="00B2007A" w:rsidRPr="00D64A45" w:rsidRDefault="008B139F" w:rsidP="00123971">
      <w:pPr>
        <w:rPr>
          <w:rFonts w:cs="Arial"/>
          <w:b/>
          <w:color w:val="FF0000"/>
          <w:sz w:val="22"/>
          <w:szCs w:val="22"/>
        </w:rPr>
      </w:pPr>
      <w:r w:rsidRPr="00D64A45">
        <w:rPr>
          <w:rFonts w:cs="Arial"/>
          <w:color w:val="FF0000"/>
          <w:sz w:val="22"/>
          <w:szCs w:val="22"/>
        </w:rPr>
        <w:t>To avoid additional Plan Check fees</w:t>
      </w:r>
      <w:r w:rsidR="00F179F4" w:rsidRPr="00D64A45">
        <w:rPr>
          <w:rFonts w:cs="Arial"/>
          <w:color w:val="FF0000"/>
          <w:sz w:val="22"/>
          <w:szCs w:val="22"/>
        </w:rPr>
        <w:t>,</w:t>
      </w:r>
      <w:r w:rsidRPr="00D64A45">
        <w:rPr>
          <w:rFonts w:cs="Arial"/>
          <w:color w:val="FF0000"/>
          <w:sz w:val="22"/>
          <w:szCs w:val="22"/>
        </w:rPr>
        <w:t xml:space="preserve"> </w:t>
      </w:r>
      <w:r w:rsidRPr="00D64A45">
        <w:rPr>
          <w:rFonts w:cs="Arial"/>
          <w:b/>
          <w:color w:val="FF0000"/>
          <w:sz w:val="22"/>
          <w:szCs w:val="22"/>
        </w:rPr>
        <w:t>all marked-up plans</w:t>
      </w:r>
      <w:r w:rsidR="005A7D27" w:rsidRPr="00D64A45">
        <w:rPr>
          <w:rFonts w:cs="Arial"/>
          <w:b/>
          <w:color w:val="FF0000"/>
          <w:sz w:val="22"/>
          <w:szCs w:val="22"/>
        </w:rPr>
        <w:t>,</w:t>
      </w:r>
      <w:r w:rsidRPr="00D64A45">
        <w:rPr>
          <w:rFonts w:cs="Arial"/>
          <w:b/>
          <w:color w:val="FF0000"/>
          <w:sz w:val="22"/>
          <w:szCs w:val="22"/>
        </w:rPr>
        <w:t xml:space="preserve"> </w:t>
      </w:r>
      <w:r w:rsidR="00B2007A" w:rsidRPr="00D64A45">
        <w:rPr>
          <w:rFonts w:cs="Arial"/>
          <w:b/>
          <w:color w:val="FF0000"/>
          <w:sz w:val="22"/>
          <w:szCs w:val="22"/>
        </w:rPr>
        <w:t>specifications,</w:t>
      </w:r>
    </w:p>
    <w:p w14:paraId="2013219E" w14:textId="51CE8C0E" w:rsidR="008B139F" w:rsidRPr="00D64A45" w:rsidRDefault="00B2007A" w:rsidP="00123971">
      <w:pPr>
        <w:rPr>
          <w:rFonts w:cs="Arial"/>
          <w:sz w:val="22"/>
          <w:szCs w:val="22"/>
        </w:rPr>
      </w:pPr>
      <w:r w:rsidRPr="00D64A45">
        <w:rPr>
          <w:rFonts w:cs="Arial"/>
          <w:b/>
          <w:color w:val="FF0000"/>
          <w:sz w:val="22"/>
          <w:szCs w:val="22"/>
        </w:rPr>
        <w:t xml:space="preserve"> and </w:t>
      </w:r>
      <w:r w:rsidR="00FC2A27" w:rsidRPr="00D64A45">
        <w:rPr>
          <w:rFonts w:cs="Arial"/>
          <w:b/>
          <w:color w:val="FF0000"/>
          <w:sz w:val="22"/>
          <w:szCs w:val="22"/>
        </w:rPr>
        <w:t>other documents</w:t>
      </w:r>
      <w:r w:rsidR="00FC2A27" w:rsidRPr="00D64A45">
        <w:rPr>
          <w:rFonts w:cs="Arial"/>
          <w:color w:val="FF0000"/>
          <w:sz w:val="22"/>
          <w:szCs w:val="22"/>
        </w:rPr>
        <w:t xml:space="preserve"> (Structural</w:t>
      </w:r>
      <w:r w:rsidR="008B139F" w:rsidRPr="00D64A45">
        <w:rPr>
          <w:rFonts w:cs="Arial"/>
          <w:color w:val="FF0000"/>
          <w:sz w:val="22"/>
          <w:szCs w:val="22"/>
        </w:rPr>
        <w:t xml:space="preserve"> Calc</w:t>
      </w:r>
      <w:r w:rsidR="00FC2A27" w:rsidRPr="00D64A45">
        <w:rPr>
          <w:rFonts w:cs="Arial"/>
          <w:color w:val="FF0000"/>
          <w:sz w:val="22"/>
          <w:szCs w:val="22"/>
        </w:rPr>
        <w:t>ulation</w:t>
      </w:r>
      <w:r w:rsidR="008B139F" w:rsidRPr="00D64A45">
        <w:rPr>
          <w:rFonts w:cs="Arial"/>
          <w:color w:val="FF0000"/>
          <w:sz w:val="22"/>
          <w:szCs w:val="22"/>
        </w:rPr>
        <w:t xml:space="preserve">s., truss packages, </w:t>
      </w:r>
      <w:r w:rsidR="00FC2A27" w:rsidRPr="00D64A45">
        <w:rPr>
          <w:rFonts w:cs="Arial"/>
          <w:color w:val="FF0000"/>
          <w:sz w:val="22"/>
          <w:szCs w:val="22"/>
        </w:rPr>
        <w:t>Energy code</w:t>
      </w:r>
      <w:r w:rsidR="00FF6781" w:rsidRPr="00D64A45">
        <w:rPr>
          <w:rFonts w:cs="Arial"/>
          <w:color w:val="FF0000"/>
          <w:sz w:val="22"/>
          <w:szCs w:val="22"/>
        </w:rPr>
        <w:t>,</w:t>
      </w:r>
      <w:r w:rsidR="00FC2A27" w:rsidRPr="00D64A45">
        <w:rPr>
          <w:rFonts w:cs="Arial"/>
          <w:color w:val="FF0000"/>
          <w:sz w:val="22"/>
          <w:szCs w:val="22"/>
        </w:rPr>
        <w:t xml:space="preserve"> or other documents</w:t>
      </w:r>
      <w:r w:rsidR="008B139F" w:rsidRPr="00D64A45">
        <w:rPr>
          <w:rFonts w:cs="Arial"/>
          <w:color w:val="FF0000"/>
          <w:sz w:val="22"/>
          <w:szCs w:val="22"/>
        </w:rPr>
        <w:t xml:space="preserve">.) </w:t>
      </w:r>
      <w:r w:rsidR="00F179F4" w:rsidRPr="00D64A45">
        <w:rPr>
          <w:rFonts w:cs="Arial"/>
          <w:color w:val="FF0000"/>
          <w:sz w:val="22"/>
          <w:szCs w:val="22"/>
        </w:rPr>
        <w:t>SHALL</w:t>
      </w:r>
      <w:r w:rsidR="008B139F" w:rsidRPr="00D64A45">
        <w:rPr>
          <w:rFonts w:cs="Arial"/>
          <w:color w:val="FF0000"/>
          <w:sz w:val="22"/>
          <w:szCs w:val="22"/>
        </w:rPr>
        <w:t xml:space="preserve"> </w:t>
      </w:r>
      <w:r w:rsidR="00F179F4" w:rsidRPr="00D64A45">
        <w:rPr>
          <w:rFonts w:cs="Arial"/>
          <w:color w:val="FF0000"/>
          <w:sz w:val="22"/>
          <w:szCs w:val="22"/>
        </w:rPr>
        <w:t xml:space="preserve">BE RETURNED </w:t>
      </w:r>
      <w:r w:rsidR="008B139F" w:rsidRPr="00D64A45">
        <w:rPr>
          <w:rFonts w:cs="Arial"/>
          <w:color w:val="FF0000"/>
          <w:sz w:val="22"/>
          <w:szCs w:val="22"/>
        </w:rPr>
        <w:t>with your resubmittal package.</w:t>
      </w:r>
    </w:p>
    <w:p w14:paraId="18FD5EC7" w14:textId="77777777" w:rsidR="008B139F" w:rsidRPr="00D64A45" w:rsidRDefault="008B139F" w:rsidP="00123971">
      <w:pPr>
        <w:numPr>
          <w:ilvl w:val="12"/>
          <w:numId w:val="0"/>
        </w:numPr>
        <w:ind w:left="540" w:hanging="540"/>
        <w:rPr>
          <w:rFonts w:cs="Arial"/>
          <w:caps/>
          <w:sz w:val="22"/>
          <w:szCs w:val="22"/>
        </w:rPr>
      </w:pPr>
    </w:p>
    <w:p w14:paraId="4B29AA7F" w14:textId="77777777" w:rsidR="00F833FB" w:rsidRPr="00D64A45" w:rsidRDefault="00FC2A27" w:rsidP="00123971">
      <w:pPr>
        <w:rPr>
          <w:rFonts w:cs="Arial"/>
          <w:color w:val="FF0000"/>
          <w:sz w:val="22"/>
          <w:szCs w:val="22"/>
        </w:rPr>
      </w:pPr>
      <w:r w:rsidRPr="00D64A45">
        <w:rPr>
          <w:rFonts w:cs="Arial"/>
          <w:color w:val="FF0000"/>
          <w:sz w:val="22"/>
          <w:szCs w:val="22"/>
        </w:rPr>
        <w:t>Suppose</w:t>
      </w:r>
      <w:r w:rsidR="00602A9F" w:rsidRPr="00D64A45">
        <w:rPr>
          <w:rFonts w:cs="Arial"/>
          <w:color w:val="FF0000"/>
          <w:sz w:val="22"/>
          <w:szCs w:val="22"/>
        </w:rPr>
        <w:t xml:space="preserve"> this is a submittal or resubmittal for a standard plan with different options or elevations (with separate SPNs)</w:t>
      </w:r>
      <w:r w:rsidRPr="00D64A45">
        <w:rPr>
          <w:rFonts w:cs="Arial"/>
          <w:color w:val="FF0000"/>
          <w:sz w:val="22"/>
          <w:szCs w:val="22"/>
        </w:rPr>
        <w:t>. A</w:t>
      </w:r>
      <w:r w:rsidR="00602A9F" w:rsidRPr="00D64A45">
        <w:rPr>
          <w:rFonts w:cs="Arial"/>
          <w:color w:val="FF0000"/>
          <w:sz w:val="22"/>
          <w:szCs w:val="22"/>
        </w:rPr>
        <w:t>ll documents shall be submitted as separate packages per plan</w:t>
      </w:r>
      <w:r w:rsidR="00C44641" w:rsidRPr="00D64A45">
        <w:rPr>
          <w:rFonts w:cs="Arial"/>
          <w:color w:val="FF0000"/>
          <w:sz w:val="22"/>
          <w:szCs w:val="22"/>
        </w:rPr>
        <w:t>,</w:t>
      </w:r>
      <w:r w:rsidR="00602A9F" w:rsidRPr="00D64A45">
        <w:rPr>
          <w:rFonts w:cs="Arial"/>
          <w:color w:val="FF0000"/>
          <w:sz w:val="22"/>
          <w:szCs w:val="22"/>
        </w:rPr>
        <w:t xml:space="preserve"> or the submittal/resubmittal will not be accepted.</w:t>
      </w:r>
    </w:p>
    <w:p w14:paraId="187E9871" w14:textId="77777777" w:rsidR="00663955" w:rsidRPr="00D64A45" w:rsidRDefault="00663955" w:rsidP="00123971">
      <w:pPr>
        <w:ind w:left="540" w:hanging="540"/>
        <w:rPr>
          <w:rFonts w:cs="Arial"/>
          <w:b/>
          <w:color w:val="FF0000"/>
          <w:sz w:val="22"/>
          <w:szCs w:val="22"/>
        </w:rPr>
      </w:pPr>
    </w:p>
    <w:p w14:paraId="4BAAD368" w14:textId="5B07736F" w:rsidR="008138DD" w:rsidRDefault="008138DD" w:rsidP="00123971">
      <w:pPr>
        <w:numPr>
          <w:ilvl w:val="12"/>
          <w:numId w:val="0"/>
        </w:numPr>
        <w:spacing w:line="240" w:lineRule="atLeast"/>
        <w:ind w:left="540" w:hanging="540"/>
        <w:rPr>
          <w:rFonts w:cs="Arial"/>
          <w:b/>
          <w:sz w:val="22"/>
          <w:szCs w:val="22"/>
        </w:rPr>
      </w:pPr>
    </w:p>
    <w:p w14:paraId="47E44782" w14:textId="77777777" w:rsidR="00D64A45" w:rsidRPr="00D64A45" w:rsidRDefault="00D64A45" w:rsidP="00123971">
      <w:pPr>
        <w:numPr>
          <w:ilvl w:val="12"/>
          <w:numId w:val="0"/>
        </w:numPr>
        <w:spacing w:line="240" w:lineRule="atLeast"/>
        <w:ind w:left="540" w:hanging="540"/>
        <w:rPr>
          <w:rFonts w:cs="Arial"/>
          <w:b/>
          <w:sz w:val="22"/>
          <w:szCs w:val="22"/>
        </w:rPr>
      </w:pPr>
    </w:p>
    <w:p w14:paraId="55158FAC" w14:textId="37359400" w:rsidR="00FD64E9" w:rsidRPr="00D64A45" w:rsidRDefault="00FD64E9" w:rsidP="00123971">
      <w:pPr>
        <w:numPr>
          <w:ilvl w:val="12"/>
          <w:numId w:val="0"/>
        </w:numPr>
        <w:spacing w:line="240" w:lineRule="atLeast"/>
        <w:ind w:left="540" w:hanging="540"/>
        <w:rPr>
          <w:rFonts w:cs="Arial"/>
          <w:b/>
          <w:sz w:val="22"/>
          <w:szCs w:val="22"/>
        </w:rPr>
      </w:pPr>
    </w:p>
    <w:p w14:paraId="1D7B87AA" w14:textId="77777777" w:rsidR="00FD64E9" w:rsidRPr="00D64A45" w:rsidRDefault="00FD64E9" w:rsidP="00123971">
      <w:pPr>
        <w:numPr>
          <w:ilvl w:val="12"/>
          <w:numId w:val="0"/>
        </w:numPr>
        <w:spacing w:line="240" w:lineRule="atLeast"/>
        <w:ind w:left="540" w:hanging="540"/>
        <w:rPr>
          <w:rFonts w:cs="Arial"/>
          <w:b/>
          <w:sz w:val="22"/>
          <w:szCs w:val="22"/>
        </w:rPr>
      </w:pPr>
    </w:p>
    <w:p w14:paraId="737D2AFF" w14:textId="77777777" w:rsidR="007E630B" w:rsidRPr="00D64A45" w:rsidRDefault="007E630B" w:rsidP="00123971">
      <w:pPr>
        <w:numPr>
          <w:ilvl w:val="12"/>
          <w:numId w:val="0"/>
        </w:numPr>
        <w:spacing w:line="240" w:lineRule="atLeast"/>
        <w:ind w:left="540" w:hanging="540"/>
        <w:rPr>
          <w:rFonts w:cs="Arial"/>
          <w:b/>
          <w:sz w:val="22"/>
          <w:szCs w:val="22"/>
        </w:rPr>
      </w:pPr>
      <w:r w:rsidRPr="00D64A45">
        <w:rPr>
          <w:rFonts w:cs="Arial"/>
          <w:b/>
          <w:sz w:val="22"/>
          <w:szCs w:val="22"/>
        </w:rPr>
        <w:lastRenderedPageBreak/>
        <w:t>Standard Plan Submittal Requirements</w:t>
      </w:r>
    </w:p>
    <w:p w14:paraId="23E78042" w14:textId="77777777" w:rsidR="007E630B" w:rsidRPr="00D64A45" w:rsidRDefault="007E630B" w:rsidP="00123971">
      <w:pPr>
        <w:pStyle w:val="Default"/>
        <w:spacing w:after="18"/>
        <w:ind w:left="540" w:hanging="540"/>
        <w:rPr>
          <w:rFonts w:ascii="Arial" w:hAnsi="Arial" w:cs="Arial"/>
          <w:color w:val="auto"/>
          <w:sz w:val="22"/>
          <w:szCs w:val="22"/>
        </w:rPr>
      </w:pPr>
    </w:p>
    <w:p w14:paraId="03303521" w14:textId="55EF564D" w:rsidR="007E630B" w:rsidRPr="00D64A45" w:rsidRDefault="007E630B" w:rsidP="009B02D1">
      <w:pPr>
        <w:pStyle w:val="Default"/>
        <w:numPr>
          <w:ilvl w:val="0"/>
          <w:numId w:val="8"/>
        </w:numPr>
        <w:spacing w:after="18"/>
        <w:ind w:left="540" w:hanging="540"/>
        <w:rPr>
          <w:rFonts w:ascii="Arial" w:hAnsi="Arial" w:cs="Arial"/>
          <w:color w:val="auto"/>
          <w:sz w:val="22"/>
          <w:szCs w:val="22"/>
        </w:rPr>
      </w:pPr>
      <w:r w:rsidRPr="00D64A45">
        <w:rPr>
          <w:rFonts w:ascii="Arial" w:hAnsi="Arial" w:cs="Arial"/>
          <w:color w:val="auto"/>
          <w:sz w:val="22"/>
          <w:szCs w:val="22"/>
        </w:rPr>
        <w:t xml:space="preserve">No internal changes are permitted that will </w:t>
      </w:r>
      <w:r w:rsidR="006252D6" w:rsidRPr="00D64A45">
        <w:rPr>
          <w:rFonts w:ascii="Arial" w:hAnsi="Arial" w:cs="Arial"/>
          <w:color w:val="auto"/>
          <w:sz w:val="22"/>
          <w:szCs w:val="22"/>
        </w:rPr>
        <w:t>a</w:t>
      </w:r>
      <w:r w:rsidRPr="00D64A45">
        <w:rPr>
          <w:rFonts w:ascii="Arial" w:hAnsi="Arial" w:cs="Arial"/>
          <w:color w:val="auto"/>
          <w:sz w:val="22"/>
          <w:szCs w:val="22"/>
        </w:rPr>
        <w:t xml:space="preserve">ffect Title 24 compliance. (No change to foundation system.) </w:t>
      </w:r>
    </w:p>
    <w:p w14:paraId="59CEA7CE" w14:textId="77777777" w:rsidR="00B2007A" w:rsidRPr="00D64A45" w:rsidRDefault="00B2007A" w:rsidP="00B2007A">
      <w:pPr>
        <w:pStyle w:val="Default"/>
        <w:spacing w:after="18"/>
        <w:ind w:left="540"/>
        <w:rPr>
          <w:rFonts w:ascii="Arial" w:hAnsi="Arial" w:cs="Arial"/>
          <w:color w:val="auto"/>
          <w:sz w:val="22"/>
          <w:szCs w:val="22"/>
        </w:rPr>
      </w:pPr>
    </w:p>
    <w:p w14:paraId="6B72DB99" w14:textId="77777777" w:rsidR="002E6204" w:rsidRPr="00D64A45" w:rsidRDefault="00625C4E" w:rsidP="00123971">
      <w:pPr>
        <w:pStyle w:val="Default"/>
        <w:spacing w:after="18"/>
        <w:ind w:left="540" w:hanging="540"/>
        <w:rPr>
          <w:rFonts w:ascii="Arial" w:hAnsi="Arial" w:cs="Arial"/>
          <w:color w:val="auto"/>
          <w:sz w:val="22"/>
          <w:szCs w:val="22"/>
        </w:rPr>
      </w:pPr>
      <w:r w:rsidRPr="00D64A45">
        <w:rPr>
          <w:rFonts w:ascii="Arial" w:hAnsi="Arial" w:cs="Arial"/>
          <w:b/>
          <w:color w:val="auto"/>
          <w:sz w:val="22"/>
          <w:szCs w:val="22"/>
        </w:rPr>
        <w:t xml:space="preserve">     </w:t>
      </w:r>
      <w:r w:rsidR="003B1933" w:rsidRPr="00D64A45">
        <w:rPr>
          <w:rFonts w:ascii="Arial" w:hAnsi="Arial" w:cs="Arial"/>
          <w:b/>
          <w:color w:val="auto"/>
          <w:sz w:val="22"/>
          <w:szCs w:val="22"/>
        </w:rPr>
        <w:tab/>
      </w:r>
      <w:r w:rsidR="002E6204" w:rsidRPr="00D64A45">
        <w:rPr>
          <w:rFonts w:ascii="Arial" w:hAnsi="Arial" w:cs="Arial"/>
          <w:b/>
          <w:color w:val="auto"/>
          <w:sz w:val="22"/>
          <w:szCs w:val="22"/>
        </w:rPr>
        <w:t>NOTE:</w:t>
      </w:r>
      <w:r w:rsidR="002E6204" w:rsidRPr="00D64A45">
        <w:rPr>
          <w:rFonts w:ascii="Arial" w:hAnsi="Arial" w:cs="Arial"/>
          <w:color w:val="auto"/>
          <w:sz w:val="22"/>
          <w:szCs w:val="22"/>
        </w:rPr>
        <w:t xml:space="preserve"> Options to convert </w:t>
      </w:r>
      <w:r w:rsidR="00C44641" w:rsidRPr="00D64A45">
        <w:rPr>
          <w:rFonts w:ascii="Arial" w:hAnsi="Arial" w:cs="Arial"/>
          <w:color w:val="auto"/>
          <w:sz w:val="22"/>
          <w:szCs w:val="22"/>
        </w:rPr>
        <w:t xml:space="preserve">the </w:t>
      </w:r>
      <w:r w:rsidR="002E6204" w:rsidRPr="00D64A45">
        <w:rPr>
          <w:rFonts w:ascii="Arial" w:hAnsi="Arial" w:cs="Arial"/>
          <w:color w:val="auto"/>
          <w:sz w:val="22"/>
          <w:szCs w:val="22"/>
        </w:rPr>
        <w:t>garage area to a conditioned area (i.e.</w:t>
      </w:r>
      <w:r w:rsidR="00C44641" w:rsidRPr="00D64A45">
        <w:rPr>
          <w:rFonts w:ascii="Arial" w:hAnsi="Arial" w:cs="Arial"/>
          <w:color w:val="auto"/>
          <w:sz w:val="22"/>
          <w:szCs w:val="22"/>
        </w:rPr>
        <w:t>,</w:t>
      </w:r>
      <w:r w:rsidR="002E6204" w:rsidRPr="00D64A45">
        <w:rPr>
          <w:rFonts w:ascii="Arial" w:hAnsi="Arial" w:cs="Arial"/>
          <w:color w:val="auto"/>
          <w:sz w:val="22"/>
          <w:szCs w:val="22"/>
        </w:rPr>
        <w:t xml:space="preserve"> optional bedroom, Bonus Room option, etc.) are not allowed. </w:t>
      </w:r>
      <w:r w:rsidR="002E6204" w:rsidRPr="00D64A45">
        <w:rPr>
          <w:rFonts w:ascii="Arial" w:hAnsi="Arial" w:cs="Arial"/>
          <w:color w:val="auto"/>
          <w:sz w:val="22"/>
          <w:szCs w:val="22"/>
          <w:u w:val="single"/>
        </w:rPr>
        <w:t xml:space="preserve">An Option to convert </w:t>
      </w:r>
      <w:r w:rsidR="00C44641" w:rsidRPr="00D64A45">
        <w:rPr>
          <w:rFonts w:ascii="Arial" w:hAnsi="Arial" w:cs="Arial"/>
          <w:color w:val="auto"/>
          <w:sz w:val="22"/>
          <w:szCs w:val="22"/>
          <w:u w:val="single"/>
        </w:rPr>
        <w:t xml:space="preserve">the </w:t>
      </w:r>
      <w:r w:rsidR="002E6204" w:rsidRPr="00D64A45">
        <w:rPr>
          <w:rFonts w:ascii="Arial" w:hAnsi="Arial" w:cs="Arial"/>
          <w:color w:val="auto"/>
          <w:sz w:val="22"/>
          <w:szCs w:val="22"/>
          <w:u w:val="single"/>
        </w:rPr>
        <w:t>garage area to a conditioned area will require an entire</w:t>
      </w:r>
      <w:r w:rsidR="00C44641" w:rsidRPr="00D64A45">
        <w:rPr>
          <w:rFonts w:ascii="Arial" w:hAnsi="Arial" w:cs="Arial"/>
          <w:color w:val="auto"/>
          <w:sz w:val="22"/>
          <w:szCs w:val="22"/>
          <w:u w:val="single"/>
        </w:rPr>
        <w:t>ly</w:t>
      </w:r>
      <w:r w:rsidR="002E6204" w:rsidRPr="00D64A45">
        <w:rPr>
          <w:rFonts w:ascii="Arial" w:hAnsi="Arial" w:cs="Arial"/>
          <w:color w:val="auto"/>
          <w:sz w:val="22"/>
          <w:szCs w:val="22"/>
          <w:u w:val="single"/>
        </w:rPr>
        <w:t xml:space="preserve"> new standard plan submittal package</w:t>
      </w:r>
      <w:r w:rsidR="002E6204" w:rsidRPr="00D64A45">
        <w:rPr>
          <w:rFonts w:ascii="Arial" w:hAnsi="Arial" w:cs="Arial"/>
          <w:color w:val="auto"/>
          <w:sz w:val="22"/>
          <w:szCs w:val="22"/>
        </w:rPr>
        <w:t>.</w:t>
      </w:r>
    </w:p>
    <w:p w14:paraId="305F67A8" w14:textId="77777777" w:rsidR="00030C06" w:rsidRPr="00D64A45" w:rsidRDefault="00030C06" w:rsidP="00123971">
      <w:pPr>
        <w:pStyle w:val="Default"/>
        <w:spacing w:after="18"/>
        <w:ind w:left="540" w:hanging="540"/>
        <w:rPr>
          <w:rFonts w:ascii="Arial" w:hAnsi="Arial" w:cs="Arial"/>
          <w:color w:val="auto"/>
          <w:sz w:val="22"/>
          <w:szCs w:val="22"/>
        </w:rPr>
      </w:pPr>
    </w:p>
    <w:p w14:paraId="5718782A" w14:textId="77777777" w:rsidR="007E630B" w:rsidRPr="00D64A45" w:rsidRDefault="007E630B" w:rsidP="00123971">
      <w:pPr>
        <w:pStyle w:val="Default"/>
        <w:spacing w:after="18"/>
        <w:ind w:left="540" w:hanging="540"/>
        <w:rPr>
          <w:rFonts w:ascii="Arial" w:hAnsi="Arial" w:cs="Arial"/>
          <w:color w:val="auto"/>
          <w:sz w:val="22"/>
          <w:szCs w:val="22"/>
        </w:rPr>
      </w:pPr>
      <w:r w:rsidRPr="00D64A45">
        <w:rPr>
          <w:rFonts w:ascii="Arial" w:hAnsi="Arial" w:cs="Arial"/>
          <w:color w:val="auto"/>
          <w:sz w:val="22"/>
          <w:szCs w:val="22"/>
        </w:rPr>
        <w:t xml:space="preserve">2. </w:t>
      </w:r>
      <w:r w:rsidR="003B1933" w:rsidRPr="00D64A45">
        <w:rPr>
          <w:rFonts w:ascii="Arial" w:hAnsi="Arial" w:cs="Arial"/>
          <w:color w:val="auto"/>
          <w:sz w:val="22"/>
          <w:szCs w:val="22"/>
        </w:rPr>
        <w:tab/>
      </w:r>
      <w:r w:rsidRPr="00D64A45">
        <w:rPr>
          <w:rFonts w:ascii="Arial" w:hAnsi="Arial" w:cs="Arial"/>
          <w:color w:val="auto"/>
          <w:sz w:val="22"/>
          <w:szCs w:val="22"/>
        </w:rPr>
        <w:t xml:space="preserve">A maximum of six roofline changes or elevations. </w:t>
      </w:r>
      <w:r w:rsidR="00895AB3" w:rsidRPr="00D64A45">
        <w:rPr>
          <w:rFonts w:ascii="Arial" w:hAnsi="Arial" w:cs="Arial"/>
          <w:color w:val="auto"/>
          <w:sz w:val="22"/>
          <w:szCs w:val="22"/>
        </w:rPr>
        <w:t>This may be increased with approval from the Deputy Building Official or the Building Official.</w:t>
      </w:r>
    </w:p>
    <w:p w14:paraId="60C6BED2" w14:textId="77777777" w:rsidR="00030C06" w:rsidRPr="00D64A45" w:rsidRDefault="00030C06" w:rsidP="00123971">
      <w:pPr>
        <w:pStyle w:val="Default"/>
        <w:spacing w:after="18"/>
        <w:ind w:left="540" w:hanging="540"/>
        <w:rPr>
          <w:rFonts w:ascii="Arial" w:hAnsi="Arial" w:cs="Arial"/>
          <w:color w:val="auto"/>
          <w:sz w:val="22"/>
          <w:szCs w:val="22"/>
        </w:rPr>
      </w:pPr>
    </w:p>
    <w:p w14:paraId="439356C8" w14:textId="6D11DDAE" w:rsidR="00F92C07" w:rsidRPr="00D64A45" w:rsidRDefault="007E630B" w:rsidP="006F1375">
      <w:pPr>
        <w:pStyle w:val="Default"/>
        <w:spacing w:after="18"/>
        <w:ind w:left="540" w:hanging="540"/>
        <w:rPr>
          <w:rFonts w:ascii="Arial" w:hAnsi="Arial" w:cs="Arial"/>
          <w:color w:val="auto"/>
          <w:sz w:val="22"/>
          <w:szCs w:val="22"/>
        </w:rPr>
      </w:pPr>
      <w:r w:rsidRPr="00D64A45">
        <w:rPr>
          <w:rFonts w:ascii="Arial" w:hAnsi="Arial" w:cs="Arial"/>
          <w:color w:val="auto"/>
          <w:sz w:val="22"/>
          <w:szCs w:val="22"/>
        </w:rPr>
        <w:t xml:space="preserve">3. </w:t>
      </w:r>
      <w:r w:rsidR="003B1933" w:rsidRPr="00D64A45">
        <w:rPr>
          <w:rFonts w:ascii="Arial" w:hAnsi="Arial" w:cs="Arial"/>
          <w:color w:val="auto"/>
          <w:sz w:val="22"/>
          <w:szCs w:val="22"/>
        </w:rPr>
        <w:tab/>
      </w:r>
      <w:r w:rsidRPr="00D64A45">
        <w:rPr>
          <w:rFonts w:ascii="Arial" w:hAnsi="Arial" w:cs="Arial"/>
          <w:color w:val="auto"/>
          <w:sz w:val="22"/>
          <w:szCs w:val="22"/>
        </w:rPr>
        <w:t>Changes that modify the foundation system, size, or configuration require a separate Standard Plan (</w:t>
      </w:r>
      <w:r w:rsidR="008B01DA" w:rsidRPr="00D64A45">
        <w:rPr>
          <w:rFonts w:ascii="Arial" w:hAnsi="Arial" w:cs="Arial"/>
          <w:color w:val="auto"/>
          <w:sz w:val="22"/>
          <w:szCs w:val="22"/>
        </w:rPr>
        <w:t>except</w:t>
      </w:r>
      <w:r w:rsidRPr="00D64A45">
        <w:rPr>
          <w:rFonts w:ascii="Arial" w:hAnsi="Arial" w:cs="Arial"/>
          <w:color w:val="auto"/>
          <w:sz w:val="22"/>
          <w:szCs w:val="22"/>
        </w:rPr>
        <w:t xml:space="preserve"> 50 square feet for bay windows or entertainment centers)</w:t>
      </w:r>
      <w:r w:rsidR="00C44641" w:rsidRPr="00D64A45">
        <w:rPr>
          <w:rFonts w:ascii="Arial" w:hAnsi="Arial" w:cs="Arial"/>
          <w:color w:val="auto"/>
          <w:sz w:val="22"/>
          <w:szCs w:val="22"/>
        </w:rPr>
        <w:t>;</w:t>
      </w:r>
      <w:r w:rsidRPr="00D64A45">
        <w:rPr>
          <w:rFonts w:ascii="Arial" w:hAnsi="Arial" w:cs="Arial"/>
          <w:color w:val="auto"/>
          <w:sz w:val="22"/>
          <w:szCs w:val="22"/>
        </w:rPr>
        <w:t xml:space="preserve"> flopped plans are ok</w:t>
      </w:r>
      <w:r w:rsidR="00C44641" w:rsidRPr="00D64A45">
        <w:rPr>
          <w:rFonts w:ascii="Arial" w:hAnsi="Arial" w:cs="Arial"/>
          <w:color w:val="auto"/>
          <w:sz w:val="22"/>
          <w:szCs w:val="22"/>
        </w:rPr>
        <w:t>. I</w:t>
      </w:r>
      <w:r w:rsidRPr="00D64A45">
        <w:rPr>
          <w:rFonts w:ascii="Arial" w:hAnsi="Arial" w:cs="Arial"/>
          <w:color w:val="auto"/>
          <w:sz w:val="22"/>
          <w:szCs w:val="22"/>
        </w:rPr>
        <w:t>f flopped plans are going to be built, plans must provide flopped foundation and roof plan.</w:t>
      </w:r>
      <w:r w:rsidR="006F1375" w:rsidRPr="00D64A45">
        <w:rPr>
          <w:rFonts w:ascii="Arial" w:hAnsi="Arial" w:cs="Arial"/>
          <w:color w:val="auto"/>
          <w:sz w:val="22"/>
          <w:szCs w:val="22"/>
        </w:rPr>
        <w:t xml:space="preserve"> (</w:t>
      </w:r>
      <w:r w:rsidR="00F92C07" w:rsidRPr="00D64A45">
        <w:rPr>
          <w:rFonts w:ascii="Arial" w:hAnsi="Arial" w:cs="Arial"/>
          <w:b/>
          <w:color w:val="auto"/>
          <w:sz w:val="22"/>
          <w:szCs w:val="22"/>
        </w:rPr>
        <w:t>See NOTE under item #1 above</w:t>
      </w:r>
      <w:r w:rsidR="00F92C07" w:rsidRPr="00D64A45">
        <w:rPr>
          <w:rFonts w:ascii="Arial" w:hAnsi="Arial" w:cs="Arial"/>
          <w:color w:val="auto"/>
          <w:sz w:val="22"/>
          <w:szCs w:val="22"/>
        </w:rPr>
        <w:t>.</w:t>
      </w:r>
      <w:r w:rsidR="006F1375" w:rsidRPr="00D64A45">
        <w:rPr>
          <w:rFonts w:ascii="Arial" w:hAnsi="Arial" w:cs="Arial"/>
          <w:color w:val="auto"/>
          <w:sz w:val="22"/>
          <w:szCs w:val="22"/>
        </w:rPr>
        <w:t>)</w:t>
      </w:r>
    </w:p>
    <w:p w14:paraId="26B94071" w14:textId="77777777" w:rsidR="00B2007A" w:rsidRPr="00D64A45" w:rsidRDefault="00B2007A" w:rsidP="00123971">
      <w:pPr>
        <w:pStyle w:val="Default"/>
        <w:spacing w:after="18"/>
        <w:ind w:left="540"/>
        <w:rPr>
          <w:rFonts w:ascii="Arial" w:hAnsi="Arial" w:cs="Arial"/>
          <w:b/>
          <w:color w:val="auto"/>
          <w:sz w:val="22"/>
          <w:szCs w:val="22"/>
        </w:rPr>
      </w:pPr>
    </w:p>
    <w:p w14:paraId="0674FDFE" w14:textId="68086FE3" w:rsidR="007D39A8" w:rsidRPr="00D64A45" w:rsidRDefault="007D39A8" w:rsidP="00123971">
      <w:pPr>
        <w:pStyle w:val="Default"/>
        <w:spacing w:after="18"/>
        <w:ind w:left="540"/>
        <w:rPr>
          <w:rFonts w:ascii="Arial" w:hAnsi="Arial" w:cs="Arial"/>
          <w:color w:val="auto"/>
          <w:sz w:val="22"/>
          <w:szCs w:val="22"/>
        </w:rPr>
      </w:pPr>
      <w:r w:rsidRPr="00D64A45">
        <w:rPr>
          <w:rFonts w:ascii="Arial" w:hAnsi="Arial" w:cs="Arial"/>
          <w:b/>
          <w:color w:val="auto"/>
          <w:sz w:val="22"/>
          <w:szCs w:val="22"/>
        </w:rPr>
        <w:t>NOTE</w:t>
      </w:r>
      <w:r w:rsidRPr="00D64A45">
        <w:rPr>
          <w:rFonts w:ascii="Arial" w:hAnsi="Arial" w:cs="Arial"/>
          <w:color w:val="auto"/>
          <w:sz w:val="22"/>
          <w:szCs w:val="22"/>
        </w:rPr>
        <w:t>:  An option that modifies the Foundation System (</w:t>
      </w:r>
      <w:r w:rsidR="00615386" w:rsidRPr="00D64A45">
        <w:rPr>
          <w:rFonts w:ascii="Arial" w:hAnsi="Arial" w:cs="Arial"/>
          <w:color w:val="auto"/>
          <w:sz w:val="22"/>
          <w:szCs w:val="22"/>
        </w:rPr>
        <w:t>S</w:t>
      </w:r>
      <w:r w:rsidRPr="00D64A45">
        <w:rPr>
          <w:rFonts w:ascii="Arial" w:hAnsi="Arial" w:cs="Arial"/>
          <w:color w:val="auto"/>
          <w:sz w:val="22"/>
          <w:szCs w:val="22"/>
        </w:rPr>
        <w:t>ize, configuration</w:t>
      </w:r>
      <w:r w:rsidR="00615386" w:rsidRPr="00D64A45">
        <w:rPr>
          <w:rFonts w:ascii="Arial" w:hAnsi="Arial" w:cs="Arial"/>
          <w:color w:val="auto"/>
          <w:sz w:val="22"/>
          <w:szCs w:val="22"/>
        </w:rPr>
        <w:t xml:space="preserve">, additional interior bearings, etc.  </w:t>
      </w:r>
      <w:r w:rsidR="00615386" w:rsidRPr="00D64A45">
        <w:rPr>
          <w:rFonts w:ascii="Arial" w:hAnsi="Arial" w:cs="Arial"/>
          <w:color w:val="auto"/>
          <w:sz w:val="22"/>
          <w:szCs w:val="22"/>
          <w:u w:val="single"/>
        </w:rPr>
        <w:t>More than just the allowable 50sq.ft. as mentioned above</w:t>
      </w:r>
      <w:r w:rsidRPr="00D64A45">
        <w:rPr>
          <w:rFonts w:ascii="Arial" w:hAnsi="Arial" w:cs="Arial"/>
          <w:color w:val="auto"/>
          <w:sz w:val="22"/>
          <w:szCs w:val="22"/>
        </w:rPr>
        <w:t xml:space="preserve">) (ex.: a standard Bedroom being changed to a Bedroom Suite option where the foundation needs minor changes does </w:t>
      </w:r>
      <w:r w:rsidR="009C2734" w:rsidRPr="00D64A45">
        <w:rPr>
          <w:rFonts w:ascii="Arial" w:hAnsi="Arial" w:cs="Arial"/>
          <w:color w:val="auto"/>
          <w:sz w:val="22"/>
          <w:szCs w:val="22"/>
        </w:rPr>
        <w:t>trigger the</w:t>
      </w:r>
      <w:r w:rsidRPr="00D64A45">
        <w:rPr>
          <w:rFonts w:ascii="Arial" w:hAnsi="Arial" w:cs="Arial"/>
          <w:color w:val="auto"/>
          <w:sz w:val="22"/>
          <w:szCs w:val="22"/>
        </w:rPr>
        <w:t xml:space="preserve"> need </w:t>
      </w:r>
      <w:r w:rsidR="009C2734" w:rsidRPr="00D64A45">
        <w:rPr>
          <w:rFonts w:ascii="Arial" w:hAnsi="Arial" w:cs="Arial"/>
          <w:color w:val="auto"/>
          <w:sz w:val="22"/>
          <w:szCs w:val="22"/>
        </w:rPr>
        <w:t xml:space="preserve">for </w:t>
      </w:r>
      <w:r w:rsidRPr="00D64A45">
        <w:rPr>
          <w:rFonts w:ascii="Arial" w:hAnsi="Arial" w:cs="Arial"/>
          <w:color w:val="auto"/>
          <w:sz w:val="22"/>
          <w:szCs w:val="22"/>
        </w:rPr>
        <w:t>a separate S</w:t>
      </w:r>
      <w:r w:rsidR="00615386" w:rsidRPr="00D64A45">
        <w:rPr>
          <w:rFonts w:ascii="Arial" w:hAnsi="Arial" w:cs="Arial"/>
          <w:color w:val="auto"/>
          <w:sz w:val="22"/>
          <w:szCs w:val="22"/>
        </w:rPr>
        <w:t>tandard Plan Submittal</w:t>
      </w:r>
      <w:r w:rsidRPr="00D64A45">
        <w:rPr>
          <w:rFonts w:ascii="Arial" w:hAnsi="Arial" w:cs="Arial"/>
          <w:color w:val="auto"/>
          <w:sz w:val="22"/>
          <w:szCs w:val="22"/>
        </w:rPr>
        <w:t>.</w:t>
      </w:r>
      <w:r w:rsidR="00615386" w:rsidRPr="00D64A45">
        <w:rPr>
          <w:rFonts w:ascii="Arial" w:hAnsi="Arial" w:cs="Arial"/>
          <w:color w:val="auto"/>
          <w:sz w:val="22"/>
          <w:szCs w:val="22"/>
        </w:rPr>
        <w:t xml:space="preserve">   </w:t>
      </w:r>
      <w:r w:rsidR="003032E8" w:rsidRPr="00D64A45">
        <w:rPr>
          <w:rFonts w:ascii="Arial" w:hAnsi="Arial" w:cs="Arial"/>
          <w:color w:val="auto"/>
          <w:sz w:val="22"/>
          <w:szCs w:val="22"/>
        </w:rPr>
        <w:t>For example, a Bedroom Suite w</w:t>
      </w:r>
      <w:r w:rsidR="008145B3" w:rsidRPr="00D64A45">
        <w:rPr>
          <w:rFonts w:ascii="Arial" w:hAnsi="Arial" w:cs="Arial"/>
          <w:color w:val="auto"/>
          <w:sz w:val="22"/>
          <w:szCs w:val="22"/>
        </w:rPr>
        <w:t>as</w:t>
      </w:r>
      <w:r w:rsidR="003032E8" w:rsidRPr="00D64A45">
        <w:rPr>
          <w:rFonts w:ascii="Arial" w:hAnsi="Arial" w:cs="Arial"/>
          <w:color w:val="auto"/>
          <w:sz w:val="22"/>
          <w:szCs w:val="22"/>
        </w:rPr>
        <w:t xml:space="preserve"> an additional Bathroom, etc.</w:t>
      </w:r>
    </w:p>
    <w:p w14:paraId="5140A9C0" w14:textId="77777777" w:rsidR="00030C06" w:rsidRPr="00D64A45" w:rsidRDefault="00030C06" w:rsidP="00123971">
      <w:pPr>
        <w:pStyle w:val="Default"/>
        <w:spacing w:after="18"/>
        <w:ind w:left="540" w:hanging="540"/>
        <w:rPr>
          <w:rFonts w:ascii="Arial" w:hAnsi="Arial" w:cs="Arial"/>
          <w:color w:val="auto"/>
          <w:sz w:val="22"/>
          <w:szCs w:val="22"/>
        </w:rPr>
      </w:pPr>
    </w:p>
    <w:p w14:paraId="38BD1898" w14:textId="7E984A00" w:rsidR="006F1375" w:rsidRPr="00D64A45" w:rsidRDefault="007E630B" w:rsidP="006F1375">
      <w:pPr>
        <w:pStyle w:val="Default"/>
        <w:spacing w:after="18"/>
        <w:ind w:left="540" w:hanging="540"/>
        <w:rPr>
          <w:rFonts w:ascii="Arial" w:hAnsi="Arial" w:cs="Arial"/>
          <w:color w:val="auto"/>
          <w:sz w:val="22"/>
          <w:szCs w:val="22"/>
        </w:rPr>
      </w:pPr>
      <w:r w:rsidRPr="00D64A45">
        <w:rPr>
          <w:rFonts w:ascii="Arial" w:hAnsi="Arial" w:cs="Arial"/>
          <w:color w:val="auto"/>
          <w:sz w:val="22"/>
          <w:szCs w:val="22"/>
        </w:rPr>
        <w:t xml:space="preserve">4. </w:t>
      </w:r>
      <w:r w:rsidR="003B1933" w:rsidRPr="00D64A45">
        <w:rPr>
          <w:rFonts w:ascii="Arial" w:hAnsi="Arial" w:cs="Arial"/>
          <w:color w:val="auto"/>
          <w:sz w:val="22"/>
          <w:szCs w:val="22"/>
        </w:rPr>
        <w:tab/>
      </w:r>
      <w:r w:rsidRPr="00D64A45">
        <w:rPr>
          <w:rFonts w:ascii="Arial" w:hAnsi="Arial" w:cs="Arial"/>
          <w:color w:val="auto"/>
          <w:sz w:val="22"/>
          <w:szCs w:val="22"/>
        </w:rPr>
        <w:t xml:space="preserve">Options that alter the living area </w:t>
      </w:r>
      <w:r w:rsidR="008145B3" w:rsidRPr="00D64A45">
        <w:rPr>
          <w:rFonts w:ascii="Arial" w:hAnsi="Arial" w:cs="Arial"/>
          <w:color w:val="auto"/>
          <w:sz w:val="22"/>
          <w:szCs w:val="22"/>
        </w:rPr>
        <w:t xml:space="preserve">that </w:t>
      </w:r>
      <w:r w:rsidR="00EC7B81" w:rsidRPr="00D64A45">
        <w:rPr>
          <w:rFonts w:ascii="Arial" w:hAnsi="Arial" w:cs="Arial"/>
          <w:color w:val="auto"/>
          <w:sz w:val="22"/>
          <w:szCs w:val="22"/>
        </w:rPr>
        <w:t xml:space="preserve">add or decrease the living area </w:t>
      </w:r>
      <w:r w:rsidRPr="00D64A45">
        <w:rPr>
          <w:rFonts w:ascii="Arial" w:hAnsi="Arial" w:cs="Arial"/>
          <w:color w:val="auto"/>
          <w:sz w:val="22"/>
          <w:szCs w:val="22"/>
        </w:rPr>
        <w:t xml:space="preserve">by more than 50 square feet require a new standard plan. (Bay windows or entertainment centers are permitted.) </w:t>
      </w:r>
      <w:r w:rsidR="006F1375" w:rsidRPr="00D64A45">
        <w:rPr>
          <w:rFonts w:ascii="Arial" w:hAnsi="Arial" w:cs="Arial"/>
          <w:color w:val="auto"/>
          <w:sz w:val="22"/>
          <w:szCs w:val="22"/>
        </w:rPr>
        <w:t>(</w:t>
      </w:r>
      <w:r w:rsidR="006F1375" w:rsidRPr="00D64A45">
        <w:rPr>
          <w:rFonts w:ascii="Arial" w:hAnsi="Arial" w:cs="Arial"/>
          <w:b/>
          <w:color w:val="auto"/>
          <w:sz w:val="22"/>
          <w:szCs w:val="22"/>
        </w:rPr>
        <w:t>See NOTE under item #1 above</w:t>
      </w:r>
      <w:r w:rsidR="006F1375" w:rsidRPr="00D64A45">
        <w:rPr>
          <w:rFonts w:ascii="Arial" w:hAnsi="Arial" w:cs="Arial"/>
          <w:color w:val="auto"/>
          <w:sz w:val="22"/>
          <w:szCs w:val="22"/>
        </w:rPr>
        <w:t>.)</w:t>
      </w:r>
    </w:p>
    <w:p w14:paraId="496563FF" w14:textId="77777777" w:rsidR="00030C06" w:rsidRPr="00D64A45" w:rsidRDefault="00625C4E" w:rsidP="00123971">
      <w:pPr>
        <w:pStyle w:val="Default"/>
        <w:spacing w:after="18"/>
        <w:ind w:left="540" w:hanging="540"/>
        <w:rPr>
          <w:rFonts w:ascii="Arial" w:hAnsi="Arial" w:cs="Arial"/>
          <w:color w:val="auto"/>
          <w:sz w:val="22"/>
          <w:szCs w:val="22"/>
        </w:rPr>
      </w:pPr>
      <w:r w:rsidRPr="00D64A45">
        <w:rPr>
          <w:rFonts w:ascii="Arial" w:hAnsi="Arial" w:cs="Arial"/>
          <w:b/>
          <w:color w:val="auto"/>
          <w:sz w:val="22"/>
          <w:szCs w:val="22"/>
        </w:rPr>
        <w:t xml:space="preserve"> </w:t>
      </w:r>
      <w:r w:rsidRPr="00D64A45">
        <w:rPr>
          <w:rFonts w:ascii="Arial" w:hAnsi="Arial" w:cs="Arial"/>
          <w:b/>
          <w:color w:val="auto"/>
          <w:sz w:val="22"/>
          <w:szCs w:val="22"/>
        </w:rPr>
        <w:tab/>
      </w:r>
    </w:p>
    <w:p w14:paraId="51BA133D" w14:textId="77777777" w:rsidR="007E630B" w:rsidRPr="00D64A45" w:rsidRDefault="007E630B" w:rsidP="00123971">
      <w:pPr>
        <w:pStyle w:val="Default"/>
        <w:spacing w:after="18"/>
        <w:ind w:left="540" w:hanging="540"/>
        <w:rPr>
          <w:rFonts w:ascii="Arial" w:hAnsi="Arial" w:cs="Arial"/>
          <w:color w:val="auto"/>
          <w:sz w:val="22"/>
          <w:szCs w:val="22"/>
        </w:rPr>
      </w:pPr>
      <w:r w:rsidRPr="00D64A45">
        <w:rPr>
          <w:rFonts w:ascii="Arial" w:hAnsi="Arial" w:cs="Arial"/>
          <w:color w:val="auto"/>
          <w:sz w:val="22"/>
          <w:szCs w:val="22"/>
        </w:rPr>
        <w:t xml:space="preserve">5. </w:t>
      </w:r>
      <w:r w:rsidR="003B1933" w:rsidRPr="00D64A45">
        <w:rPr>
          <w:rFonts w:ascii="Arial" w:hAnsi="Arial" w:cs="Arial"/>
          <w:color w:val="auto"/>
          <w:sz w:val="22"/>
          <w:szCs w:val="22"/>
        </w:rPr>
        <w:tab/>
      </w:r>
      <w:r w:rsidRPr="00D64A45">
        <w:rPr>
          <w:rFonts w:ascii="Arial" w:hAnsi="Arial" w:cs="Arial"/>
          <w:color w:val="auto"/>
          <w:sz w:val="22"/>
          <w:szCs w:val="22"/>
        </w:rPr>
        <w:t xml:space="preserve">Options that alter the garage area by more than 250 square feet will require a new standard plan. </w:t>
      </w:r>
    </w:p>
    <w:p w14:paraId="49646708" w14:textId="77777777" w:rsidR="00B2007A" w:rsidRPr="00D64A45" w:rsidRDefault="00B2007A" w:rsidP="00123971">
      <w:pPr>
        <w:pStyle w:val="Default"/>
        <w:spacing w:after="18"/>
        <w:ind w:left="540"/>
        <w:rPr>
          <w:rFonts w:ascii="Arial" w:hAnsi="Arial" w:cs="Arial"/>
          <w:b/>
          <w:color w:val="auto"/>
          <w:sz w:val="22"/>
          <w:szCs w:val="22"/>
        </w:rPr>
      </w:pPr>
    </w:p>
    <w:p w14:paraId="6A80F0B0" w14:textId="2BE9F4E3" w:rsidR="00030C06" w:rsidRPr="00D64A45" w:rsidRDefault="00030C06" w:rsidP="00123971">
      <w:pPr>
        <w:pStyle w:val="Default"/>
        <w:spacing w:after="18"/>
        <w:ind w:left="540"/>
        <w:rPr>
          <w:rFonts w:ascii="Arial" w:hAnsi="Arial" w:cs="Arial"/>
          <w:color w:val="auto"/>
          <w:sz w:val="22"/>
          <w:szCs w:val="22"/>
        </w:rPr>
      </w:pPr>
      <w:r w:rsidRPr="00D64A45">
        <w:rPr>
          <w:rFonts w:ascii="Arial" w:hAnsi="Arial" w:cs="Arial"/>
          <w:b/>
          <w:color w:val="auto"/>
          <w:sz w:val="22"/>
          <w:szCs w:val="22"/>
        </w:rPr>
        <w:t>NOTE:</w:t>
      </w:r>
      <w:r w:rsidRPr="00D64A45">
        <w:rPr>
          <w:rFonts w:ascii="Arial" w:hAnsi="Arial" w:cs="Arial"/>
          <w:color w:val="auto"/>
          <w:sz w:val="22"/>
          <w:szCs w:val="22"/>
        </w:rPr>
        <w:t xml:space="preserve"> Options for a 3</w:t>
      </w:r>
      <w:r w:rsidRPr="00D64A45">
        <w:rPr>
          <w:rFonts w:ascii="Arial" w:hAnsi="Arial" w:cs="Arial"/>
          <w:color w:val="auto"/>
          <w:sz w:val="22"/>
          <w:szCs w:val="22"/>
          <w:vertAlign w:val="superscript"/>
        </w:rPr>
        <w:t>rd</w:t>
      </w:r>
      <w:r w:rsidRPr="00D64A45">
        <w:rPr>
          <w:rFonts w:ascii="Arial" w:hAnsi="Arial" w:cs="Arial"/>
          <w:color w:val="auto"/>
          <w:sz w:val="22"/>
          <w:szCs w:val="22"/>
        </w:rPr>
        <w:t xml:space="preserve"> Car Garage Bay (Minimum dimensions: 10’-0</w:t>
      </w:r>
      <w:r w:rsidR="00CF3FDB" w:rsidRPr="00D64A45">
        <w:rPr>
          <w:rFonts w:ascii="Arial" w:hAnsi="Arial" w:cs="Arial"/>
          <w:color w:val="auto"/>
          <w:sz w:val="22"/>
          <w:szCs w:val="22"/>
        </w:rPr>
        <w:t>"</w:t>
      </w:r>
      <w:r w:rsidRPr="00D64A45">
        <w:rPr>
          <w:rFonts w:ascii="Arial" w:hAnsi="Arial" w:cs="Arial"/>
          <w:color w:val="auto"/>
          <w:sz w:val="22"/>
          <w:szCs w:val="22"/>
        </w:rPr>
        <w:t xml:space="preserve"> X 20’-0</w:t>
      </w:r>
      <w:r w:rsidR="00CF3FDB" w:rsidRPr="00D64A45">
        <w:rPr>
          <w:rFonts w:ascii="Arial" w:hAnsi="Arial" w:cs="Arial"/>
          <w:color w:val="auto"/>
          <w:sz w:val="22"/>
          <w:szCs w:val="22"/>
        </w:rPr>
        <w:t>"</w:t>
      </w:r>
      <w:r w:rsidRPr="00D64A45">
        <w:rPr>
          <w:rFonts w:ascii="Arial" w:hAnsi="Arial" w:cs="Arial"/>
          <w:color w:val="auto"/>
          <w:sz w:val="22"/>
          <w:szCs w:val="22"/>
        </w:rPr>
        <w:t>) are allowed.</w:t>
      </w:r>
      <w:r w:rsidR="00C84CE5" w:rsidRPr="00D64A45">
        <w:rPr>
          <w:rFonts w:ascii="Arial" w:hAnsi="Arial" w:cs="Arial"/>
          <w:color w:val="auto"/>
          <w:sz w:val="22"/>
          <w:szCs w:val="22"/>
        </w:rPr>
        <w:t xml:space="preserve"> Or as allowed by the Approved conditions per the Residential Site Plan Review.</w:t>
      </w:r>
    </w:p>
    <w:p w14:paraId="6F9E6E7F" w14:textId="77777777" w:rsidR="00030C06" w:rsidRPr="00D64A45" w:rsidRDefault="00030C06" w:rsidP="00123971">
      <w:pPr>
        <w:pStyle w:val="Default"/>
        <w:spacing w:after="18"/>
        <w:ind w:left="540" w:hanging="540"/>
        <w:rPr>
          <w:rFonts w:ascii="Arial" w:hAnsi="Arial" w:cs="Arial"/>
          <w:color w:val="auto"/>
          <w:sz w:val="22"/>
          <w:szCs w:val="22"/>
        </w:rPr>
      </w:pPr>
    </w:p>
    <w:p w14:paraId="2C01E0D2" w14:textId="77777777" w:rsidR="007E630B" w:rsidRPr="00D64A45" w:rsidRDefault="007E630B" w:rsidP="00123971">
      <w:pPr>
        <w:pStyle w:val="Default"/>
        <w:ind w:left="540" w:hanging="540"/>
        <w:rPr>
          <w:rFonts w:ascii="Arial" w:hAnsi="Arial" w:cs="Arial"/>
          <w:color w:val="auto"/>
          <w:sz w:val="22"/>
          <w:szCs w:val="22"/>
        </w:rPr>
      </w:pPr>
      <w:r w:rsidRPr="00D64A45">
        <w:rPr>
          <w:rFonts w:ascii="Arial" w:hAnsi="Arial" w:cs="Arial"/>
          <w:color w:val="auto"/>
          <w:sz w:val="22"/>
          <w:szCs w:val="22"/>
        </w:rPr>
        <w:t xml:space="preserve">6. </w:t>
      </w:r>
      <w:r w:rsidR="003B1933" w:rsidRPr="00D64A45">
        <w:rPr>
          <w:rFonts w:ascii="Arial" w:hAnsi="Arial" w:cs="Arial"/>
          <w:color w:val="auto"/>
          <w:sz w:val="22"/>
          <w:szCs w:val="22"/>
        </w:rPr>
        <w:tab/>
      </w:r>
      <w:r w:rsidRPr="00D64A45">
        <w:rPr>
          <w:rFonts w:ascii="Arial" w:hAnsi="Arial" w:cs="Arial"/>
          <w:color w:val="auto"/>
          <w:sz w:val="22"/>
          <w:szCs w:val="22"/>
        </w:rPr>
        <w:t>All T</w:t>
      </w:r>
      <w:r w:rsidR="00704D39" w:rsidRPr="00D64A45">
        <w:rPr>
          <w:rFonts w:ascii="Arial" w:hAnsi="Arial" w:cs="Arial"/>
          <w:color w:val="auto"/>
          <w:sz w:val="22"/>
          <w:szCs w:val="22"/>
        </w:rPr>
        <w:t xml:space="preserve">itle </w:t>
      </w:r>
      <w:r w:rsidRPr="00D64A45">
        <w:rPr>
          <w:rFonts w:ascii="Arial" w:hAnsi="Arial" w:cs="Arial"/>
          <w:color w:val="auto"/>
          <w:sz w:val="22"/>
          <w:szCs w:val="22"/>
        </w:rPr>
        <w:t>24 energy requirements must meet the worst</w:t>
      </w:r>
      <w:r w:rsidR="00704D39" w:rsidRPr="00D64A45">
        <w:rPr>
          <w:rFonts w:ascii="Arial" w:hAnsi="Arial" w:cs="Arial"/>
          <w:color w:val="auto"/>
          <w:sz w:val="22"/>
          <w:szCs w:val="22"/>
        </w:rPr>
        <w:t>-</w:t>
      </w:r>
      <w:r w:rsidRPr="00D64A45">
        <w:rPr>
          <w:rFonts w:ascii="Arial" w:hAnsi="Arial" w:cs="Arial"/>
          <w:color w:val="auto"/>
          <w:sz w:val="22"/>
          <w:szCs w:val="22"/>
        </w:rPr>
        <w:t xml:space="preserve">case scenario. </w:t>
      </w:r>
    </w:p>
    <w:p w14:paraId="5F1A944E" w14:textId="77777777" w:rsidR="00030C06" w:rsidRPr="00D64A45" w:rsidRDefault="00030C06" w:rsidP="00123971">
      <w:pPr>
        <w:pStyle w:val="Default"/>
        <w:ind w:left="540" w:hanging="540"/>
        <w:rPr>
          <w:rFonts w:ascii="Arial" w:hAnsi="Arial" w:cs="Arial"/>
          <w:color w:val="auto"/>
          <w:sz w:val="22"/>
          <w:szCs w:val="22"/>
        </w:rPr>
      </w:pPr>
    </w:p>
    <w:p w14:paraId="1C05E1EB" w14:textId="252FC0D1" w:rsidR="00B2007A" w:rsidRPr="00D64A45" w:rsidRDefault="007E630B" w:rsidP="007174C7">
      <w:pPr>
        <w:pStyle w:val="Default"/>
        <w:ind w:left="540" w:hanging="540"/>
        <w:rPr>
          <w:rFonts w:ascii="Arial" w:hAnsi="Arial" w:cs="Arial"/>
          <w:b/>
          <w:color w:val="auto"/>
          <w:sz w:val="22"/>
          <w:szCs w:val="22"/>
        </w:rPr>
      </w:pPr>
      <w:r w:rsidRPr="00D64A45">
        <w:rPr>
          <w:rFonts w:ascii="Arial" w:hAnsi="Arial" w:cs="Arial"/>
          <w:color w:val="auto"/>
          <w:sz w:val="22"/>
          <w:szCs w:val="22"/>
        </w:rPr>
        <w:t xml:space="preserve">7. </w:t>
      </w:r>
      <w:r w:rsidR="003B1933" w:rsidRPr="00D64A45">
        <w:rPr>
          <w:rFonts w:ascii="Arial" w:hAnsi="Arial" w:cs="Arial"/>
          <w:color w:val="auto"/>
          <w:sz w:val="22"/>
          <w:szCs w:val="22"/>
        </w:rPr>
        <w:tab/>
      </w:r>
      <w:r w:rsidR="00683A68" w:rsidRPr="00D64A45">
        <w:rPr>
          <w:rFonts w:ascii="Arial" w:hAnsi="Arial" w:cs="Arial"/>
          <w:color w:val="auto"/>
          <w:sz w:val="22"/>
          <w:szCs w:val="22"/>
        </w:rPr>
        <w:t>Photovoltaic is</w:t>
      </w:r>
      <w:r w:rsidR="00C248D8" w:rsidRPr="00D64A45">
        <w:rPr>
          <w:rFonts w:ascii="Arial" w:hAnsi="Arial" w:cs="Arial"/>
          <w:color w:val="auto"/>
          <w:sz w:val="22"/>
          <w:szCs w:val="22"/>
        </w:rPr>
        <w:t xml:space="preserve"> required</w:t>
      </w:r>
      <w:r w:rsidR="007174C7" w:rsidRPr="00D64A45">
        <w:rPr>
          <w:rFonts w:ascii="Arial" w:hAnsi="Arial" w:cs="Arial"/>
          <w:color w:val="auto"/>
          <w:sz w:val="22"/>
          <w:szCs w:val="22"/>
        </w:rPr>
        <w:t xml:space="preserve"> on the standard plans. The building division will no longer take in standard solar plans as a separate submittal/</w:t>
      </w:r>
    </w:p>
    <w:p w14:paraId="399F495A" w14:textId="77777777" w:rsidR="007174C7" w:rsidRPr="00D64A45" w:rsidRDefault="007174C7" w:rsidP="00123971">
      <w:pPr>
        <w:pStyle w:val="Default"/>
        <w:ind w:left="540"/>
        <w:rPr>
          <w:rFonts w:ascii="Arial" w:hAnsi="Arial" w:cs="Arial"/>
          <w:b/>
          <w:color w:val="auto"/>
          <w:sz w:val="22"/>
          <w:szCs w:val="22"/>
        </w:rPr>
      </w:pPr>
    </w:p>
    <w:p w14:paraId="215C2DC8" w14:textId="1A0A51B8" w:rsidR="00BF3F4E" w:rsidRPr="00D64A45" w:rsidRDefault="00BF3F4E" w:rsidP="00123971">
      <w:pPr>
        <w:numPr>
          <w:ilvl w:val="12"/>
          <w:numId w:val="0"/>
        </w:numPr>
        <w:spacing w:line="240" w:lineRule="atLeast"/>
        <w:ind w:left="540" w:hanging="540"/>
        <w:rPr>
          <w:rFonts w:cs="Arial"/>
          <w:b/>
          <w:sz w:val="22"/>
          <w:szCs w:val="22"/>
        </w:rPr>
      </w:pPr>
      <w:r w:rsidRPr="00D64A45">
        <w:rPr>
          <w:rFonts w:cs="Arial"/>
          <w:b/>
          <w:sz w:val="22"/>
          <w:szCs w:val="22"/>
        </w:rPr>
        <w:t>GOVERNING CODES</w:t>
      </w:r>
    </w:p>
    <w:p w14:paraId="685514CA" w14:textId="77777777" w:rsidR="00BF3F4E" w:rsidRPr="00D64A45" w:rsidRDefault="00BF3F4E" w:rsidP="00123971">
      <w:pPr>
        <w:numPr>
          <w:ilvl w:val="12"/>
          <w:numId w:val="0"/>
        </w:numPr>
        <w:spacing w:line="240" w:lineRule="atLeast"/>
        <w:ind w:left="540" w:hanging="540"/>
        <w:rPr>
          <w:rFonts w:cs="Arial"/>
          <w:sz w:val="22"/>
          <w:szCs w:val="22"/>
        </w:rPr>
      </w:pPr>
    </w:p>
    <w:p w14:paraId="230B7FFF" w14:textId="694E667A" w:rsidR="006F1375" w:rsidRPr="00D64A45" w:rsidRDefault="00BF3F4E" w:rsidP="00CE031A">
      <w:pPr>
        <w:numPr>
          <w:ilvl w:val="0"/>
          <w:numId w:val="2"/>
        </w:numPr>
        <w:spacing w:line="240" w:lineRule="atLeast"/>
        <w:ind w:left="540" w:hanging="540"/>
        <w:rPr>
          <w:rFonts w:cs="Arial"/>
          <w:sz w:val="22"/>
          <w:szCs w:val="22"/>
        </w:rPr>
      </w:pPr>
      <w:r w:rsidRPr="00D64A45">
        <w:rPr>
          <w:rFonts w:cs="Arial"/>
          <w:sz w:val="22"/>
          <w:szCs w:val="22"/>
        </w:rPr>
        <w:t>According to Section R1.1.7.3.1 of 20</w:t>
      </w:r>
      <w:r w:rsidR="007174C7" w:rsidRPr="00D64A45">
        <w:rPr>
          <w:rFonts w:cs="Arial"/>
          <w:sz w:val="22"/>
          <w:szCs w:val="22"/>
        </w:rPr>
        <w:t>22</w:t>
      </w:r>
      <w:r w:rsidRPr="00D64A45">
        <w:rPr>
          <w:rFonts w:cs="Arial"/>
          <w:sz w:val="22"/>
          <w:szCs w:val="22"/>
        </w:rPr>
        <w:t xml:space="preserve"> CRC, structures covered by the latest versions of the codes may be designed and constructed </w:t>
      </w:r>
      <w:r w:rsidR="006F1375" w:rsidRPr="00D64A45">
        <w:rPr>
          <w:rFonts w:cs="Arial"/>
          <w:sz w:val="22"/>
          <w:szCs w:val="22"/>
        </w:rPr>
        <w:t>per</w:t>
      </w:r>
      <w:r w:rsidRPr="00D64A45">
        <w:rPr>
          <w:rFonts w:cs="Arial"/>
          <w:sz w:val="22"/>
          <w:szCs w:val="22"/>
        </w:rPr>
        <w:t xml:space="preserve"> th</w:t>
      </w:r>
      <w:r w:rsidR="006F1375" w:rsidRPr="00D64A45">
        <w:rPr>
          <w:rFonts w:cs="Arial"/>
          <w:sz w:val="22"/>
          <w:szCs w:val="22"/>
        </w:rPr>
        <w:t>e</w:t>
      </w:r>
      <w:r w:rsidRPr="00D64A45">
        <w:rPr>
          <w:rFonts w:cs="Arial"/>
          <w:sz w:val="22"/>
          <w:szCs w:val="22"/>
        </w:rPr>
        <w:t xml:space="preserve"> </w:t>
      </w:r>
      <w:r w:rsidR="006E7573" w:rsidRPr="00D64A45">
        <w:rPr>
          <w:rFonts w:cs="Arial"/>
          <w:sz w:val="22"/>
          <w:szCs w:val="22"/>
        </w:rPr>
        <w:t>C</w:t>
      </w:r>
      <w:r w:rsidRPr="00D64A45">
        <w:rPr>
          <w:rFonts w:cs="Arial"/>
          <w:sz w:val="22"/>
          <w:szCs w:val="22"/>
        </w:rPr>
        <w:t>ode (20</w:t>
      </w:r>
      <w:r w:rsidR="00E16851">
        <w:rPr>
          <w:rFonts w:cs="Arial"/>
          <w:sz w:val="22"/>
          <w:szCs w:val="22"/>
        </w:rPr>
        <w:t>22</w:t>
      </w:r>
      <w:r w:rsidRPr="00D64A45">
        <w:rPr>
          <w:rFonts w:cs="Arial"/>
          <w:sz w:val="22"/>
          <w:szCs w:val="22"/>
        </w:rPr>
        <w:t xml:space="preserve"> CRC)</w:t>
      </w:r>
      <w:r w:rsidR="006F1375" w:rsidRPr="00D64A45">
        <w:rPr>
          <w:rFonts w:cs="Arial"/>
          <w:sz w:val="22"/>
          <w:szCs w:val="22"/>
        </w:rPr>
        <w:t>. Unless the proposed structure(s) or element(s) exceed the design limitations established in this 20</w:t>
      </w:r>
      <w:r w:rsidR="00E16851">
        <w:rPr>
          <w:rFonts w:cs="Arial"/>
          <w:sz w:val="22"/>
          <w:szCs w:val="22"/>
        </w:rPr>
        <w:t>22</w:t>
      </w:r>
      <w:r w:rsidR="006F1375" w:rsidRPr="00D64A45">
        <w:rPr>
          <w:rFonts w:cs="Arial"/>
          <w:sz w:val="22"/>
          <w:szCs w:val="22"/>
        </w:rPr>
        <w:t xml:space="preserve"> CRC, use the</w:t>
      </w:r>
      <w:r w:rsidRPr="00D64A45">
        <w:rPr>
          <w:rFonts w:cs="Arial"/>
          <w:sz w:val="22"/>
          <w:szCs w:val="22"/>
        </w:rPr>
        <w:t xml:space="preserve"> California Building Code (20</w:t>
      </w:r>
      <w:r w:rsidR="00E16851">
        <w:rPr>
          <w:rFonts w:cs="Arial"/>
          <w:sz w:val="22"/>
          <w:szCs w:val="22"/>
        </w:rPr>
        <w:t>22</w:t>
      </w:r>
      <w:r w:rsidR="006F1375" w:rsidRPr="00D64A45">
        <w:rPr>
          <w:rFonts w:cs="Arial"/>
          <w:sz w:val="22"/>
          <w:szCs w:val="22"/>
        </w:rPr>
        <w:t xml:space="preserve"> CBC). </w:t>
      </w:r>
    </w:p>
    <w:p w14:paraId="0B3A21B9" w14:textId="77777777" w:rsidR="006F1375" w:rsidRPr="00D64A45" w:rsidRDefault="006F1375" w:rsidP="006F1375">
      <w:pPr>
        <w:spacing w:line="240" w:lineRule="atLeast"/>
        <w:ind w:left="540"/>
        <w:rPr>
          <w:rFonts w:cs="Arial"/>
          <w:sz w:val="22"/>
          <w:szCs w:val="22"/>
        </w:rPr>
      </w:pPr>
    </w:p>
    <w:p w14:paraId="502C5FA4" w14:textId="5E3F7003" w:rsidR="00BF3F4E" w:rsidRPr="00D64A45" w:rsidRDefault="00BF3F4E" w:rsidP="00CE031A">
      <w:pPr>
        <w:numPr>
          <w:ilvl w:val="0"/>
          <w:numId w:val="2"/>
        </w:numPr>
        <w:spacing w:line="240" w:lineRule="atLeast"/>
        <w:ind w:left="540" w:hanging="540"/>
        <w:rPr>
          <w:rFonts w:cs="Arial"/>
          <w:sz w:val="22"/>
          <w:szCs w:val="22"/>
        </w:rPr>
      </w:pPr>
      <w:r w:rsidRPr="00D64A45">
        <w:rPr>
          <w:rFonts w:cs="Arial"/>
          <w:sz w:val="22"/>
          <w:szCs w:val="22"/>
        </w:rPr>
        <w:t>Revise all references to the Building Code on all sheets to show either the 20</w:t>
      </w:r>
      <w:r w:rsidR="00E16851">
        <w:rPr>
          <w:rFonts w:cs="Arial"/>
          <w:sz w:val="22"/>
          <w:szCs w:val="22"/>
        </w:rPr>
        <w:t>22</w:t>
      </w:r>
      <w:r w:rsidRPr="00D64A45">
        <w:rPr>
          <w:rFonts w:cs="Arial"/>
          <w:sz w:val="22"/>
          <w:szCs w:val="22"/>
        </w:rPr>
        <w:t xml:space="preserve"> CRC or the 20</w:t>
      </w:r>
      <w:r w:rsidR="00E16851">
        <w:rPr>
          <w:rFonts w:cs="Arial"/>
          <w:sz w:val="22"/>
          <w:szCs w:val="22"/>
        </w:rPr>
        <w:t>22</w:t>
      </w:r>
      <w:r w:rsidRPr="00D64A45">
        <w:rPr>
          <w:rFonts w:cs="Arial"/>
          <w:sz w:val="22"/>
          <w:szCs w:val="22"/>
        </w:rPr>
        <w:t xml:space="preserve"> CBC.</w:t>
      </w:r>
    </w:p>
    <w:p w14:paraId="515E0193" w14:textId="29BB32E6" w:rsidR="008138DD" w:rsidRDefault="008138DD" w:rsidP="00123971">
      <w:pPr>
        <w:numPr>
          <w:ilvl w:val="12"/>
          <w:numId w:val="0"/>
        </w:numPr>
        <w:spacing w:line="240" w:lineRule="atLeast"/>
        <w:ind w:left="540" w:hanging="540"/>
        <w:rPr>
          <w:rFonts w:cs="Arial"/>
          <w:b/>
          <w:sz w:val="22"/>
          <w:szCs w:val="22"/>
        </w:rPr>
      </w:pPr>
    </w:p>
    <w:p w14:paraId="0D9C745B" w14:textId="77777777" w:rsidR="00560786" w:rsidRPr="00D64A45" w:rsidRDefault="00560786" w:rsidP="00123971">
      <w:pPr>
        <w:numPr>
          <w:ilvl w:val="12"/>
          <w:numId w:val="0"/>
        </w:numPr>
        <w:spacing w:line="240" w:lineRule="atLeast"/>
        <w:ind w:left="540" w:hanging="540"/>
        <w:rPr>
          <w:rFonts w:cs="Arial"/>
          <w:b/>
          <w:sz w:val="22"/>
          <w:szCs w:val="22"/>
        </w:rPr>
      </w:pPr>
    </w:p>
    <w:p w14:paraId="27352473" w14:textId="77777777" w:rsidR="00560786" w:rsidRDefault="00560786" w:rsidP="00123971">
      <w:pPr>
        <w:numPr>
          <w:ilvl w:val="12"/>
          <w:numId w:val="0"/>
        </w:numPr>
        <w:spacing w:line="240" w:lineRule="atLeast"/>
        <w:ind w:left="540" w:hanging="540"/>
        <w:rPr>
          <w:rFonts w:cs="Arial"/>
          <w:b/>
          <w:sz w:val="22"/>
          <w:szCs w:val="22"/>
        </w:rPr>
      </w:pPr>
    </w:p>
    <w:p w14:paraId="12814A8E" w14:textId="32594EEA" w:rsidR="007E630B" w:rsidRPr="00D64A45" w:rsidRDefault="007E630B" w:rsidP="00123971">
      <w:pPr>
        <w:numPr>
          <w:ilvl w:val="12"/>
          <w:numId w:val="0"/>
        </w:numPr>
        <w:spacing w:line="240" w:lineRule="atLeast"/>
        <w:ind w:left="540" w:hanging="540"/>
        <w:rPr>
          <w:rFonts w:cs="Arial"/>
          <w:b/>
          <w:sz w:val="22"/>
          <w:szCs w:val="22"/>
        </w:rPr>
      </w:pPr>
      <w:r w:rsidRPr="00D64A45">
        <w:rPr>
          <w:rFonts w:cs="Arial"/>
          <w:b/>
          <w:sz w:val="22"/>
          <w:szCs w:val="22"/>
        </w:rPr>
        <w:lastRenderedPageBreak/>
        <w:t>COVER</w:t>
      </w:r>
      <w:r w:rsidR="0051689B" w:rsidRPr="00D64A45">
        <w:rPr>
          <w:rFonts w:cs="Arial"/>
          <w:b/>
          <w:sz w:val="22"/>
          <w:szCs w:val="22"/>
        </w:rPr>
        <w:t xml:space="preserve"> SHEET</w:t>
      </w:r>
    </w:p>
    <w:p w14:paraId="0515F5A4" w14:textId="77777777" w:rsidR="00E41E15" w:rsidRPr="00D64A45" w:rsidRDefault="00E41E15" w:rsidP="00123971">
      <w:pPr>
        <w:numPr>
          <w:ilvl w:val="12"/>
          <w:numId w:val="0"/>
        </w:numPr>
        <w:spacing w:line="240" w:lineRule="atLeast"/>
        <w:ind w:left="540" w:hanging="540"/>
        <w:rPr>
          <w:rFonts w:cs="Arial"/>
          <w:sz w:val="22"/>
          <w:szCs w:val="22"/>
        </w:rPr>
      </w:pPr>
    </w:p>
    <w:p w14:paraId="367D5611" w14:textId="77777777" w:rsidR="00E41E15" w:rsidRPr="00D64A45" w:rsidRDefault="00E41E15" w:rsidP="00123971">
      <w:pPr>
        <w:pStyle w:val="ListParagraph"/>
        <w:numPr>
          <w:ilvl w:val="0"/>
          <w:numId w:val="2"/>
        </w:numPr>
        <w:ind w:left="540" w:hanging="540"/>
        <w:rPr>
          <w:rFonts w:ascii="Arial" w:hAnsi="Arial" w:cs="Arial"/>
          <w:sz w:val="22"/>
          <w:szCs w:val="22"/>
        </w:rPr>
      </w:pPr>
      <w:r w:rsidRPr="00D64A45">
        <w:rPr>
          <w:rFonts w:ascii="Arial" w:hAnsi="Arial" w:cs="Arial"/>
          <w:sz w:val="22"/>
          <w:szCs w:val="22"/>
        </w:rPr>
        <w:t>Provide, on the Cover Sheet</w:t>
      </w:r>
      <w:r w:rsidR="00BF524A" w:rsidRPr="00D64A45">
        <w:rPr>
          <w:rFonts w:ascii="Arial" w:hAnsi="Arial" w:cs="Arial"/>
          <w:sz w:val="22"/>
          <w:szCs w:val="22"/>
        </w:rPr>
        <w:t>,</w:t>
      </w:r>
      <w:r w:rsidRPr="00D64A45">
        <w:rPr>
          <w:rFonts w:ascii="Arial" w:hAnsi="Arial" w:cs="Arial"/>
          <w:sz w:val="22"/>
          <w:szCs w:val="22"/>
        </w:rPr>
        <w:t xml:space="preserve"> the </w:t>
      </w:r>
      <w:r w:rsidR="00CF3FDB" w:rsidRPr="00D64A45">
        <w:rPr>
          <w:rFonts w:ascii="Arial" w:hAnsi="Arial" w:cs="Arial"/>
          <w:sz w:val="22"/>
          <w:szCs w:val="22"/>
        </w:rPr>
        <w:t>"</w:t>
      </w:r>
      <w:r w:rsidRPr="00D64A45">
        <w:rPr>
          <w:rFonts w:ascii="Arial" w:hAnsi="Arial" w:cs="Arial"/>
          <w:sz w:val="22"/>
          <w:szCs w:val="22"/>
        </w:rPr>
        <w:t>Climatic and Geographic Design Criteria</w:t>
      </w:r>
      <w:r w:rsidR="00CF3FDB" w:rsidRPr="00D64A45">
        <w:rPr>
          <w:rFonts w:ascii="Arial" w:hAnsi="Arial" w:cs="Arial"/>
          <w:sz w:val="22"/>
          <w:szCs w:val="22"/>
        </w:rPr>
        <w:t>"</w:t>
      </w:r>
      <w:r w:rsidRPr="00D64A45">
        <w:rPr>
          <w:rFonts w:ascii="Arial" w:hAnsi="Arial" w:cs="Arial"/>
          <w:sz w:val="22"/>
          <w:szCs w:val="22"/>
        </w:rPr>
        <w:t xml:space="preserve"> for Clovis California:</w:t>
      </w:r>
    </w:p>
    <w:p w14:paraId="015B9A94" w14:textId="67C5BFEE"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California Building</w:t>
      </w:r>
      <w:r w:rsidR="00147D56" w:rsidRPr="00D64A45">
        <w:rPr>
          <w:rFonts w:cs="Arial"/>
          <w:sz w:val="22"/>
          <w:szCs w:val="22"/>
        </w:rPr>
        <w:t>,</w:t>
      </w:r>
      <w:r w:rsidRPr="00D64A45">
        <w:rPr>
          <w:rFonts w:cs="Arial"/>
          <w:sz w:val="22"/>
          <w:szCs w:val="22"/>
        </w:rPr>
        <w:t xml:space="preserve"> Plumbing, Electric, Mechanical, Fire Code 20</w:t>
      </w:r>
      <w:r w:rsidR="007D53C4" w:rsidRPr="00D64A45">
        <w:rPr>
          <w:rFonts w:cs="Arial"/>
          <w:sz w:val="22"/>
          <w:szCs w:val="22"/>
        </w:rPr>
        <w:t>22</w:t>
      </w:r>
    </w:p>
    <w:p w14:paraId="3245CF6C" w14:textId="13EA146D"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Residential Building Code 20</w:t>
      </w:r>
      <w:r w:rsidR="007D53C4" w:rsidRPr="00D64A45">
        <w:rPr>
          <w:rFonts w:cs="Arial"/>
          <w:sz w:val="22"/>
          <w:szCs w:val="22"/>
        </w:rPr>
        <w:t>22</w:t>
      </w:r>
    </w:p>
    <w:p w14:paraId="3B3329CB" w14:textId="3716FAA2"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California Green</w:t>
      </w:r>
      <w:r w:rsidR="00EF5611" w:rsidRPr="00D64A45">
        <w:rPr>
          <w:rFonts w:cs="Arial"/>
          <w:sz w:val="22"/>
          <w:szCs w:val="22"/>
        </w:rPr>
        <w:t xml:space="preserve"> Building</w:t>
      </w:r>
      <w:r w:rsidRPr="00D64A45">
        <w:rPr>
          <w:rFonts w:cs="Arial"/>
          <w:sz w:val="22"/>
          <w:szCs w:val="22"/>
        </w:rPr>
        <w:t xml:space="preserve"> Code 20</w:t>
      </w:r>
      <w:r w:rsidR="007D53C4" w:rsidRPr="00D64A45">
        <w:rPr>
          <w:rFonts w:cs="Arial"/>
          <w:sz w:val="22"/>
          <w:szCs w:val="22"/>
        </w:rPr>
        <w:t>22</w:t>
      </w:r>
    </w:p>
    <w:p w14:paraId="34D721A2" w14:textId="202819C2"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California Energy Code 20</w:t>
      </w:r>
      <w:r w:rsidR="007D53C4" w:rsidRPr="00D64A45">
        <w:rPr>
          <w:rFonts w:cs="Arial"/>
          <w:sz w:val="22"/>
          <w:szCs w:val="22"/>
        </w:rPr>
        <w:t>22</w:t>
      </w:r>
    </w:p>
    <w:p w14:paraId="3C320D95" w14:textId="77777777" w:rsidR="0050479D"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 xml:space="preserve">Wind Exposure 85 </w:t>
      </w:r>
      <w:r w:rsidR="006F1375" w:rsidRPr="00D64A45">
        <w:rPr>
          <w:rFonts w:cs="Arial"/>
          <w:sz w:val="22"/>
          <w:szCs w:val="22"/>
        </w:rPr>
        <w:t>V asd / 110 V ult.</w:t>
      </w:r>
      <w:r w:rsidR="00D7540F" w:rsidRPr="00D64A45">
        <w:rPr>
          <w:rFonts w:cs="Arial"/>
          <w:sz w:val="22"/>
          <w:szCs w:val="22"/>
        </w:rPr>
        <w:t xml:space="preserve">  </w:t>
      </w:r>
    </w:p>
    <w:p w14:paraId="673FDCC7" w14:textId="77777777"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Seismic Design Category D</w:t>
      </w:r>
    </w:p>
    <w:p w14:paraId="18059B5B" w14:textId="77777777"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Climate Zone 13</w:t>
      </w:r>
    </w:p>
    <w:p w14:paraId="2A25BC77" w14:textId="77777777"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 xml:space="preserve">Exposure </w:t>
      </w:r>
      <w:r w:rsidR="006F1375" w:rsidRPr="00D64A45">
        <w:rPr>
          <w:rFonts w:cs="Arial"/>
          <w:sz w:val="22"/>
          <w:szCs w:val="22"/>
        </w:rPr>
        <w:t>B or C</w:t>
      </w:r>
    </w:p>
    <w:p w14:paraId="04BBE2DF" w14:textId="77777777"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Soil 1500psi</w:t>
      </w:r>
    </w:p>
    <w:p w14:paraId="36FB3CFC" w14:textId="4C4F8C04"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 xml:space="preserve">Roof </w:t>
      </w:r>
      <w:r w:rsidR="006F1375" w:rsidRPr="00D64A45">
        <w:rPr>
          <w:rFonts w:cs="Arial"/>
          <w:sz w:val="22"/>
          <w:szCs w:val="22"/>
        </w:rPr>
        <w:t xml:space="preserve">Live Load is 20 PSF, and Dead </w:t>
      </w:r>
      <w:r w:rsidRPr="00D64A45">
        <w:rPr>
          <w:rFonts w:cs="Arial"/>
          <w:sz w:val="22"/>
          <w:szCs w:val="22"/>
        </w:rPr>
        <w:t>Load</w:t>
      </w:r>
      <w:r w:rsidR="006F1375" w:rsidRPr="00D64A45">
        <w:rPr>
          <w:rFonts w:cs="Arial"/>
          <w:sz w:val="22"/>
          <w:szCs w:val="22"/>
        </w:rPr>
        <w:t xml:space="preserve"> </w:t>
      </w:r>
      <w:r w:rsidR="007174C7" w:rsidRPr="00D64A45">
        <w:rPr>
          <w:rFonts w:cs="Arial"/>
          <w:sz w:val="22"/>
          <w:szCs w:val="22"/>
        </w:rPr>
        <w:t>depends on the roof material</w:t>
      </w:r>
      <w:r w:rsidR="00967B16" w:rsidRPr="00D64A45">
        <w:rPr>
          <w:rFonts w:cs="Arial"/>
          <w:sz w:val="22"/>
          <w:szCs w:val="22"/>
        </w:rPr>
        <w:t xml:space="preserve"> used.</w:t>
      </w:r>
    </w:p>
    <w:p w14:paraId="5F5F5D52" w14:textId="77777777"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Yearly Rain – 3</w:t>
      </w:r>
      <w:r w:rsidR="00CF3FDB" w:rsidRPr="00D64A45">
        <w:rPr>
          <w:rFonts w:cs="Arial"/>
          <w:sz w:val="22"/>
          <w:szCs w:val="22"/>
        </w:rPr>
        <w:t>"</w:t>
      </w:r>
    </w:p>
    <w:p w14:paraId="5E20CA35" w14:textId="77777777" w:rsidR="00E41E15" w:rsidRPr="00D64A45" w:rsidRDefault="00E41E15" w:rsidP="009B02D1">
      <w:pPr>
        <w:numPr>
          <w:ilvl w:val="0"/>
          <w:numId w:val="7"/>
        </w:numPr>
        <w:tabs>
          <w:tab w:val="clear" w:pos="720"/>
        </w:tabs>
        <w:spacing w:before="100" w:beforeAutospacing="1" w:after="100" w:afterAutospacing="1"/>
        <w:ind w:left="1080" w:hanging="540"/>
        <w:rPr>
          <w:rFonts w:cs="Arial"/>
          <w:sz w:val="22"/>
          <w:szCs w:val="22"/>
        </w:rPr>
      </w:pPr>
      <w:r w:rsidRPr="00D64A45">
        <w:rPr>
          <w:rFonts w:cs="Arial"/>
          <w:sz w:val="22"/>
          <w:szCs w:val="22"/>
        </w:rPr>
        <w:t>Snow Load – 0</w:t>
      </w:r>
    </w:p>
    <w:p w14:paraId="2AFA31E4" w14:textId="77777777" w:rsidR="007E630B" w:rsidRPr="00D64A45" w:rsidRDefault="007E630B" w:rsidP="00123971">
      <w:pPr>
        <w:numPr>
          <w:ilvl w:val="0"/>
          <w:numId w:val="2"/>
        </w:numPr>
        <w:ind w:left="540" w:hanging="540"/>
        <w:rPr>
          <w:rFonts w:cs="Arial"/>
          <w:sz w:val="22"/>
          <w:szCs w:val="22"/>
        </w:rPr>
      </w:pPr>
      <w:r w:rsidRPr="00D64A45">
        <w:rPr>
          <w:rFonts w:cs="Arial"/>
          <w:sz w:val="22"/>
          <w:szCs w:val="22"/>
        </w:rPr>
        <w:t xml:space="preserve">Provide the completed AB 1400 New Universal Design Checklist on the cover sheet of the plans. </w:t>
      </w:r>
    </w:p>
    <w:p w14:paraId="5B58BB1D" w14:textId="77777777" w:rsidR="007E630B" w:rsidRPr="00D64A45" w:rsidRDefault="007E630B" w:rsidP="00123971">
      <w:pPr>
        <w:spacing w:line="240" w:lineRule="atLeast"/>
        <w:ind w:left="540" w:hanging="540"/>
        <w:rPr>
          <w:rFonts w:cs="Arial"/>
          <w:sz w:val="22"/>
          <w:szCs w:val="22"/>
        </w:rPr>
      </w:pPr>
    </w:p>
    <w:p w14:paraId="760F25B8" w14:textId="77777777" w:rsidR="00E075CB" w:rsidRPr="00D64A45" w:rsidRDefault="00E075CB" w:rsidP="00123971">
      <w:pPr>
        <w:ind w:left="540" w:hanging="540"/>
        <w:rPr>
          <w:rFonts w:cs="Arial"/>
          <w:b/>
          <w:sz w:val="22"/>
          <w:szCs w:val="22"/>
        </w:rPr>
      </w:pPr>
      <w:r w:rsidRPr="00D64A45">
        <w:rPr>
          <w:rFonts w:cs="Arial"/>
          <w:b/>
          <w:sz w:val="22"/>
          <w:szCs w:val="22"/>
        </w:rPr>
        <w:t>AB 1400 New Universal Design Checklist</w:t>
      </w:r>
    </w:p>
    <w:p w14:paraId="3E26EA0C" w14:textId="77777777" w:rsidR="00E075CB" w:rsidRPr="00D64A45" w:rsidRDefault="00E075CB" w:rsidP="00123971">
      <w:pPr>
        <w:spacing w:line="240" w:lineRule="atLeast"/>
        <w:ind w:left="540" w:hanging="540"/>
        <w:rPr>
          <w:rFonts w:cs="Arial"/>
          <w:sz w:val="22"/>
          <w:szCs w:val="22"/>
        </w:rPr>
      </w:pPr>
    </w:p>
    <w:p w14:paraId="75ED9EE8" w14:textId="77777777" w:rsidR="007E630B" w:rsidRPr="00D64A45" w:rsidRDefault="007E630B" w:rsidP="00C804E6">
      <w:pPr>
        <w:autoSpaceDE w:val="0"/>
        <w:autoSpaceDN w:val="0"/>
        <w:adjustRightInd w:val="0"/>
        <w:rPr>
          <w:rFonts w:cs="Arial"/>
          <w:b/>
          <w:bCs/>
          <w:sz w:val="22"/>
          <w:szCs w:val="22"/>
        </w:rPr>
      </w:pPr>
      <w:r w:rsidRPr="00D64A45">
        <w:rPr>
          <w:rFonts w:cs="Arial"/>
          <w:b/>
          <w:bCs/>
          <w:sz w:val="22"/>
          <w:szCs w:val="22"/>
        </w:rPr>
        <w:t>2007 NEW HOME UNIVERSAL DESIGN OPTION CHECKLIST (AB 1400)</w:t>
      </w:r>
    </w:p>
    <w:p w14:paraId="37F60E3D"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Name of Development, if applicable ____________________________________________</w:t>
      </w:r>
    </w:p>
    <w:p w14:paraId="758CF99F"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Home/Lot Address/ID _______________________________________________________</w:t>
      </w:r>
    </w:p>
    <w:p w14:paraId="3C514332"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Developer (Contact) Name ___________________________________________________</w:t>
      </w:r>
    </w:p>
    <w:p w14:paraId="148BA783"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Phone # _______________________________ Fax_______________________________</w:t>
      </w:r>
    </w:p>
    <w:p w14:paraId="4CA617F8"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Address __________________________________________________________________</w:t>
      </w:r>
    </w:p>
    <w:p w14:paraId="1AF25498" w14:textId="77777777" w:rsidR="007E630B" w:rsidRPr="00D64A45" w:rsidRDefault="007E630B" w:rsidP="00123971">
      <w:pPr>
        <w:autoSpaceDE w:val="0"/>
        <w:autoSpaceDN w:val="0"/>
        <w:adjustRightInd w:val="0"/>
        <w:ind w:left="540" w:hanging="540"/>
        <w:rPr>
          <w:rFonts w:cs="Arial"/>
          <w:sz w:val="22"/>
          <w:szCs w:val="22"/>
        </w:rPr>
      </w:pPr>
    </w:p>
    <w:p w14:paraId="5DA41A57" w14:textId="77777777" w:rsidR="007E630B" w:rsidRPr="00D64A45" w:rsidRDefault="00936C1B" w:rsidP="00123971">
      <w:pPr>
        <w:autoSpaceDE w:val="0"/>
        <w:autoSpaceDN w:val="0"/>
        <w:adjustRightInd w:val="0"/>
        <w:rPr>
          <w:rFonts w:cs="Arial"/>
          <w:sz w:val="22"/>
          <w:szCs w:val="22"/>
        </w:rPr>
      </w:pPr>
      <w:r w:rsidRPr="00D64A45">
        <w:rPr>
          <w:rFonts w:cs="Arial"/>
          <w:sz w:val="22"/>
          <w:szCs w:val="22"/>
        </w:rPr>
        <w:t xml:space="preserve">California law, section 17959.6 of the Health and Safety Code, requires a builder of new for-sale residential units to provide buyers with a list of specific </w:t>
      </w:r>
      <w:r w:rsidR="00CF3FDB" w:rsidRPr="00D64A45">
        <w:rPr>
          <w:rFonts w:cs="Arial"/>
          <w:sz w:val="22"/>
          <w:szCs w:val="22"/>
        </w:rPr>
        <w:t>"</w:t>
      </w:r>
      <w:r w:rsidRPr="00D64A45">
        <w:rPr>
          <w:rFonts w:cs="Arial"/>
          <w:sz w:val="22"/>
          <w:szCs w:val="22"/>
        </w:rPr>
        <w:t>universal design features</w:t>
      </w:r>
      <w:r w:rsidR="00CF3FDB" w:rsidRPr="00D64A45">
        <w:rPr>
          <w:rFonts w:cs="Arial"/>
          <w:sz w:val="22"/>
          <w:szCs w:val="22"/>
        </w:rPr>
        <w:t>"</w:t>
      </w:r>
      <w:r w:rsidRPr="00D64A45">
        <w:rPr>
          <w:rFonts w:cs="Arial"/>
          <w:sz w:val="22"/>
          <w:szCs w:val="22"/>
        </w:rPr>
        <w:t xml:space="preserve"> which make a home safer and easier to use for persons who are aging or frail, or who have certain temporary or permanent activity limitations or disabilities. A developer is not required to provide the listed features during construction or at any other time unless the developer has offered to provide a feature</w:t>
      </w:r>
      <w:r w:rsidR="008B01DA" w:rsidRPr="00D64A45">
        <w:rPr>
          <w:rFonts w:cs="Arial"/>
          <w:sz w:val="22"/>
          <w:szCs w:val="22"/>
        </w:rPr>
        <w:t>. T</w:t>
      </w:r>
      <w:r w:rsidRPr="00D64A45">
        <w:rPr>
          <w:rFonts w:cs="Arial"/>
          <w:sz w:val="22"/>
          <w:szCs w:val="22"/>
        </w:rPr>
        <w:t>he buyer has requested it and agreed to provide payment.</w:t>
      </w:r>
    </w:p>
    <w:p w14:paraId="7B93749D" w14:textId="22BB5F2E" w:rsidR="00936C1B" w:rsidRPr="00D64A45" w:rsidRDefault="00936C1B" w:rsidP="00123971">
      <w:pPr>
        <w:autoSpaceDE w:val="0"/>
        <w:autoSpaceDN w:val="0"/>
        <w:adjustRightInd w:val="0"/>
        <w:ind w:left="540" w:hanging="540"/>
        <w:rPr>
          <w:rFonts w:cs="Arial"/>
          <w:sz w:val="22"/>
          <w:szCs w:val="22"/>
        </w:rPr>
      </w:pPr>
    </w:p>
    <w:p w14:paraId="62ED9249" w14:textId="205EC2E2" w:rsidR="007E630B" w:rsidRPr="00D64A45" w:rsidRDefault="007E630B" w:rsidP="00D64A45">
      <w:pPr>
        <w:autoSpaceDE w:val="0"/>
        <w:autoSpaceDN w:val="0"/>
        <w:adjustRightInd w:val="0"/>
        <w:ind w:left="900" w:hanging="900"/>
        <w:rPr>
          <w:rFonts w:cs="Arial"/>
          <w:sz w:val="22"/>
          <w:szCs w:val="22"/>
        </w:rPr>
      </w:pPr>
      <w:r w:rsidRPr="00D64A45">
        <w:rPr>
          <w:rFonts w:cs="Arial"/>
          <w:b/>
          <w:bCs/>
          <w:sz w:val="22"/>
          <w:szCs w:val="22"/>
        </w:rPr>
        <w:t xml:space="preserve">Part I </w:t>
      </w:r>
      <w:r w:rsidR="00D64A45">
        <w:rPr>
          <w:rFonts w:cs="Arial"/>
          <w:b/>
          <w:bCs/>
          <w:sz w:val="22"/>
          <w:szCs w:val="22"/>
        </w:rPr>
        <w:tab/>
      </w:r>
      <w:r w:rsidR="008F792B" w:rsidRPr="00D64A45">
        <w:rPr>
          <w:rFonts w:cs="Arial"/>
          <w:sz w:val="22"/>
          <w:szCs w:val="22"/>
        </w:rPr>
        <w:t>summarizes</w:t>
      </w:r>
      <w:r w:rsidRPr="00D64A45">
        <w:rPr>
          <w:rFonts w:cs="Arial"/>
          <w:sz w:val="22"/>
          <w:szCs w:val="22"/>
        </w:rPr>
        <w:t xml:space="preserve"> which features</w:t>
      </w:r>
      <w:r w:rsidR="00936C1B" w:rsidRPr="00D64A45">
        <w:rPr>
          <w:rFonts w:cs="Arial"/>
          <w:sz w:val="22"/>
          <w:szCs w:val="22"/>
        </w:rPr>
        <w:t>,</w:t>
      </w:r>
      <w:r w:rsidRPr="00D64A45">
        <w:rPr>
          <w:rFonts w:cs="Arial"/>
          <w:sz w:val="22"/>
          <w:szCs w:val="22"/>
        </w:rPr>
        <w:t xml:space="preserve"> if any</w:t>
      </w:r>
      <w:r w:rsidR="00936C1B" w:rsidRPr="00D64A45">
        <w:rPr>
          <w:rFonts w:cs="Arial"/>
          <w:sz w:val="22"/>
          <w:szCs w:val="22"/>
        </w:rPr>
        <w:t>,</w:t>
      </w:r>
      <w:r w:rsidRPr="00D64A45">
        <w:rPr>
          <w:rFonts w:cs="Arial"/>
          <w:sz w:val="22"/>
          <w:szCs w:val="22"/>
        </w:rPr>
        <w:t xml:space="preserve"> are available or offered.</w:t>
      </w:r>
    </w:p>
    <w:p w14:paraId="4F11E00C" w14:textId="6E67293F" w:rsidR="007E630B" w:rsidRPr="00D64A45" w:rsidRDefault="007E630B" w:rsidP="00D64A45">
      <w:pPr>
        <w:autoSpaceDE w:val="0"/>
        <w:autoSpaceDN w:val="0"/>
        <w:adjustRightInd w:val="0"/>
        <w:ind w:left="900" w:hanging="900"/>
        <w:rPr>
          <w:rFonts w:cs="Arial"/>
          <w:sz w:val="22"/>
          <w:szCs w:val="22"/>
        </w:rPr>
      </w:pPr>
      <w:r w:rsidRPr="00D64A45">
        <w:rPr>
          <w:rFonts w:cs="Arial"/>
          <w:b/>
          <w:bCs/>
          <w:sz w:val="22"/>
          <w:szCs w:val="22"/>
        </w:rPr>
        <w:t xml:space="preserve">Part II </w:t>
      </w:r>
      <w:r w:rsidR="00D64A45">
        <w:rPr>
          <w:rFonts w:cs="Arial"/>
          <w:b/>
          <w:bCs/>
          <w:sz w:val="22"/>
          <w:szCs w:val="22"/>
        </w:rPr>
        <w:tab/>
      </w:r>
      <w:r w:rsidRPr="00D64A45">
        <w:rPr>
          <w:rFonts w:cs="Arial"/>
          <w:sz w:val="22"/>
          <w:szCs w:val="22"/>
        </w:rPr>
        <w:t>is an explanation of the laws governing the Checklist and use of the Checklist</w:t>
      </w:r>
    </w:p>
    <w:p w14:paraId="7BCD0AEA" w14:textId="31EA821D" w:rsidR="007E630B" w:rsidRPr="00D64A45" w:rsidRDefault="007E630B" w:rsidP="00D64A45">
      <w:pPr>
        <w:autoSpaceDE w:val="0"/>
        <w:autoSpaceDN w:val="0"/>
        <w:adjustRightInd w:val="0"/>
        <w:ind w:left="900" w:hanging="900"/>
        <w:rPr>
          <w:rFonts w:cs="Arial"/>
          <w:sz w:val="22"/>
          <w:szCs w:val="22"/>
        </w:rPr>
      </w:pPr>
      <w:r w:rsidRPr="00D64A45">
        <w:rPr>
          <w:rFonts w:cs="Arial"/>
          <w:b/>
          <w:bCs/>
          <w:sz w:val="22"/>
          <w:szCs w:val="22"/>
        </w:rPr>
        <w:t xml:space="preserve">Part III </w:t>
      </w:r>
      <w:r w:rsidR="00D64A45">
        <w:rPr>
          <w:rFonts w:cs="Arial"/>
          <w:b/>
          <w:bCs/>
          <w:sz w:val="22"/>
          <w:szCs w:val="22"/>
        </w:rPr>
        <w:tab/>
      </w:r>
      <w:r w:rsidRPr="00D64A45">
        <w:rPr>
          <w:rFonts w:cs="Arial"/>
          <w:sz w:val="22"/>
          <w:szCs w:val="22"/>
        </w:rPr>
        <w:t>includes those features related to exterior adaptations, doors and openings, interior</w:t>
      </w:r>
    </w:p>
    <w:p w14:paraId="0428BC0E" w14:textId="77777777" w:rsidR="007E630B" w:rsidRPr="00D64A45" w:rsidRDefault="007E630B" w:rsidP="00D64A45">
      <w:pPr>
        <w:autoSpaceDE w:val="0"/>
        <w:autoSpaceDN w:val="0"/>
        <w:adjustRightInd w:val="0"/>
        <w:ind w:left="900"/>
        <w:rPr>
          <w:rFonts w:cs="Arial"/>
          <w:sz w:val="22"/>
          <w:szCs w:val="22"/>
        </w:rPr>
      </w:pPr>
      <w:r w:rsidRPr="00D64A45">
        <w:rPr>
          <w:rFonts w:cs="Arial"/>
          <w:sz w:val="22"/>
          <w:szCs w:val="22"/>
        </w:rPr>
        <w:t>adaptations, kitchens, and bathrooms or powder rooms.</w:t>
      </w:r>
    </w:p>
    <w:p w14:paraId="29C3211B" w14:textId="0C8E63C3" w:rsidR="007E630B" w:rsidRPr="00D64A45" w:rsidRDefault="007E630B" w:rsidP="00D64A45">
      <w:pPr>
        <w:autoSpaceDE w:val="0"/>
        <w:autoSpaceDN w:val="0"/>
        <w:adjustRightInd w:val="0"/>
        <w:ind w:left="900" w:hanging="900"/>
        <w:rPr>
          <w:rFonts w:cs="Arial"/>
          <w:sz w:val="22"/>
          <w:szCs w:val="22"/>
        </w:rPr>
      </w:pPr>
      <w:r w:rsidRPr="00D64A45">
        <w:rPr>
          <w:rFonts w:cs="Arial"/>
          <w:b/>
          <w:bCs/>
          <w:sz w:val="22"/>
          <w:szCs w:val="22"/>
        </w:rPr>
        <w:t xml:space="preserve">Part IV </w:t>
      </w:r>
      <w:r w:rsidR="00D64A45">
        <w:rPr>
          <w:rFonts w:cs="Arial"/>
          <w:b/>
          <w:bCs/>
          <w:sz w:val="22"/>
          <w:szCs w:val="22"/>
        </w:rPr>
        <w:tab/>
      </w:r>
      <w:r w:rsidRPr="00D64A45">
        <w:rPr>
          <w:rFonts w:cs="Arial"/>
          <w:sz w:val="22"/>
          <w:szCs w:val="22"/>
        </w:rPr>
        <w:t xml:space="preserve">includes features </w:t>
      </w:r>
      <w:r w:rsidR="00936C1B" w:rsidRPr="00D64A45">
        <w:rPr>
          <w:rFonts w:cs="Arial"/>
          <w:sz w:val="22"/>
          <w:szCs w:val="22"/>
        </w:rPr>
        <w:t>that</w:t>
      </w:r>
      <w:r w:rsidRPr="00D64A45">
        <w:rPr>
          <w:rFonts w:cs="Arial"/>
          <w:sz w:val="22"/>
          <w:szCs w:val="22"/>
        </w:rPr>
        <w:t xml:space="preserve"> apply to other parts of the house and are commonly requested or considered universal design features.</w:t>
      </w:r>
    </w:p>
    <w:p w14:paraId="3DD9CF3E" w14:textId="06A64B3A" w:rsidR="007E630B" w:rsidRPr="00D64A45" w:rsidRDefault="007E630B" w:rsidP="00D64A45">
      <w:pPr>
        <w:autoSpaceDE w:val="0"/>
        <w:autoSpaceDN w:val="0"/>
        <w:adjustRightInd w:val="0"/>
        <w:ind w:left="900" w:hanging="900"/>
        <w:rPr>
          <w:rFonts w:cs="Arial"/>
          <w:sz w:val="22"/>
          <w:szCs w:val="22"/>
        </w:rPr>
      </w:pPr>
      <w:r w:rsidRPr="00D64A45">
        <w:rPr>
          <w:rFonts w:cs="Arial"/>
          <w:b/>
          <w:bCs/>
          <w:sz w:val="22"/>
          <w:szCs w:val="22"/>
        </w:rPr>
        <w:t xml:space="preserve">Part V </w:t>
      </w:r>
      <w:r w:rsidR="00D64A45">
        <w:rPr>
          <w:rFonts w:cs="Arial"/>
          <w:b/>
          <w:bCs/>
          <w:sz w:val="22"/>
          <w:szCs w:val="22"/>
        </w:rPr>
        <w:tab/>
      </w:r>
      <w:r w:rsidRPr="00D64A45">
        <w:rPr>
          <w:rFonts w:cs="Arial"/>
          <w:sz w:val="22"/>
          <w:szCs w:val="22"/>
        </w:rPr>
        <w:t>provides space for details or for any other external or internal feature that may be requested if it is requested at a reasonable time by the buyer, is reasonably available, is reasonably feasible to install or construct, and makes the home more usable and safer for a person with any type of activity limitation or disability.</w:t>
      </w:r>
    </w:p>
    <w:p w14:paraId="3BBEE8AB" w14:textId="46286F85" w:rsidR="008145B3" w:rsidRDefault="008145B3" w:rsidP="00123971">
      <w:pPr>
        <w:autoSpaceDE w:val="0"/>
        <w:autoSpaceDN w:val="0"/>
        <w:adjustRightInd w:val="0"/>
        <w:ind w:left="540" w:hanging="540"/>
        <w:rPr>
          <w:rFonts w:cs="Arial"/>
          <w:sz w:val="22"/>
          <w:szCs w:val="22"/>
        </w:rPr>
      </w:pPr>
    </w:p>
    <w:p w14:paraId="184B1E74" w14:textId="14DC1984" w:rsidR="00560786" w:rsidRDefault="00560786" w:rsidP="00123971">
      <w:pPr>
        <w:autoSpaceDE w:val="0"/>
        <w:autoSpaceDN w:val="0"/>
        <w:adjustRightInd w:val="0"/>
        <w:ind w:left="540" w:hanging="540"/>
        <w:rPr>
          <w:rFonts w:cs="Arial"/>
          <w:sz w:val="22"/>
          <w:szCs w:val="22"/>
        </w:rPr>
      </w:pPr>
    </w:p>
    <w:p w14:paraId="5ACB9A78" w14:textId="4FF1CC4D" w:rsidR="00560786" w:rsidRDefault="00560786" w:rsidP="00123971">
      <w:pPr>
        <w:autoSpaceDE w:val="0"/>
        <w:autoSpaceDN w:val="0"/>
        <w:adjustRightInd w:val="0"/>
        <w:ind w:left="540" w:hanging="540"/>
        <w:rPr>
          <w:rFonts w:cs="Arial"/>
          <w:sz w:val="22"/>
          <w:szCs w:val="22"/>
        </w:rPr>
      </w:pPr>
    </w:p>
    <w:p w14:paraId="0A379698" w14:textId="77777777" w:rsidR="00560786" w:rsidRPr="00D64A45" w:rsidRDefault="00560786" w:rsidP="00123971">
      <w:pPr>
        <w:autoSpaceDE w:val="0"/>
        <w:autoSpaceDN w:val="0"/>
        <w:adjustRightInd w:val="0"/>
        <w:ind w:left="540" w:hanging="540"/>
        <w:rPr>
          <w:rFonts w:cs="Arial"/>
          <w:sz w:val="22"/>
          <w:szCs w:val="22"/>
        </w:rPr>
      </w:pPr>
    </w:p>
    <w:p w14:paraId="08D8ED88" w14:textId="77777777" w:rsidR="007E630B" w:rsidRPr="00D64A45" w:rsidRDefault="007E630B" w:rsidP="00123971">
      <w:pPr>
        <w:autoSpaceDE w:val="0"/>
        <w:autoSpaceDN w:val="0"/>
        <w:adjustRightInd w:val="0"/>
        <w:ind w:left="540" w:hanging="540"/>
        <w:rPr>
          <w:rFonts w:cs="Arial"/>
          <w:b/>
          <w:bCs/>
          <w:sz w:val="22"/>
          <w:szCs w:val="22"/>
        </w:rPr>
      </w:pPr>
      <w:r w:rsidRPr="00D64A45">
        <w:rPr>
          <w:rFonts w:cs="Arial"/>
          <w:b/>
          <w:bCs/>
          <w:sz w:val="22"/>
          <w:szCs w:val="22"/>
        </w:rPr>
        <w:lastRenderedPageBreak/>
        <w:t>PART I: SUMMARY OF FEATURES AVAILABLE OR OFFERED</w:t>
      </w:r>
    </w:p>
    <w:p w14:paraId="051D3454" w14:textId="77777777" w:rsidR="007E630B" w:rsidRPr="00D64A45" w:rsidRDefault="007E630B" w:rsidP="00123971">
      <w:pPr>
        <w:autoSpaceDE w:val="0"/>
        <w:autoSpaceDN w:val="0"/>
        <w:adjustRightInd w:val="0"/>
        <w:ind w:left="540" w:hanging="540"/>
        <w:rPr>
          <w:rFonts w:cs="Arial"/>
          <w:b/>
          <w:bCs/>
          <w:sz w:val="22"/>
          <w:szCs w:val="22"/>
        </w:rPr>
      </w:pPr>
      <w:r w:rsidRPr="00D64A45">
        <w:rPr>
          <w:rFonts w:cs="Arial"/>
          <w:b/>
          <w:bCs/>
          <w:sz w:val="22"/>
          <w:szCs w:val="22"/>
        </w:rPr>
        <w:t xml:space="preserve">(If </w:t>
      </w:r>
      <w:r w:rsidR="00CD7CAC" w:rsidRPr="00D64A45">
        <w:rPr>
          <w:rFonts w:cs="Arial"/>
          <w:b/>
          <w:bCs/>
          <w:sz w:val="22"/>
          <w:szCs w:val="22"/>
        </w:rPr>
        <w:t>"</w:t>
      </w:r>
      <w:r w:rsidRPr="00D64A45">
        <w:rPr>
          <w:rFonts w:cs="Arial"/>
          <w:b/>
          <w:bCs/>
          <w:sz w:val="22"/>
          <w:szCs w:val="22"/>
        </w:rPr>
        <w:t>available</w:t>
      </w:r>
      <w:r w:rsidR="00866A0C" w:rsidRPr="00D64A45">
        <w:rPr>
          <w:rFonts w:cs="Arial"/>
          <w:b/>
          <w:bCs/>
          <w:sz w:val="22"/>
          <w:szCs w:val="22"/>
        </w:rPr>
        <w:t>,</w:t>
      </w:r>
      <w:r w:rsidR="00CD7CAC" w:rsidRPr="00D64A45">
        <w:rPr>
          <w:rFonts w:cs="Arial"/>
          <w:b/>
          <w:bCs/>
          <w:sz w:val="22"/>
          <w:szCs w:val="22"/>
        </w:rPr>
        <w:t>"</w:t>
      </w:r>
      <w:r w:rsidRPr="00D64A45">
        <w:rPr>
          <w:rFonts w:cs="Arial"/>
          <w:b/>
          <w:bCs/>
          <w:sz w:val="22"/>
          <w:szCs w:val="22"/>
        </w:rPr>
        <w:t xml:space="preserve"> see Parts III, IV, and/or V)</w:t>
      </w:r>
    </w:p>
    <w:p w14:paraId="4C6D3DA7"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Feature Available Not Available</w:t>
      </w:r>
    </w:p>
    <w:p w14:paraId="15E2FFEB"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III. 1. Exterior Features (accessible route to door) _______ _______</w:t>
      </w:r>
    </w:p>
    <w:p w14:paraId="4080A274"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III. 2. Exterior Doors, Openings, and Entries Features _______ _______</w:t>
      </w:r>
    </w:p>
    <w:p w14:paraId="21E50BF1"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 xml:space="preserve">III. 3. General Interior </w:t>
      </w:r>
      <w:r w:rsidR="00856A09" w:rsidRPr="00D64A45">
        <w:rPr>
          <w:rFonts w:cs="Arial"/>
          <w:sz w:val="22"/>
          <w:szCs w:val="22"/>
        </w:rPr>
        <w:t>Feature’s</w:t>
      </w:r>
      <w:r w:rsidRPr="00D64A45">
        <w:rPr>
          <w:rFonts w:cs="Arial"/>
          <w:sz w:val="22"/>
          <w:szCs w:val="22"/>
        </w:rPr>
        <w:t xml:space="preserve"> _______ _______</w:t>
      </w:r>
    </w:p>
    <w:p w14:paraId="6B07E12F"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III. 4. Kitchen Features _______ _______</w:t>
      </w:r>
    </w:p>
    <w:p w14:paraId="2856B09A"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III. 5. Bathroom/Powder Room Features _______ _______</w:t>
      </w:r>
    </w:p>
    <w:p w14:paraId="20C1C669"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IV. 6. Common Room Features (Dining and Living) _______ _______</w:t>
      </w:r>
    </w:p>
    <w:p w14:paraId="44E5620B"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IV. 7. Bedroom Features _______ _______</w:t>
      </w:r>
    </w:p>
    <w:p w14:paraId="2EEF06CE"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IV. 8. Laundry Area Features _______ _______</w:t>
      </w:r>
    </w:p>
    <w:p w14:paraId="22E4D944" w14:textId="77777777" w:rsidR="007E630B" w:rsidRPr="00D64A45" w:rsidRDefault="007E630B" w:rsidP="00123971">
      <w:pPr>
        <w:autoSpaceDE w:val="0"/>
        <w:autoSpaceDN w:val="0"/>
        <w:adjustRightInd w:val="0"/>
        <w:ind w:left="540" w:hanging="540"/>
        <w:rPr>
          <w:rFonts w:cs="Arial"/>
          <w:sz w:val="22"/>
          <w:szCs w:val="22"/>
        </w:rPr>
      </w:pPr>
      <w:r w:rsidRPr="00D64A45">
        <w:rPr>
          <w:rFonts w:cs="Arial"/>
          <w:sz w:val="22"/>
          <w:szCs w:val="22"/>
        </w:rPr>
        <w:t>V. Other Features _______ _______</w:t>
      </w:r>
    </w:p>
    <w:p w14:paraId="406FC3AB" w14:textId="77777777" w:rsidR="007E630B" w:rsidRPr="00D64A45" w:rsidRDefault="007E630B" w:rsidP="00123971">
      <w:pPr>
        <w:numPr>
          <w:ilvl w:val="12"/>
          <w:numId w:val="0"/>
        </w:numPr>
        <w:ind w:left="540" w:hanging="540"/>
        <w:rPr>
          <w:rFonts w:cs="Arial"/>
          <w:b/>
          <w:sz w:val="22"/>
          <w:szCs w:val="22"/>
        </w:rPr>
      </w:pPr>
    </w:p>
    <w:p w14:paraId="1AB25948" w14:textId="77777777" w:rsidR="005311AE" w:rsidRPr="00D64A45" w:rsidRDefault="005311AE" w:rsidP="00123971">
      <w:pPr>
        <w:numPr>
          <w:ilvl w:val="0"/>
          <w:numId w:val="1"/>
        </w:numPr>
        <w:ind w:left="540" w:hanging="540"/>
        <w:rPr>
          <w:rFonts w:cs="Arial"/>
          <w:sz w:val="22"/>
          <w:szCs w:val="22"/>
        </w:rPr>
      </w:pPr>
      <w:r w:rsidRPr="00D64A45">
        <w:rPr>
          <w:rFonts w:cs="Arial"/>
          <w:sz w:val="22"/>
          <w:szCs w:val="22"/>
        </w:rPr>
        <w:t>Add the following to the Cover Sheet:</w:t>
      </w:r>
    </w:p>
    <w:p w14:paraId="4717D0AF" w14:textId="77777777" w:rsidR="005311AE" w:rsidRPr="00D64A45" w:rsidRDefault="005311AE" w:rsidP="00123971">
      <w:pPr>
        <w:ind w:left="540" w:hanging="540"/>
        <w:rPr>
          <w:rFonts w:cs="Arial"/>
          <w:sz w:val="22"/>
          <w:szCs w:val="22"/>
        </w:rPr>
      </w:pPr>
    </w:p>
    <w:p w14:paraId="77ADA5E2" w14:textId="77777777" w:rsidR="005311AE" w:rsidRPr="00D64A45" w:rsidRDefault="005311AE" w:rsidP="00123971">
      <w:pPr>
        <w:numPr>
          <w:ilvl w:val="12"/>
          <w:numId w:val="0"/>
        </w:numPr>
        <w:tabs>
          <w:tab w:val="left" w:pos="3345"/>
        </w:tabs>
        <w:ind w:left="540" w:hanging="540"/>
        <w:jc w:val="center"/>
        <w:rPr>
          <w:rFonts w:cs="Arial"/>
          <w:b/>
          <w:sz w:val="22"/>
          <w:szCs w:val="22"/>
        </w:rPr>
      </w:pPr>
      <w:r w:rsidRPr="00D64A45">
        <w:rPr>
          <w:rFonts w:cs="Arial"/>
          <w:b/>
          <w:sz w:val="22"/>
          <w:szCs w:val="22"/>
        </w:rPr>
        <w:t>NOTICE</w:t>
      </w:r>
    </w:p>
    <w:p w14:paraId="5BC1C6E9" w14:textId="019894DC" w:rsidR="005311AE" w:rsidRPr="00D64A45" w:rsidRDefault="005311AE" w:rsidP="00123971">
      <w:pPr>
        <w:rPr>
          <w:rFonts w:cs="Arial"/>
          <w:b/>
          <w:sz w:val="22"/>
          <w:szCs w:val="22"/>
        </w:rPr>
      </w:pPr>
      <w:r w:rsidRPr="00D64A45">
        <w:rPr>
          <w:rFonts w:cs="Arial"/>
          <w:b/>
          <w:sz w:val="22"/>
          <w:szCs w:val="22"/>
        </w:rPr>
        <w:t>LANDSCAPE IMPROVEMENTS WILL TRIGGER THE REQUIREMENTS OF WELO (CITY OF CLOVIS MUNICIPAL CODE CHAPTER 6.5). THE APPLICANT IS DIRECTED TO INCORPORATE THE REQUIREMENTS OF WELO IN THE LANDSCAPE DESIGN PACKAGE AND OBTAIN A PERMIT FOR THE INSTALLATION OF THE IRRIGATION SYSTEM.</w:t>
      </w:r>
    </w:p>
    <w:p w14:paraId="33F8C391" w14:textId="77777777" w:rsidR="005311AE" w:rsidRPr="00D64A45" w:rsidRDefault="005311AE" w:rsidP="00123971">
      <w:pPr>
        <w:ind w:left="540" w:hanging="540"/>
        <w:rPr>
          <w:rFonts w:cs="Arial"/>
          <w:b/>
          <w:sz w:val="22"/>
          <w:szCs w:val="22"/>
        </w:rPr>
      </w:pPr>
    </w:p>
    <w:p w14:paraId="6973733B" w14:textId="61A7DF09" w:rsidR="001759F1" w:rsidRPr="00D64A45" w:rsidRDefault="001759F1" w:rsidP="00123971">
      <w:pPr>
        <w:rPr>
          <w:rFonts w:cs="Arial"/>
          <w:sz w:val="22"/>
          <w:szCs w:val="22"/>
        </w:rPr>
      </w:pPr>
      <w:r w:rsidRPr="00D64A45">
        <w:rPr>
          <w:rFonts w:cs="Arial"/>
          <w:sz w:val="22"/>
          <w:szCs w:val="22"/>
        </w:rPr>
        <w:t xml:space="preserve">If the applicant intends to install </w:t>
      </w:r>
      <w:r w:rsidR="00540F18" w:rsidRPr="00D64A45">
        <w:rPr>
          <w:rFonts w:cs="Arial"/>
          <w:sz w:val="22"/>
          <w:szCs w:val="22"/>
        </w:rPr>
        <w:t xml:space="preserve">a </w:t>
      </w:r>
      <w:r w:rsidRPr="00D64A45">
        <w:rPr>
          <w:rFonts w:cs="Arial"/>
          <w:sz w:val="22"/>
          <w:szCs w:val="22"/>
        </w:rPr>
        <w:t>landscaping and irrigation</w:t>
      </w:r>
      <w:r w:rsidR="00540F18" w:rsidRPr="00D64A45">
        <w:rPr>
          <w:rFonts w:cs="Arial"/>
          <w:sz w:val="22"/>
          <w:szCs w:val="22"/>
        </w:rPr>
        <w:t xml:space="preserve"> system as part of this project.</w:t>
      </w:r>
      <w:r w:rsidRPr="00D64A45">
        <w:rPr>
          <w:rFonts w:cs="Arial"/>
          <w:sz w:val="22"/>
          <w:szCs w:val="22"/>
        </w:rPr>
        <w:t xml:space="preserve"> </w:t>
      </w:r>
      <w:r w:rsidR="00540F18" w:rsidRPr="00D64A45">
        <w:rPr>
          <w:rFonts w:cs="Arial"/>
          <w:sz w:val="22"/>
          <w:szCs w:val="22"/>
        </w:rPr>
        <w:t>A</w:t>
      </w:r>
      <w:r w:rsidRPr="00D64A45">
        <w:rPr>
          <w:rFonts w:cs="Arial"/>
          <w:sz w:val="22"/>
          <w:szCs w:val="22"/>
        </w:rPr>
        <w:t xml:space="preserve"> WELO plan </w:t>
      </w:r>
      <w:r w:rsidR="00962D91" w:rsidRPr="00D64A45">
        <w:rPr>
          <w:rFonts w:cs="Arial"/>
          <w:sz w:val="22"/>
          <w:szCs w:val="22"/>
        </w:rPr>
        <w:t>must</w:t>
      </w:r>
      <w:r w:rsidRPr="00D64A45">
        <w:rPr>
          <w:rFonts w:cs="Arial"/>
          <w:sz w:val="22"/>
          <w:szCs w:val="22"/>
        </w:rPr>
        <w:t xml:space="preserve"> be </w:t>
      </w:r>
      <w:r w:rsidR="007174C7" w:rsidRPr="00D64A45">
        <w:rPr>
          <w:rFonts w:cs="Arial"/>
          <w:sz w:val="22"/>
          <w:szCs w:val="22"/>
        </w:rPr>
        <w:t>reviewed and approved</w:t>
      </w:r>
      <w:r w:rsidRPr="00D64A45">
        <w:rPr>
          <w:rFonts w:cs="Arial"/>
          <w:sz w:val="22"/>
          <w:szCs w:val="22"/>
        </w:rPr>
        <w:t xml:space="preserve"> </w:t>
      </w:r>
      <w:r w:rsidR="008B01DA" w:rsidRPr="00D64A45">
        <w:rPr>
          <w:rFonts w:cs="Arial"/>
          <w:sz w:val="22"/>
          <w:szCs w:val="22"/>
        </w:rPr>
        <w:t>before</w:t>
      </w:r>
      <w:r w:rsidRPr="00D64A45">
        <w:rPr>
          <w:rFonts w:cs="Arial"/>
          <w:sz w:val="22"/>
          <w:szCs w:val="22"/>
        </w:rPr>
        <w:t xml:space="preserve"> the </w:t>
      </w:r>
      <w:r w:rsidR="00540F18" w:rsidRPr="00D64A45">
        <w:rPr>
          <w:rFonts w:cs="Arial"/>
          <w:sz w:val="22"/>
          <w:szCs w:val="22"/>
        </w:rPr>
        <w:t>Building Permit issuance</w:t>
      </w:r>
      <w:r w:rsidRPr="00D64A45">
        <w:rPr>
          <w:rFonts w:cs="Arial"/>
          <w:sz w:val="22"/>
          <w:szCs w:val="22"/>
        </w:rPr>
        <w:t xml:space="preserve">.  </w:t>
      </w:r>
    </w:p>
    <w:p w14:paraId="0D188B4F" w14:textId="2BD78B3D" w:rsidR="005311AE" w:rsidRPr="00D64A45" w:rsidRDefault="008B01DA" w:rsidP="00123971">
      <w:pPr>
        <w:rPr>
          <w:rFonts w:cs="Arial"/>
          <w:b/>
          <w:sz w:val="22"/>
          <w:szCs w:val="22"/>
        </w:rPr>
      </w:pPr>
      <w:r w:rsidRPr="00D64A45">
        <w:rPr>
          <w:rFonts w:cs="Arial"/>
          <w:sz w:val="22"/>
          <w:szCs w:val="22"/>
        </w:rPr>
        <w:t>Suppose the applicant DOES NOT intend to install landscaping and irrigation during the construction and before the Final Building Inspection. In that case,</w:t>
      </w:r>
      <w:r w:rsidR="005311AE" w:rsidRPr="00D64A45">
        <w:rPr>
          <w:rFonts w:cs="Arial"/>
          <w:sz w:val="22"/>
          <w:szCs w:val="22"/>
        </w:rPr>
        <w:t xml:space="preserve"> a note on the cover sheet </w:t>
      </w:r>
      <w:r w:rsidR="00962D91" w:rsidRPr="00D64A45">
        <w:rPr>
          <w:rFonts w:cs="Arial"/>
          <w:sz w:val="22"/>
          <w:szCs w:val="22"/>
        </w:rPr>
        <w:t>must</w:t>
      </w:r>
      <w:r w:rsidR="005311AE" w:rsidRPr="00D64A45">
        <w:rPr>
          <w:rFonts w:cs="Arial"/>
          <w:sz w:val="22"/>
          <w:szCs w:val="22"/>
        </w:rPr>
        <w:t xml:space="preserve"> be provided stating so.</w:t>
      </w:r>
    </w:p>
    <w:p w14:paraId="01A50642" w14:textId="77777777" w:rsidR="005311AE" w:rsidRPr="00D64A45" w:rsidRDefault="005311AE" w:rsidP="00123971">
      <w:pPr>
        <w:ind w:left="540" w:hanging="540"/>
        <w:rPr>
          <w:rFonts w:cs="Arial"/>
          <w:b/>
          <w:sz w:val="22"/>
          <w:szCs w:val="22"/>
        </w:rPr>
      </w:pPr>
    </w:p>
    <w:p w14:paraId="32EDBA10" w14:textId="0C3913F0" w:rsidR="007E630B" w:rsidRPr="00D64A45" w:rsidRDefault="007E630B" w:rsidP="00123971">
      <w:pPr>
        <w:pStyle w:val="ListParagraph"/>
        <w:numPr>
          <w:ilvl w:val="0"/>
          <w:numId w:val="1"/>
        </w:numPr>
        <w:ind w:left="540" w:hanging="540"/>
        <w:rPr>
          <w:rFonts w:ascii="Arial" w:hAnsi="Arial" w:cs="Arial"/>
          <w:b/>
          <w:sz w:val="22"/>
          <w:szCs w:val="22"/>
        </w:rPr>
      </w:pPr>
      <w:r w:rsidRPr="00D64A45">
        <w:rPr>
          <w:rFonts w:ascii="Arial" w:hAnsi="Arial" w:cs="Arial"/>
          <w:b/>
          <w:sz w:val="22"/>
          <w:szCs w:val="22"/>
        </w:rPr>
        <w:t>Note on the cover sheet regarding fire sprinklers</w:t>
      </w:r>
      <w:r w:rsidR="007174C7" w:rsidRPr="00D64A45">
        <w:rPr>
          <w:rFonts w:ascii="Arial" w:hAnsi="Arial" w:cs="Arial"/>
          <w:b/>
          <w:sz w:val="22"/>
          <w:szCs w:val="22"/>
        </w:rPr>
        <w:t>.</w:t>
      </w:r>
    </w:p>
    <w:p w14:paraId="6507D878" w14:textId="6A867D19" w:rsidR="00E45647" w:rsidRPr="00D64A45" w:rsidRDefault="00E45647" w:rsidP="00123971">
      <w:pPr>
        <w:ind w:left="540"/>
        <w:rPr>
          <w:rFonts w:cs="Arial"/>
          <w:caps/>
          <w:sz w:val="22"/>
          <w:szCs w:val="22"/>
        </w:rPr>
      </w:pPr>
      <w:r w:rsidRPr="00D64A45">
        <w:rPr>
          <w:rFonts w:cs="Arial"/>
          <w:sz w:val="22"/>
          <w:szCs w:val="22"/>
        </w:rPr>
        <w:t>Add a note on the Cover Sheet specifying whether this residence is equipped with Residential Fire Sprinkler System.</w:t>
      </w:r>
      <w:r w:rsidR="00E16851">
        <w:rPr>
          <w:rFonts w:cs="Arial"/>
          <w:sz w:val="22"/>
          <w:szCs w:val="22"/>
        </w:rPr>
        <w:t xml:space="preserve"> - </w:t>
      </w:r>
      <w:r w:rsidRPr="00D64A45">
        <w:rPr>
          <w:rFonts w:cs="Arial"/>
          <w:sz w:val="22"/>
          <w:szCs w:val="22"/>
        </w:rPr>
        <w:t>20</w:t>
      </w:r>
      <w:r w:rsidR="007174C7" w:rsidRPr="00D64A45">
        <w:rPr>
          <w:rFonts w:cs="Arial"/>
          <w:sz w:val="22"/>
          <w:szCs w:val="22"/>
        </w:rPr>
        <w:t>22</w:t>
      </w:r>
      <w:r w:rsidRPr="00D64A45">
        <w:rPr>
          <w:rFonts w:cs="Arial"/>
          <w:sz w:val="22"/>
          <w:szCs w:val="22"/>
        </w:rPr>
        <w:t xml:space="preserve"> </w:t>
      </w:r>
      <w:r w:rsidRPr="00D64A45">
        <w:rPr>
          <w:rFonts w:cs="Arial"/>
          <w:caps/>
          <w:sz w:val="22"/>
          <w:szCs w:val="22"/>
        </w:rPr>
        <w:t>CRC R106.1.</w:t>
      </w:r>
      <w:r w:rsidR="007174C7" w:rsidRPr="00D64A45">
        <w:rPr>
          <w:rFonts w:cs="Arial"/>
          <w:caps/>
          <w:sz w:val="22"/>
          <w:szCs w:val="22"/>
        </w:rPr>
        <w:t xml:space="preserve">1. </w:t>
      </w:r>
      <w:r w:rsidR="007174C7" w:rsidRPr="00D64A45">
        <w:rPr>
          <w:rFonts w:cs="Arial"/>
          <w:sz w:val="22"/>
          <w:szCs w:val="22"/>
        </w:rPr>
        <w:t>and</w:t>
      </w:r>
      <w:r w:rsidR="00F8603E" w:rsidRPr="00D64A45">
        <w:rPr>
          <w:rFonts w:cs="Arial"/>
          <w:caps/>
          <w:sz w:val="22"/>
          <w:szCs w:val="22"/>
        </w:rPr>
        <w:t xml:space="preserve"> r313</w:t>
      </w:r>
      <w:r w:rsidR="007174C7" w:rsidRPr="00D64A45">
        <w:rPr>
          <w:rFonts w:cs="Arial"/>
          <w:caps/>
          <w:sz w:val="22"/>
          <w:szCs w:val="22"/>
        </w:rPr>
        <w:t xml:space="preserve"> </w:t>
      </w:r>
      <w:r w:rsidR="007174C7" w:rsidRPr="00D64A45">
        <w:rPr>
          <w:rFonts w:cs="Arial"/>
          <w:sz w:val="22"/>
          <w:szCs w:val="22"/>
        </w:rPr>
        <w:t>Automatic Fire Sprinkler System</w:t>
      </w:r>
    </w:p>
    <w:p w14:paraId="79086512" w14:textId="77777777" w:rsidR="00C248D8" w:rsidRPr="00D64A45" w:rsidRDefault="00C248D8" w:rsidP="00123971">
      <w:pPr>
        <w:ind w:left="540" w:hanging="540"/>
        <w:rPr>
          <w:rFonts w:cs="Arial"/>
          <w:caps/>
          <w:sz w:val="22"/>
          <w:szCs w:val="22"/>
        </w:rPr>
      </w:pPr>
    </w:p>
    <w:p w14:paraId="521A543B" w14:textId="0049123A" w:rsidR="00754771" w:rsidRPr="00D64A45" w:rsidRDefault="00754771" w:rsidP="00123971">
      <w:pPr>
        <w:pStyle w:val="ListParagraph"/>
        <w:numPr>
          <w:ilvl w:val="0"/>
          <w:numId w:val="1"/>
        </w:numPr>
        <w:ind w:left="540" w:hanging="540"/>
        <w:rPr>
          <w:rFonts w:ascii="Arial" w:hAnsi="Arial" w:cs="Arial"/>
          <w:b/>
          <w:sz w:val="22"/>
          <w:szCs w:val="22"/>
        </w:rPr>
      </w:pPr>
      <w:r w:rsidRPr="00D64A45">
        <w:rPr>
          <w:rFonts w:ascii="Arial" w:hAnsi="Arial" w:cs="Arial"/>
          <w:b/>
          <w:sz w:val="22"/>
          <w:szCs w:val="22"/>
        </w:rPr>
        <w:t>Note on the cover sheet that indicates the scope of work for this project</w:t>
      </w:r>
      <w:r w:rsidR="007174C7" w:rsidRPr="00D64A45">
        <w:rPr>
          <w:rFonts w:ascii="Arial" w:hAnsi="Arial" w:cs="Arial"/>
          <w:b/>
          <w:sz w:val="22"/>
          <w:szCs w:val="22"/>
        </w:rPr>
        <w:t>.</w:t>
      </w:r>
    </w:p>
    <w:p w14:paraId="571E3C77" w14:textId="673F5853" w:rsidR="00754771" w:rsidRPr="00D64A45" w:rsidRDefault="00754771" w:rsidP="00123971">
      <w:pPr>
        <w:ind w:left="540"/>
        <w:rPr>
          <w:rFonts w:cs="Arial"/>
          <w:sz w:val="22"/>
          <w:szCs w:val="22"/>
        </w:rPr>
      </w:pPr>
      <w:r w:rsidRPr="00D64A45">
        <w:rPr>
          <w:rFonts w:cs="Arial"/>
          <w:sz w:val="22"/>
          <w:szCs w:val="22"/>
        </w:rPr>
        <w:t>Note on the cover sheet of the plans the scope of work for this project. Include all building, plumbing, electrical and mechanical, etc.</w:t>
      </w:r>
      <w:r w:rsidR="00E16851">
        <w:rPr>
          <w:rFonts w:cs="Arial"/>
          <w:sz w:val="22"/>
          <w:szCs w:val="22"/>
        </w:rPr>
        <w:t xml:space="preserve"> -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p>
    <w:p w14:paraId="3E0283B0" w14:textId="77777777" w:rsidR="00754771" w:rsidRPr="00D64A45" w:rsidRDefault="00754771" w:rsidP="00123971">
      <w:pPr>
        <w:ind w:left="540" w:hanging="540"/>
        <w:rPr>
          <w:rFonts w:cs="Arial"/>
          <w:b/>
          <w:sz w:val="22"/>
          <w:szCs w:val="22"/>
        </w:rPr>
      </w:pPr>
    </w:p>
    <w:p w14:paraId="0182C458" w14:textId="07057450" w:rsidR="007E630B" w:rsidRPr="00D64A45" w:rsidRDefault="007E630B" w:rsidP="00123971">
      <w:pPr>
        <w:pStyle w:val="ListParagraph"/>
        <w:numPr>
          <w:ilvl w:val="0"/>
          <w:numId w:val="1"/>
        </w:numPr>
        <w:ind w:left="540" w:hanging="540"/>
        <w:rPr>
          <w:rFonts w:ascii="Arial" w:hAnsi="Arial" w:cs="Arial"/>
          <w:b/>
          <w:sz w:val="22"/>
          <w:szCs w:val="22"/>
        </w:rPr>
      </w:pPr>
      <w:r w:rsidRPr="00D64A45">
        <w:rPr>
          <w:rFonts w:ascii="Arial" w:hAnsi="Arial" w:cs="Arial"/>
          <w:b/>
          <w:sz w:val="22"/>
          <w:szCs w:val="22"/>
        </w:rPr>
        <w:t xml:space="preserve">Are SPNs </w:t>
      </w:r>
      <w:r w:rsidR="00532177" w:rsidRPr="00D64A45">
        <w:rPr>
          <w:rFonts w:ascii="Arial" w:hAnsi="Arial" w:cs="Arial"/>
          <w:b/>
          <w:sz w:val="22"/>
          <w:szCs w:val="22"/>
        </w:rPr>
        <w:t>(STANDARD PLAN NUMBER)</w:t>
      </w:r>
      <w:r w:rsidR="008A7A3D" w:rsidRPr="00D64A45">
        <w:rPr>
          <w:rFonts w:ascii="Arial" w:hAnsi="Arial" w:cs="Arial"/>
          <w:b/>
          <w:sz w:val="22"/>
          <w:szCs w:val="22"/>
        </w:rPr>
        <w:t xml:space="preserve"> </w:t>
      </w:r>
      <w:r w:rsidRPr="00D64A45">
        <w:rPr>
          <w:rFonts w:ascii="Arial" w:hAnsi="Arial" w:cs="Arial"/>
          <w:b/>
          <w:sz w:val="22"/>
          <w:szCs w:val="22"/>
        </w:rPr>
        <w:t>provided on the cover sheet?</w:t>
      </w:r>
    </w:p>
    <w:p w14:paraId="10B30970" w14:textId="6DCEBF4F" w:rsidR="007E630B" w:rsidRPr="00D64A45" w:rsidRDefault="007E630B" w:rsidP="00123971">
      <w:pPr>
        <w:ind w:left="540"/>
        <w:rPr>
          <w:rFonts w:cs="Arial"/>
          <w:sz w:val="22"/>
          <w:szCs w:val="22"/>
        </w:rPr>
      </w:pPr>
      <w:r w:rsidRPr="00D64A45">
        <w:rPr>
          <w:rFonts w:cs="Arial"/>
          <w:sz w:val="22"/>
          <w:szCs w:val="22"/>
        </w:rPr>
        <w:t>Provide the SPN</w:t>
      </w:r>
      <w:r w:rsidR="003A6FA3" w:rsidRPr="00D64A45">
        <w:rPr>
          <w:rFonts w:cs="Arial"/>
          <w:sz w:val="22"/>
          <w:szCs w:val="22"/>
        </w:rPr>
        <w:t>(</w:t>
      </w:r>
      <w:r w:rsidRPr="00D64A45">
        <w:rPr>
          <w:rFonts w:cs="Arial"/>
          <w:sz w:val="22"/>
          <w:szCs w:val="22"/>
        </w:rPr>
        <w:t>s</w:t>
      </w:r>
      <w:r w:rsidR="003A6FA3" w:rsidRPr="00D64A45">
        <w:rPr>
          <w:rFonts w:cs="Arial"/>
          <w:sz w:val="22"/>
          <w:szCs w:val="22"/>
        </w:rPr>
        <w:t>)</w:t>
      </w:r>
      <w:r w:rsidRPr="00D64A45">
        <w:rPr>
          <w:rFonts w:cs="Arial"/>
          <w:sz w:val="22"/>
          <w:szCs w:val="22"/>
        </w:rPr>
        <w:t xml:space="preserve"> for each option on the cover sheet of the plans.</w:t>
      </w:r>
      <w:r w:rsidR="00E16851">
        <w:rPr>
          <w:rFonts w:cs="Arial"/>
          <w:sz w:val="22"/>
          <w:szCs w:val="22"/>
        </w:rPr>
        <w:t xml:space="preserve"> - </w:t>
      </w:r>
      <w:r w:rsidRPr="00D64A45">
        <w:rPr>
          <w:rFonts w:cs="Arial"/>
          <w:sz w:val="22"/>
          <w:szCs w:val="22"/>
        </w:rPr>
        <w:t>20</w:t>
      </w:r>
      <w:r w:rsidR="007174C7" w:rsidRPr="00D64A45">
        <w:rPr>
          <w:rFonts w:cs="Arial"/>
          <w:sz w:val="22"/>
          <w:szCs w:val="22"/>
        </w:rPr>
        <w:t>22</w:t>
      </w:r>
      <w:r w:rsidRPr="00D64A45">
        <w:rPr>
          <w:rFonts w:cs="Arial"/>
          <w:sz w:val="22"/>
          <w:szCs w:val="22"/>
        </w:rPr>
        <w:t xml:space="preserve"> CRC R106.1.1</w:t>
      </w:r>
    </w:p>
    <w:p w14:paraId="46E2A673" w14:textId="77777777" w:rsidR="007174C7" w:rsidRPr="00D64A45" w:rsidRDefault="007174C7" w:rsidP="00123971">
      <w:pPr>
        <w:ind w:left="540" w:hanging="540"/>
        <w:rPr>
          <w:rFonts w:cs="Arial"/>
          <w:sz w:val="22"/>
          <w:szCs w:val="22"/>
        </w:rPr>
      </w:pPr>
    </w:p>
    <w:p w14:paraId="555FD154" w14:textId="3991DD12"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Job address provided</w:t>
      </w:r>
      <w:r w:rsidR="007174C7" w:rsidRPr="00D64A45">
        <w:rPr>
          <w:rFonts w:ascii="Arial" w:hAnsi="Arial" w:cs="Arial"/>
          <w:b/>
          <w:sz w:val="22"/>
          <w:szCs w:val="22"/>
        </w:rPr>
        <w:t>.</w:t>
      </w:r>
    </w:p>
    <w:p w14:paraId="57EE6705" w14:textId="20429669" w:rsidR="007E630B" w:rsidRPr="00D64A45" w:rsidRDefault="007E630B" w:rsidP="00123971">
      <w:pPr>
        <w:ind w:left="540"/>
        <w:rPr>
          <w:rFonts w:cs="Arial"/>
          <w:sz w:val="22"/>
          <w:szCs w:val="22"/>
        </w:rPr>
      </w:pPr>
      <w:r w:rsidRPr="00D64A45">
        <w:rPr>
          <w:rFonts w:cs="Arial"/>
          <w:sz w:val="22"/>
          <w:szCs w:val="22"/>
        </w:rPr>
        <w:t xml:space="preserve">Provide the job address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p>
    <w:p w14:paraId="6FF30D0B" w14:textId="49B503F0" w:rsidR="007E630B" w:rsidRPr="00D64A45" w:rsidRDefault="007E630B" w:rsidP="00123971">
      <w:pPr>
        <w:numPr>
          <w:ilvl w:val="12"/>
          <w:numId w:val="0"/>
        </w:numPr>
        <w:ind w:left="540" w:hanging="540"/>
        <w:rPr>
          <w:rFonts w:cs="Arial"/>
          <w:sz w:val="22"/>
          <w:szCs w:val="22"/>
        </w:rPr>
      </w:pPr>
    </w:p>
    <w:p w14:paraId="5A486438" w14:textId="06976C23"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APN provided</w:t>
      </w:r>
      <w:r w:rsidR="007174C7" w:rsidRPr="00D64A45">
        <w:rPr>
          <w:rFonts w:ascii="Arial" w:hAnsi="Arial" w:cs="Arial"/>
          <w:b/>
          <w:sz w:val="22"/>
          <w:szCs w:val="22"/>
        </w:rPr>
        <w:t>.</w:t>
      </w:r>
    </w:p>
    <w:p w14:paraId="263990B0" w14:textId="3590F5A3" w:rsidR="007E630B" w:rsidRPr="00D64A45" w:rsidRDefault="007E630B" w:rsidP="00123971">
      <w:pPr>
        <w:ind w:left="540"/>
        <w:rPr>
          <w:rFonts w:cs="Arial"/>
          <w:sz w:val="22"/>
          <w:szCs w:val="22"/>
        </w:rPr>
      </w:pPr>
      <w:r w:rsidRPr="00D64A45">
        <w:rPr>
          <w:rFonts w:cs="Arial"/>
          <w:sz w:val="22"/>
          <w:szCs w:val="22"/>
        </w:rPr>
        <w:t xml:space="preserve">Provide the Assessor's Parcel Number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olor w:val="FF0000"/>
          <w:sz w:val="22"/>
          <w:szCs w:val="22"/>
        </w:rPr>
        <w:t xml:space="preserve"> </w:t>
      </w:r>
      <w:r w:rsidRPr="00D64A45">
        <w:rPr>
          <w:rFonts w:cs="Arial"/>
          <w:caps/>
          <w:sz w:val="22"/>
          <w:szCs w:val="22"/>
        </w:rPr>
        <w:t>CRC R106.1.1</w:t>
      </w:r>
    </w:p>
    <w:p w14:paraId="09706956" w14:textId="2710390F" w:rsidR="007E630B" w:rsidRPr="00D64A45" w:rsidRDefault="007E630B" w:rsidP="00123971">
      <w:pPr>
        <w:numPr>
          <w:ilvl w:val="12"/>
          <w:numId w:val="0"/>
        </w:numPr>
        <w:ind w:left="540" w:hanging="540"/>
        <w:rPr>
          <w:rFonts w:cs="Arial"/>
          <w:sz w:val="22"/>
          <w:szCs w:val="22"/>
        </w:rPr>
      </w:pPr>
    </w:p>
    <w:p w14:paraId="3885C0F7" w14:textId="11351092"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Building</w:t>
      </w:r>
      <w:r w:rsidR="00C804E6" w:rsidRPr="00D64A45">
        <w:rPr>
          <w:rFonts w:ascii="Arial" w:hAnsi="Arial" w:cs="Arial"/>
          <w:b/>
          <w:sz w:val="22"/>
          <w:szCs w:val="22"/>
        </w:rPr>
        <w:t xml:space="preserve"> Square</w:t>
      </w:r>
      <w:r w:rsidRPr="00D64A45">
        <w:rPr>
          <w:rFonts w:ascii="Arial" w:hAnsi="Arial" w:cs="Arial"/>
          <w:b/>
          <w:sz w:val="22"/>
          <w:szCs w:val="22"/>
        </w:rPr>
        <w:t xml:space="preserve"> footage provided</w:t>
      </w:r>
      <w:r w:rsidR="007174C7" w:rsidRPr="00D64A45">
        <w:rPr>
          <w:rFonts w:ascii="Arial" w:hAnsi="Arial" w:cs="Arial"/>
          <w:b/>
          <w:sz w:val="22"/>
          <w:szCs w:val="22"/>
        </w:rPr>
        <w:t>.</w:t>
      </w:r>
    </w:p>
    <w:p w14:paraId="7E488A76" w14:textId="152C5099" w:rsidR="007E630B" w:rsidRPr="00D64A45" w:rsidRDefault="007E630B" w:rsidP="00123971">
      <w:pPr>
        <w:ind w:left="540"/>
        <w:rPr>
          <w:rFonts w:cs="Arial"/>
          <w:sz w:val="22"/>
          <w:szCs w:val="22"/>
        </w:rPr>
      </w:pPr>
      <w:r w:rsidRPr="00D64A45">
        <w:rPr>
          <w:rFonts w:cs="Arial"/>
          <w:sz w:val="22"/>
          <w:szCs w:val="22"/>
        </w:rPr>
        <w:t xml:space="preserve">Provide the building area on the cover sheet. Include all possible options in a formatted schedule(s).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r w:rsidR="00800D94" w:rsidRPr="00D64A45">
        <w:rPr>
          <w:rFonts w:cs="Arial"/>
          <w:caps/>
          <w:sz w:val="22"/>
          <w:szCs w:val="22"/>
        </w:rPr>
        <w:t xml:space="preserve"> (</w:t>
      </w:r>
      <w:r w:rsidR="00800D94" w:rsidRPr="00D64A45">
        <w:rPr>
          <w:rFonts w:cs="Arial"/>
          <w:sz w:val="22"/>
          <w:szCs w:val="22"/>
        </w:rPr>
        <w:t>i.e</w:t>
      </w:r>
      <w:r w:rsidR="00800D94" w:rsidRPr="00D64A45">
        <w:rPr>
          <w:rFonts w:cs="Arial"/>
          <w:caps/>
          <w:sz w:val="22"/>
          <w:szCs w:val="22"/>
        </w:rPr>
        <w:t xml:space="preserve">., </w:t>
      </w:r>
      <w:r w:rsidR="00800D94" w:rsidRPr="00D64A45">
        <w:rPr>
          <w:rFonts w:cs="Arial"/>
          <w:sz w:val="22"/>
          <w:szCs w:val="22"/>
        </w:rPr>
        <w:t>livable, habitable, garage, storage, covered patios, and so on)</w:t>
      </w:r>
    </w:p>
    <w:p w14:paraId="3FF4BCB0" w14:textId="1198F8EC" w:rsidR="007E630B" w:rsidRDefault="007E630B" w:rsidP="00123971">
      <w:pPr>
        <w:ind w:left="540" w:hanging="540"/>
        <w:rPr>
          <w:rFonts w:cs="Arial"/>
          <w:sz w:val="22"/>
          <w:szCs w:val="22"/>
        </w:rPr>
      </w:pPr>
    </w:p>
    <w:p w14:paraId="349235F3" w14:textId="77777777" w:rsidR="00560786" w:rsidRPr="00D64A45" w:rsidRDefault="00560786" w:rsidP="00123971">
      <w:pPr>
        <w:ind w:left="540" w:hanging="540"/>
        <w:rPr>
          <w:rFonts w:cs="Arial"/>
          <w:sz w:val="22"/>
          <w:szCs w:val="22"/>
        </w:rPr>
      </w:pPr>
    </w:p>
    <w:p w14:paraId="705293B0" w14:textId="403A1B20" w:rsidR="007E630B" w:rsidRPr="00D64A45" w:rsidRDefault="007174C7"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lastRenderedPageBreak/>
        <w:t>Provide a schedule of all sheets of the plan.</w:t>
      </w:r>
    </w:p>
    <w:p w14:paraId="2AF8B84E" w14:textId="601CC403" w:rsidR="007E630B" w:rsidRPr="00D64A45" w:rsidRDefault="007E630B" w:rsidP="00123971">
      <w:pPr>
        <w:ind w:left="540"/>
        <w:rPr>
          <w:rFonts w:cs="Arial"/>
          <w:sz w:val="22"/>
          <w:szCs w:val="22"/>
        </w:rPr>
      </w:pPr>
      <w:r w:rsidRPr="00D64A45">
        <w:rPr>
          <w:rFonts w:cs="Arial"/>
          <w:sz w:val="22"/>
          <w:szCs w:val="22"/>
        </w:rPr>
        <w:t xml:space="preserve">Provide </w:t>
      </w:r>
      <w:r w:rsidR="002D374C" w:rsidRPr="00D64A45">
        <w:rPr>
          <w:rFonts w:cs="Arial"/>
          <w:sz w:val="22"/>
          <w:szCs w:val="22"/>
        </w:rPr>
        <w:t xml:space="preserve">a </w:t>
      </w:r>
      <w:r w:rsidRPr="00D64A45">
        <w:rPr>
          <w:rFonts w:cs="Arial"/>
          <w:sz w:val="22"/>
          <w:szCs w:val="22"/>
        </w:rPr>
        <w:t xml:space="preserve">schedule of all sheets of the plans and all individual attachments on the cover sheet. </w:t>
      </w:r>
      <w:r w:rsidR="007174C7" w:rsidRPr="00D64A45">
        <w:rPr>
          <w:rFonts w:cs="Arial"/>
          <w:b/>
          <w:sz w:val="22"/>
          <w:szCs w:val="22"/>
        </w:rPr>
        <w:t>The</w:t>
      </w:r>
      <w:r w:rsidR="006F1375" w:rsidRPr="00D64A45">
        <w:rPr>
          <w:rFonts w:cs="Arial"/>
          <w:b/>
          <w:sz w:val="22"/>
          <w:szCs w:val="22"/>
        </w:rPr>
        <w:t xml:space="preserve"> total</w:t>
      </w:r>
      <w:r w:rsidRPr="00D64A45">
        <w:rPr>
          <w:rFonts w:cs="Arial"/>
          <w:b/>
          <w:sz w:val="22"/>
          <w:szCs w:val="22"/>
        </w:rPr>
        <w:t xml:space="preserve"> number of pages of the plans, truss drawings, T</w:t>
      </w:r>
      <w:r w:rsidR="002D374C" w:rsidRPr="00D64A45">
        <w:rPr>
          <w:rFonts w:cs="Arial"/>
          <w:b/>
          <w:sz w:val="22"/>
          <w:szCs w:val="22"/>
        </w:rPr>
        <w:t xml:space="preserve">itle </w:t>
      </w:r>
      <w:r w:rsidRPr="00D64A45">
        <w:rPr>
          <w:rFonts w:cs="Arial"/>
          <w:b/>
          <w:sz w:val="22"/>
          <w:szCs w:val="22"/>
        </w:rPr>
        <w:t>24, structural</w:t>
      </w:r>
      <w:r w:rsidR="00F8603E" w:rsidRPr="00D64A45">
        <w:rPr>
          <w:rFonts w:cs="Arial"/>
          <w:b/>
          <w:sz w:val="22"/>
          <w:szCs w:val="22"/>
        </w:rPr>
        <w:t>,</w:t>
      </w:r>
      <w:r w:rsidRPr="00D64A45">
        <w:rPr>
          <w:rFonts w:cs="Arial"/>
          <w:b/>
          <w:sz w:val="22"/>
          <w:szCs w:val="22"/>
        </w:rPr>
        <w:t xml:space="preserve"> and any other attachments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sz w:val="22"/>
          <w:szCs w:val="22"/>
        </w:rPr>
        <w:t xml:space="preserve"> </w:t>
      </w:r>
      <w:r w:rsidRPr="00D64A45">
        <w:rPr>
          <w:rFonts w:cs="Arial"/>
          <w:caps/>
          <w:sz w:val="22"/>
          <w:szCs w:val="22"/>
        </w:rPr>
        <w:t>CRC R106.1.1</w:t>
      </w:r>
    </w:p>
    <w:p w14:paraId="22C35B6F" w14:textId="77777777" w:rsidR="007E630B" w:rsidRPr="00D64A45" w:rsidRDefault="007E630B" w:rsidP="00123971">
      <w:pPr>
        <w:ind w:left="540" w:hanging="540"/>
        <w:rPr>
          <w:rFonts w:cs="Arial"/>
          <w:sz w:val="22"/>
          <w:szCs w:val="22"/>
        </w:rPr>
      </w:pPr>
    </w:p>
    <w:p w14:paraId="3B9775A9" w14:textId="77777777"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Note, If Any Features of This Home</w:t>
      </w:r>
    </w:p>
    <w:p w14:paraId="3C89A10C" w14:textId="4A989D67" w:rsidR="007E630B" w:rsidRPr="00D64A45" w:rsidRDefault="007E630B" w:rsidP="00123971">
      <w:pPr>
        <w:ind w:left="540"/>
        <w:rPr>
          <w:rFonts w:cs="Arial"/>
          <w:sz w:val="22"/>
          <w:szCs w:val="22"/>
        </w:rPr>
      </w:pPr>
      <w:r w:rsidRPr="00D64A45">
        <w:rPr>
          <w:rFonts w:cs="Arial"/>
          <w:sz w:val="22"/>
          <w:szCs w:val="22"/>
        </w:rPr>
        <w:t>Note on the cover sheet if any features of this home comply with the universal design handicapped standards under California AB 1400, chapter 648 of 2003. An addendum of such changes shall be submitted to the Clovis Building Department</w:t>
      </w:r>
      <w:r w:rsidR="00C926C8" w:rsidRPr="00D64A45">
        <w:rPr>
          <w:rFonts w:cs="Arial"/>
          <w:sz w:val="22"/>
          <w:szCs w:val="22"/>
        </w:rPr>
        <w:t>,</w:t>
      </w:r>
      <w:r w:rsidRPr="00D64A45">
        <w:rPr>
          <w:rFonts w:cs="Arial"/>
          <w:sz w:val="22"/>
          <w:szCs w:val="22"/>
        </w:rPr>
        <w:t xml:space="preserve"> and a separate permit shall be issued for such changes.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p>
    <w:p w14:paraId="06F41C3C" w14:textId="77777777" w:rsidR="007E630B" w:rsidRPr="00D64A45" w:rsidRDefault="007E630B" w:rsidP="00123971">
      <w:pPr>
        <w:numPr>
          <w:ilvl w:val="12"/>
          <w:numId w:val="0"/>
        </w:numPr>
        <w:ind w:left="540" w:hanging="540"/>
        <w:rPr>
          <w:rFonts w:cs="Arial"/>
          <w:sz w:val="22"/>
          <w:szCs w:val="22"/>
        </w:rPr>
      </w:pPr>
    </w:p>
    <w:p w14:paraId="5DEBD93A" w14:textId="77777777"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Index provided?</w:t>
      </w:r>
    </w:p>
    <w:p w14:paraId="3BF95F16" w14:textId="5BDB4AFD" w:rsidR="007E630B" w:rsidRPr="00D64A45" w:rsidRDefault="007E630B" w:rsidP="00123971">
      <w:pPr>
        <w:ind w:left="540"/>
        <w:rPr>
          <w:rFonts w:cs="Arial"/>
          <w:sz w:val="22"/>
          <w:szCs w:val="22"/>
        </w:rPr>
      </w:pPr>
      <w:r w:rsidRPr="00D64A45">
        <w:rPr>
          <w:rFonts w:cs="Arial"/>
          <w:sz w:val="22"/>
          <w:szCs w:val="22"/>
        </w:rPr>
        <w:t xml:space="preserve">Provide an accurate index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p>
    <w:p w14:paraId="68C1A0BD" w14:textId="77777777" w:rsidR="00881BE2" w:rsidRPr="00D64A45" w:rsidRDefault="00881BE2" w:rsidP="00123971">
      <w:pPr>
        <w:numPr>
          <w:ilvl w:val="12"/>
          <w:numId w:val="0"/>
        </w:numPr>
        <w:ind w:left="540" w:hanging="540"/>
        <w:rPr>
          <w:rFonts w:cs="Arial"/>
          <w:sz w:val="22"/>
          <w:szCs w:val="22"/>
        </w:rPr>
      </w:pPr>
    </w:p>
    <w:p w14:paraId="67405304" w14:textId="77777777" w:rsidR="00881BE2" w:rsidRPr="00D64A45" w:rsidRDefault="00881BE2" w:rsidP="00123971">
      <w:pPr>
        <w:pStyle w:val="ListParagraph"/>
        <w:numPr>
          <w:ilvl w:val="0"/>
          <w:numId w:val="1"/>
        </w:numPr>
        <w:ind w:left="540" w:hanging="540"/>
        <w:rPr>
          <w:rFonts w:ascii="Arial" w:hAnsi="Arial" w:cs="Arial"/>
          <w:b/>
          <w:sz w:val="22"/>
          <w:szCs w:val="22"/>
        </w:rPr>
      </w:pPr>
      <w:r w:rsidRPr="00D64A45">
        <w:rPr>
          <w:rFonts w:ascii="Arial" w:hAnsi="Arial" w:cs="Arial"/>
          <w:b/>
          <w:sz w:val="22"/>
          <w:szCs w:val="22"/>
        </w:rPr>
        <w:t>Solar (PV) System Minimum Capacity per registered CF1R?</w:t>
      </w:r>
    </w:p>
    <w:p w14:paraId="29BDB0EC" w14:textId="77777777" w:rsidR="00881BE2" w:rsidRPr="00D64A45" w:rsidRDefault="00881BE2" w:rsidP="00123971">
      <w:pPr>
        <w:autoSpaceDE w:val="0"/>
        <w:autoSpaceDN w:val="0"/>
        <w:adjustRightInd w:val="0"/>
        <w:ind w:left="540"/>
        <w:rPr>
          <w:rFonts w:cs="Arial"/>
          <w:sz w:val="22"/>
          <w:szCs w:val="22"/>
        </w:rPr>
      </w:pPr>
      <w:r w:rsidRPr="00D64A45">
        <w:rPr>
          <w:rFonts w:cs="Arial"/>
          <w:sz w:val="22"/>
          <w:szCs w:val="22"/>
        </w:rPr>
        <w:t>On the Cover Sheet of the Building Plans, provide the Solar (PV) System capacity in KWs and the notes as shown below.</w:t>
      </w:r>
    </w:p>
    <w:p w14:paraId="6D3919DC" w14:textId="77777777" w:rsidR="00881BE2" w:rsidRPr="00D64A45" w:rsidRDefault="00881BE2" w:rsidP="00123971">
      <w:pPr>
        <w:autoSpaceDE w:val="0"/>
        <w:autoSpaceDN w:val="0"/>
        <w:adjustRightInd w:val="0"/>
        <w:ind w:left="540" w:hanging="540"/>
        <w:rPr>
          <w:rFonts w:cs="Arial"/>
          <w:sz w:val="22"/>
          <w:szCs w:val="22"/>
        </w:rPr>
      </w:pPr>
    </w:p>
    <w:p w14:paraId="42A1FBBE" w14:textId="1D1CB848" w:rsidR="00881BE2" w:rsidRPr="00D64A45" w:rsidRDefault="007174C7" w:rsidP="00123971">
      <w:pPr>
        <w:autoSpaceDE w:val="0"/>
        <w:autoSpaceDN w:val="0"/>
        <w:adjustRightInd w:val="0"/>
        <w:ind w:left="540" w:hanging="540"/>
        <w:rPr>
          <w:rFonts w:cs="Arial"/>
          <w:noProof/>
          <w:sz w:val="22"/>
          <w:szCs w:val="22"/>
        </w:rPr>
      </w:pPr>
      <w:r w:rsidRPr="00D64A45">
        <w:rPr>
          <w:rFonts w:cs="Arial"/>
          <w:noProof/>
          <w:sz w:val="22"/>
          <w:szCs w:val="22"/>
        </w:rPr>
        <w:tab/>
      </w:r>
      <w:r w:rsidRPr="00D64A45">
        <w:rPr>
          <w:rFonts w:cs="Arial"/>
          <w:noProof/>
          <w:sz w:val="22"/>
          <w:szCs w:val="22"/>
        </w:rPr>
        <w:drawing>
          <wp:inline distT="0" distB="0" distL="0" distR="0" wp14:anchorId="4710487A" wp14:editId="56B93973">
            <wp:extent cx="3923809" cy="2704762"/>
            <wp:effectExtent l="0" t="0" r="635" b="635"/>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8"/>
                    <a:stretch>
                      <a:fillRect/>
                    </a:stretch>
                  </pic:blipFill>
                  <pic:spPr>
                    <a:xfrm>
                      <a:off x="0" y="0"/>
                      <a:ext cx="3923809" cy="2704762"/>
                    </a:xfrm>
                    <a:prstGeom prst="rect">
                      <a:avLst/>
                    </a:prstGeom>
                  </pic:spPr>
                </pic:pic>
              </a:graphicData>
            </a:graphic>
          </wp:inline>
        </w:drawing>
      </w:r>
    </w:p>
    <w:p w14:paraId="71D65182" w14:textId="4601E0A3" w:rsidR="007174C7" w:rsidRPr="00D64A45" w:rsidRDefault="007174C7" w:rsidP="00123971">
      <w:pPr>
        <w:autoSpaceDE w:val="0"/>
        <w:autoSpaceDN w:val="0"/>
        <w:adjustRightInd w:val="0"/>
        <w:ind w:left="540" w:hanging="540"/>
        <w:rPr>
          <w:rFonts w:cs="Arial"/>
          <w:noProof/>
          <w:sz w:val="22"/>
          <w:szCs w:val="22"/>
        </w:rPr>
      </w:pPr>
    </w:p>
    <w:p w14:paraId="5113A328" w14:textId="79671C7B" w:rsidR="007174C7" w:rsidRPr="00D64A45" w:rsidRDefault="007174C7" w:rsidP="00123971">
      <w:pPr>
        <w:autoSpaceDE w:val="0"/>
        <w:autoSpaceDN w:val="0"/>
        <w:adjustRightInd w:val="0"/>
        <w:ind w:left="540" w:hanging="540"/>
        <w:rPr>
          <w:rFonts w:cs="Arial"/>
          <w:noProof/>
          <w:sz w:val="22"/>
          <w:szCs w:val="22"/>
        </w:rPr>
      </w:pPr>
    </w:p>
    <w:p w14:paraId="45D4643C" w14:textId="4D510168"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Occupancy class listed</w:t>
      </w:r>
      <w:r w:rsidR="007174C7" w:rsidRPr="00D64A45">
        <w:rPr>
          <w:rFonts w:ascii="Arial" w:hAnsi="Arial" w:cs="Arial"/>
          <w:b/>
          <w:sz w:val="22"/>
          <w:szCs w:val="22"/>
        </w:rPr>
        <w:t>.</w:t>
      </w:r>
    </w:p>
    <w:p w14:paraId="00163814" w14:textId="06D8AC32" w:rsidR="007E630B" w:rsidRPr="00D64A45" w:rsidRDefault="007E630B" w:rsidP="00123971">
      <w:pPr>
        <w:ind w:left="540"/>
        <w:rPr>
          <w:rFonts w:cs="Arial"/>
          <w:sz w:val="22"/>
          <w:szCs w:val="22"/>
        </w:rPr>
      </w:pPr>
      <w:r w:rsidRPr="00D64A45">
        <w:rPr>
          <w:rFonts w:cs="Arial"/>
          <w:sz w:val="22"/>
          <w:szCs w:val="22"/>
        </w:rPr>
        <w:t xml:space="preserve">List the Occupancy </w:t>
      </w:r>
      <w:r w:rsidR="00B43A3C" w:rsidRPr="00D64A45">
        <w:rPr>
          <w:rFonts w:cs="Arial"/>
          <w:sz w:val="22"/>
          <w:szCs w:val="22"/>
        </w:rPr>
        <w:t>C</w:t>
      </w:r>
      <w:r w:rsidRPr="00D64A45">
        <w:rPr>
          <w:rFonts w:cs="Arial"/>
          <w:sz w:val="22"/>
          <w:szCs w:val="22"/>
        </w:rPr>
        <w:t xml:space="preserve">lass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sz w:val="22"/>
          <w:szCs w:val="22"/>
        </w:rPr>
        <w:t xml:space="preserve"> </w:t>
      </w:r>
      <w:r w:rsidRPr="00D64A45">
        <w:rPr>
          <w:rFonts w:cs="Arial"/>
          <w:caps/>
          <w:sz w:val="22"/>
          <w:szCs w:val="22"/>
        </w:rPr>
        <w:t>CRC R106.1.1</w:t>
      </w:r>
    </w:p>
    <w:p w14:paraId="6F72086B" w14:textId="77777777" w:rsidR="00F17997" w:rsidRPr="00D64A45" w:rsidRDefault="00F17997" w:rsidP="00123971">
      <w:pPr>
        <w:ind w:left="540"/>
        <w:rPr>
          <w:rFonts w:cs="Arial"/>
          <w:caps/>
          <w:sz w:val="22"/>
          <w:szCs w:val="22"/>
        </w:rPr>
      </w:pPr>
      <w:r w:rsidRPr="00D64A45">
        <w:rPr>
          <w:rFonts w:cs="Arial"/>
          <w:sz w:val="22"/>
          <w:szCs w:val="22"/>
        </w:rPr>
        <w:t xml:space="preserve">Single Family Residential </w:t>
      </w:r>
      <w:r w:rsidRPr="00D64A45">
        <w:rPr>
          <w:rFonts w:cs="Arial"/>
          <w:caps/>
          <w:sz w:val="22"/>
          <w:szCs w:val="22"/>
        </w:rPr>
        <w:t>= R</w:t>
      </w:r>
      <w:r w:rsidR="00563EC2" w:rsidRPr="00D64A45">
        <w:rPr>
          <w:rFonts w:cs="Arial"/>
          <w:caps/>
          <w:sz w:val="22"/>
          <w:szCs w:val="22"/>
        </w:rPr>
        <w:t>-</w:t>
      </w:r>
      <w:r w:rsidRPr="00D64A45">
        <w:rPr>
          <w:rFonts w:cs="Arial"/>
          <w:caps/>
          <w:sz w:val="22"/>
          <w:szCs w:val="22"/>
        </w:rPr>
        <w:t>3</w:t>
      </w:r>
      <w:r w:rsidR="00126E06" w:rsidRPr="00D64A45">
        <w:rPr>
          <w:rFonts w:cs="Arial"/>
          <w:caps/>
          <w:sz w:val="22"/>
          <w:szCs w:val="22"/>
        </w:rPr>
        <w:t>/U</w:t>
      </w:r>
      <w:r w:rsidR="00C248D8" w:rsidRPr="00D64A45">
        <w:rPr>
          <w:rFonts w:cs="Arial"/>
          <w:caps/>
          <w:sz w:val="22"/>
          <w:szCs w:val="22"/>
        </w:rPr>
        <w:t xml:space="preserve"> </w:t>
      </w:r>
    </w:p>
    <w:p w14:paraId="3D18EB59" w14:textId="77777777" w:rsidR="00C63191" w:rsidRPr="00D64A45" w:rsidRDefault="00C63191" w:rsidP="00123971">
      <w:pPr>
        <w:numPr>
          <w:ilvl w:val="12"/>
          <w:numId w:val="0"/>
        </w:numPr>
        <w:ind w:left="540" w:hanging="540"/>
        <w:rPr>
          <w:rFonts w:cs="Arial"/>
          <w:sz w:val="22"/>
          <w:szCs w:val="22"/>
        </w:rPr>
      </w:pPr>
    </w:p>
    <w:p w14:paraId="67887D27" w14:textId="69E4F0E9" w:rsidR="007E630B" w:rsidRPr="00D64A45" w:rsidRDefault="007E630B"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Construction Type listed</w:t>
      </w:r>
      <w:r w:rsidR="007174C7" w:rsidRPr="00D64A45">
        <w:rPr>
          <w:rFonts w:ascii="Arial" w:hAnsi="Arial" w:cs="Arial"/>
          <w:b/>
          <w:sz w:val="22"/>
          <w:szCs w:val="22"/>
        </w:rPr>
        <w:t>.</w:t>
      </w:r>
    </w:p>
    <w:p w14:paraId="7A36335B" w14:textId="4152BD4D" w:rsidR="007E630B" w:rsidRPr="00D64A45" w:rsidRDefault="007E630B" w:rsidP="00123971">
      <w:pPr>
        <w:ind w:left="540"/>
        <w:rPr>
          <w:rFonts w:cs="Arial"/>
          <w:sz w:val="22"/>
          <w:szCs w:val="22"/>
        </w:rPr>
      </w:pPr>
      <w:r w:rsidRPr="00D64A45">
        <w:rPr>
          <w:rFonts w:cs="Arial"/>
          <w:sz w:val="22"/>
          <w:szCs w:val="22"/>
        </w:rPr>
        <w:t xml:space="preserve">List the Construction Type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p>
    <w:p w14:paraId="0C5D235F" w14:textId="27356A9E" w:rsidR="00F17997" w:rsidRPr="00D64A45" w:rsidRDefault="00126E06" w:rsidP="00123971">
      <w:pPr>
        <w:ind w:left="540"/>
        <w:rPr>
          <w:rFonts w:cs="Arial"/>
          <w:sz w:val="22"/>
          <w:szCs w:val="22"/>
        </w:rPr>
      </w:pPr>
      <w:r w:rsidRPr="00D64A45">
        <w:rPr>
          <w:rFonts w:cs="Arial"/>
          <w:sz w:val="22"/>
          <w:szCs w:val="22"/>
        </w:rPr>
        <w:t>Construction Type</w:t>
      </w:r>
      <w:r w:rsidR="00F17997" w:rsidRPr="00D64A45">
        <w:rPr>
          <w:rFonts w:cs="Arial"/>
          <w:sz w:val="22"/>
          <w:szCs w:val="22"/>
        </w:rPr>
        <w:t xml:space="preserve"> </w:t>
      </w:r>
      <w:r w:rsidR="00F17997" w:rsidRPr="00D64A45">
        <w:rPr>
          <w:rFonts w:cs="Arial"/>
          <w:caps/>
          <w:sz w:val="22"/>
          <w:szCs w:val="22"/>
        </w:rPr>
        <w:t>=</w:t>
      </w:r>
      <w:r w:rsidR="007174C7" w:rsidRPr="00D64A45">
        <w:rPr>
          <w:rFonts w:cs="Arial"/>
          <w:caps/>
          <w:sz w:val="22"/>
          <w:szCs w:val="22"/>
        </w:rPr>
        <w:t xml:space="preserve"> </w:t>
      </w:r>
      <w:r w:rsidR="00F17997" w:rsidRPr="00D64A45">
        <w:rPr>
          <w:rFonts w:cs="Arial"/>
          <w:caps/>
          <w:sz w:val="22"/>
          <w:szCs w:val="22"/>
        </w:rPr>
        <w:t>V-B</w:t>
      </w:r>
    </w:p>
    <w:p w14:paraId="47D67B71" w14:textId="77777777" w:rsidR="001C35B2" w:rsidRPr="00D64A45" w:rsidRDefault="001C35B2" w:rsidP="00123971">
      <w:pPr>
        <w:numPr>
          <w:ilvl w:val="12"/>
          <w:numId w:val="0"/>
        </w:numPr>
        <w:ind w:left="540" w:hanging="540"/>
        <w:rPr>
          <w:rFonts w:cs="Arial"/>
          <w:sz w:val="22"/>
          <w:szCs w:val="22"/>
        </w:rPr>
      </w:pPr>
    </w:p>
    <w:p w14:paraId="08E0046A" w14:textId="60280418" w:rsidR="007E630B" w:rsidRPr="00D64A45" w:rsidRDefault="007174C7" w:rsidP="00123971">
      <w:pPr>
        <w:pStyle w:val="ListParagraph"/>
        <w:numPr>
          <w:ilvl w:val="0"/>
          <w:numId w:val="2"/>
        </w:numPr>
        <w:ind w:left="540" w:hanging="540"/>
        <w:rPr>
          <w:rFonts w:ascii="Arial" w:hAnsi="Arial" w:cs="Arial"/>
          <w:b/>
          <w:sz w:val="22"/>
          <w:szCs w:val="22"/>
        </w:rPr>
      </w:pPr>
      <w:r w:rsidRPr="00D64A45">
        <w:rPr>
          <w:rFonts w:ascii="Arial" w:hAnsi="Arial" w:cs="Arial"/>
          <w:b/>
          <w:sz w:val="22"/>
          <w:szCs w:val="22"/>
        </w:rPr>
        <w:t xml:space="preserve">Engineer or Architect </w:t>
      </w:r>
      <w:r w:rsidR="007E630B" w:rsidRPr="00D64A45">
        <w:rPr>
          <w:rFonts w:ascii="Arial" w:hAnsi="Arial" w:cs="Arial"/>
          <w:b/>
          <w:sz w:val="22"/>
          <w:szCs w:val="22"/>
        </w:rPr>
        <w:t>Stamp</w:t>
      </w:r>
      <w:r w:rsidRPr="00D64A45">
        <w:rPr>
          <w:rFonts w:ascii="Arial" w:hAnsi="Arial" w:cs="Arial"/>
          <w:b/>
          <w:sz w:val="22"/>
          <w:szCs w:val="22"/>
        </w:rPr>
        <w:t>s</w:t>
      </w:r>
      <w:r w:rsidR="007E630B" w:rsidRPr="00D64A45">
        <w:rPr>
          <w:rFonts w:ascii="Arial" w:hAnsi="Arial" w:cs="Arial"/>
          <w:b/>
          <w:sz w:val="22"/>
          <w:szCs w:val="22"/>
        </w:rPr>
        <w:t xml:space="preserve"> provided</w:t>
      </w:r>
      <w:r w:rsidRPr="00D64A45">
        <w:rPr>
          <w:rFonts w:ascii="Arial" w:hAnsi="Arial" w:cs="Arial"/>
          <w:b/>
          <w:sz w:val="22"/>
          <w:szCs w:val="22"/>
        </w:rPr>
        <w:t>.</w:t>
      </w:r>
    </w:p>
    <w:p w14:paraId="1515FE4C" w14:textId="72C969C9" w:rsidR="007E630B" w:rsidRPr="00D64A45" w:rsidRDefault="007E630B" w:rsidP="00123971">
      <w:pPr>
        <w:ind w:left="540"/>
        <w:rPr>
          <w:rFonts w:cs="Arial"/>
          <w:b/>
          <w:color w:val="FF0000"/>
          <w:sz w:val="22"/>
          <w:szCs w:val="22"/>
        </w:rPr>
      </w:pPr>
      <w:r w:rsidRPr="00D64A45">
        <w:rPr>
          <w:rFonts w:cs="Arial"/>
          <w:sz w:val="22"/>
          <w:szCs w:val="22"/>
        </w:rPr>
        <w:t>Provide all sheets to be stamped by an Architect or Engineer licensed to practice in the State of California.</w:t>
      </w:r>
      <w:r w:rsidR="00E16851">
        <w:rPr>
          <w:rFonts w:cs="Arial"/>
          <w:sz w:val="22"/>
          <w:szCs w:val="22"/>
        </w:rPr>
        <w:t xml:space="preserve"> - </w:t>
      </w:r>
      <w:r w:rsidRPr="00D64A45">
        <w:rPr>
          <w:rFonts w:cs="Arial"/>
          <w:sz w:val="22"/>
          <w:szCs w:val="22"/>
        </w:rPr>
        <w:t>Cal Bus &amp; Prof. Code 5537 Last Updated July 19, 201</w:t>
      </w:r>
      <w:r w:rsidR="007174C7" w:rsidRPr="00D64A45">
        <w:rPr>
          <w:rFonts w:cs="Arial"/>
          <w:sz w:val="22"/>
          <w:szCs w:val="22"/>
        </w:rPr>
        <w:t>8</w:t>
      </w:r>
      <w:r w:rsidRPr="00D64A45">
        <w:rPr>
          <w:rFonts w:cs="Arial"/>
          <w:b/>
          <w:sz w:val="22"/>
          <w:szCs w:val="22"/>
        </w:rPr>
        <w:t xml:space="preserve">. </w:t>
      </w:r>
      <w:r w:rsidR="00022C0F" w:rsidRPr="00D64A45">
        <w:rPr>
          <w:rFonts w:cs="Arial"/>
          <w:b/>
          <w:color w:val="FF0000"/>
          <w:sz w:val="22"/>
          <w:szCs w:val="22"/>
        </w:rPr>
        <w:t>(</w:t>
      </w:r>
      <w:r w:rsidR="00C637FB" w:rsidRPr="00D64A45">
        <w:rPr>
          <w:rFonts w:cs="Arial"/>
          <w:b/>
          <w:color w:val="FF0000"/>
          <w:sz w:val="22"/>
          <w:szCs w:val="22"/>
        </w:rPr>
        <w:t>When</w:t>
      </w:r>
      <w:r w:rsidR="00022C0F" w:rsidRPr="00D64A45">
        <w:rPr>
          <w:rFonts w:cs="Arial"/>
          <w:b/>
          <w:color w:val="FF0000"/>
          <w:sz w:val="22"/>
          <w:szCs w:val="22"/>
        </w:rPr>
        <w:t xml:space="preserve"> applicable)</w:t>
      </w:r>
    </w:p>
    <w:p w14:paraId="7F9B6DE3" w14:textId="682C784D" w:rsidR="006F1375" w:rsidRDefault="006F1375" w:rsidP="00123971">
      <w:pPr>
        <w:ind w:left="540"/>
        <w:rPr>
          <w:rFonts w:cs="Arial"/>
          <w:b/>
          <w:color w:val="FF0000"/>
          <w:sz w:val="22"/>
          <w:szCs w:val="22"/>
        </w:rPr>
      </w:pPr>
    </w:p>
    <w:p w14:paraId="0D1017B0" w14:textId="77777777" w:rsidR="00560786" w:rsidRPr="00D64A45" w:rsidRDefault="00560786" w:rsidP="00123971">
      <w:pPr>
        <w:ind w:left="540"/>
        <w:rPr>
          <w:rFonts w:cs="Arial"/>
          <w:b/>
          <w:color w:val="FF0000"/>
          <w:sz w:val="22"/>
          <w:szCs w:val="22"/>
        </w:rPr>
      </w:pPr>
    </w:p>
    <w:p w14:paraId="08D39BDF" w14:textId="77777777" w:rsidR="007E630B" w:rsidRPr="00D64A45" w:rsidRDefault="006F1375" w:rsidP="006F1375">
      <w:pPr>
        <w:ind w:left="630"/>
        <w:rPr>
          <w:rFonts w:cs="Arial"/>
          <w:b/>
          <w:sz w:val="22"/>
          <w:szCs w:val="22"/>
        </w:rPr>
      </w:pPr>
      <w:r w:rsidRPr="00D64A45">
        <w:rPr>
          <w:rFonts w:cs="Arial"/>
          <w:b/>
          <w:sz w:val="22"/>
          <w:szCs w:val="22"/>
        </w:rPr>
        <w:lastRenderedPageBreak/>
        <w:t>Architect signature provided?</w:t>
      </w:r>
    </w:p>
    <w:p w14:paraId="390F7DF9" w14:textId="6A08CBAE" w:rsidR="007E630B" w:rsidRPr="00D64A45" w:rsidRDefault="007E630B" w:rsidP="006F1375">
      <w:pPr>
        <w:pStyle w:val="ListParagraph"/>
        <w:numPr>
          <w:ilvl w:val="0"/>
          <w:numId w:val="2"/>
        </w:numPr>
        <w:ind w:left="630" w:hanging="630"/>
        <w:rPr>
          <w:rFonts w:ascii="Arial" w:hAnsi="Arial" w:cs="Arial"/>
          <w:color w:val="FF0000"/>
          <w:sz w:val="22"/>
          <w:szCs w:val="22"/>
        </w:rPr>
      </w:pPr>
      <w:r w:rsidRPr="00D64A45">
        <w:rPr>
          <w:rFonts w:ascii="Arial" w:hAnsi="Arial" w:cs="Arial"/>
          <w:sz w:val="22"/>
          <w:szCs w:val="22"/>
        </w:rPr>
        <w:t>Provide all applicable sheets to be stamped by a licensed Architect.</w:t>
      </w:r>
      <w:r w:rsidR="00E16851">
        <w:rPr>
          <w:rFonts w:ascii="Arial" w:hAnsi="Arial" w:cs="Arial"/>
          <w:sz w:val="22"/>
          <w:szCs w:val="22"/>
        </w:rPr>
        <w:t xml:space="preserve"> </w:t>
      </w:r>
      <w:r w:rsidR="00E16851">
        <w:rPr>
          <w:rFonts w:cs="Arial"/>
          <w:sz w:val="22"/>
          <w:szCs w:val="22"/>
        </w:rPr>
        <w:t xml:space="preserve">- </w:t>
      </w:r>
      <w:r w:rsidRPr="00D64A45">
        <w:rPr>
          <w:rFonts w:ascii="Arial" w:hAnsi="Arial" w:cs="Arial"/>
          <w:sz w:val="22"/>
          <w:szCs w:val="22"/>
        </w:rPr>
        <w:t>Cal Bus &amp; Prof. Code 5537</w:t>
      </w:r>
      <w:r w:rsidRPr="00D64A45">
        <w:rPr>
          <w:rFonts w:ascii="Arial" w:hAnsi="Arial" w:cs="Arial"/>
          <w:color w:val="FF0000"/>
          <w:sz w:val="22"/>
          <w:szCs w:val="22"/>
        </w:rPr>
        <w:t xml:space="preserve"> </w:t>
      </w:r>
      <w:r w:rsidRPr="00D64A45">
        <w:rPr>
          <w:rFonts w:ascii="Arial" w:hAnsi="Arial" w:cs="Arial"/>
          <w:sz w:val="22"/>
          <w:szCs w:val="22"/>
        </w:rPr>
        <w:t>Last Updated July 19, 201</w:t>
      </w:r>
      <w:r w:rsidR="007174C7" w:rsidRPr="00D64A45">
        <w:rPr>
          <w:rFonts w:ascii="Arial" w:hAnsi="Arial" w:cs="Arial"/>
          <w:sz w:val="22"/>
          <w:szCs w:val="22"/>
        </w:rPr>
        <w:t>8</w:t>
      </w:r>
      <w:r w:rsidRPr="00D64A45">
        <w:rPr>
          <w:rFonts w:ascii="Arial" w:hAnsi="Arial" w:cs="Arial"/>
          <w:sz w:val="22"/>
          <w:szCs w:val="22"/>
        </w:rPr>
        <w:t>.</w:t>
      </w:r>
      <w:r w:rsidR="00E16851">
        <w:rPr>
          <w:rFonts w:ascii="Arial" w:hAnsi="Arial" w:cs="Arial"/>
          <w:sz w:val="22"/>
          <w:szCs w:val="22"/>
        </w:rPr>
        <w:t xml:space="preserve"> </w:t>
      </w:r>
      <w:r w:rsidR="007174C7" w:rsidRPr="00D64A45">
        <w:rPr>
          <w:rFonts w:ascii="Arial" w:hAnsi="Arial" w:cs="Arial"/>
          <w:sz w:val="22"/>
          <w:szCs w:val="22"/>
        </w:rPr>
        <w:t>A digital signature is ok.</w:t>
      </w:r>
      <w:r w:rsidRPr="00D64A45">
        <w:rPr>
          <w:rFonts w:ascii="Arial" w:hAnsi="Arial" w:cs="Arial"/>
          <w:sz w:val="22"/>
          <w:szCs w:val="22"/>
        </w:rPr>
        <w:t xml:space="preserve"> </w:t>
      </w:r>
      <w:r w:rsidR="00022C0F" w:rsidRPr="00D64A45">
        <w:rPr>
          <w:rFonts w:ascii="Arial" w:hAnsi="Arial" w:cs="Arial"/>
          <w:b/>
          <w:color w:val="FF0000"/>
          <w:sz w:val="22"/>
          <w:szCs w:val="22"/>
        </w:rPr>
        <w:t>(</w:t>
      </w:r>
      <w:r w:rsidR="00C637FB" w:rsidRPr="00D64A45">
        <w:rPr>
          <w:rFonts w:ascii="Arial" w:hAnsi="Arial" w:cs="Arial"/>
          <w:b/>
          <w:color w:val="FF0000"/>
          <w:sz w:val="22"/>
          <w:szCs w:val="22"/>
        </w:rPr>
        <w:t>When</w:t>
      </w:r>
      <w:r w:rsidR="00022C0F" w:rsidRPr="00D64A45">
        <w:rPr>
          <w:rFonts w:ascii="Arial" w:hAnsi="Arial" w:cs="Arial"/>
          <w:b/>
          <w:color w:val="FF0000"/>
          <w:sz w:val="22"/>
          <w:szCs w:val="22"/>
        </w:rPr>
        <w:t xml:space="preserve"> applicable)</w:t>
      </w:r>
    </w:p>
    <w:p w14:paraId="226089A2" w14:textId="77777777" w:rsidR="006F1375" w:rsidRPr="00D64A45" w:rsidRDefault="006F1375" w:rsidP="00123971">
      <w:pPr>
        <w:ind w:left="540"/>
        <w:rPr>
          <w:rFonts w:cs="Arial"/>
          <w:sz w:val="22"/>
          <w:szCs w:val="22"/>
        </w:rPr>
      </w:pPr>
    </w:p>
    <w:p w14:paraId="6C8CCCF6" w14:textId="77777777" w:rsidR="007E630B" w:rsidRPr="00D64A45" w:rsidRDefault="007E630B" w:rsidP="006F1375">
      <w:pPr>
        <w:numPr>
          <w:ilvl w:val="12"/>
          <w:numId w:val="0"/>
        </w:numPr>
        <w:ind w:left="540"/>
        <w:rPr>
          <w:rFonts w:cs="Arial"/>
          <w:b/>
          <w:sz w:val="22"/>
          <w:szCs w:val="22"/>
        </w:rPr>
      </w:pPr>
      <w:r w:rsidRPr="00D64A45">
        <w:rPr>
          <w:rFonts w:cs="Arial"/>
          <w:b/>
          <w:sz w:val="22"/>
          <w:szCs w:val="22"/>
        </w:rPr>
        <w:t>Engineer's signature provided?</w:t>
      </w:r>
    </w:p>
    <w:p w14:paraId="709FF3A6" w14:textId="0A668770" w:rsidR="007E630B" w:rsidRPr="00D64A45" w:rsidRDefault="007E630B" w:rsidP="00123971">
      <w:pPr>
        <w:numPr>
          <w:ilvl w:val="0"/>
          <w:numId w:val="2"/>
        </w:numPr>
        <w:ind w:left="540" w:hanging="540"/>
        <w:rPr>
          <w:rFonts w:cs="Arial"/>
          <w:sz w:val="22"/>
          <w:szCs w:val="22"/>
        </w:rPr>
      </w:pPr>
      <w:r w:rsidRPr="00D64A45">
        <w:rPr>
          <w:rFonts w:cs="Arial"/>
          <w:sz w:val="22"/>
          <w:szCs w:val="22"/>
        </w:rPr>
        <w:t>Provide all applicable sheets to be stamped by a licensed Engineer.</w:t>
      </w:r>
      <w:r w:rsidR="00E16851">
        <w:rPr>
          <w:rFonts w:cs="Arial"/>
          <w:sz w:val="22"/>
          <w:szCs w:val="22"/>
        </w:rPr>
        <w:t xml:space="preserve"> - </w:t>
      </w:r>
      <w:r w:rsidRPr="00D64A45">
        <w:rPr>
          <w:rFonts w:cs="Arial"/>
          <w:sz w:val="22"/>
          <w:szCs w:val="22"/>
        </w:rPr>
        <w:t>Cal Bus &amp; Prof. Code 5537 Last Updated July 19, 201</w:t>
      </w:r>
      <w:r w:rsidR="007174C7" w:rsidRPr="00D64A45">
        <w:rPr>
          <w:rFonts w:cs="Arial"/>
          <w:sz w:val="22"/>
          <w:szCs w:val="22"/>
        </w:rPr>
        <w:t>8</w:t>
      </w:r>
      <w:r w:rsidRPr="00D64A45">
        <w:rPr>
          <w:rFonts w:cs="Arial"/>
          <w:sz w:val="22"/>
          <w:szCs w:val="22"/>
        </w:rPr>
        <w:t xml:space="preserve">. </w:t>
      </w:r>
      <w:r w:rsidR="007174C7" w:rsidRPr="00D64A45">
        <w:rPr>
          <w:rFonts w:cs="Arial"/>
          <w:sz w:val="22"/>
          <w:szCs w:val="22"/>
        </w:rPr>
        <w:t>A digital signature is ok</w:t>
      </w:r>
      <w:r w:rsidR="007174C7" w:rsidRPr="00D64A45">
        <w:rPr>
          <w:rFonts w:cs="Arial"/>
          <w:b/>
          <w:color w:val="FF0000"/>
          <w:sz w:val="22"/>
          <w:szCs w:val="22"/>
        </w:rPr>
        <w:t xml:space="preserve"> </w:t>
      </w:r>
      <w:r w:rsidR="00022C0F" w:rsidRPr="00D64A45">
        <w:rPr>
          <w:rFonts w:cs="Arial"/>
          <w:b/>
          <w:color w:val="FF0000"/>
          <w:sz w:val="22"/>
          <w:szCs w:val="22"/>
        </w:rPr>
        <w:t>(</w:t>
      </w:r>
      <w:r w:rsidR="006F1375" w:rsidRPr="00D64A45">
        <w:rPr>
          <w:rFonts w:cs="Arial"/>
          <w:b/>
          <w:color w:val="FF0000"/>
          <w:sz w:val="22"/>
          <w:szCs w:val="22"/>
        </w:rPr>
        <w:t>W</w:t>
      </w:r>
      <w:r w:rsidR="00022C0F" w:rsidRPr="00D64A45">
        <w:rPr>
          <w:rFonts w:cs="Arial"/>
          <w:b/>
          <w:color w:val="FF0000"/>
          <w:sz w:val="22"/>
          <w:szCs w:val="22"/>
        </w:rPr>
        <w:t>hen applicable)</w:t>
      </w:r>
    </w:p>
    <w:p w14:paraId="435311EE" w14:textId="77777777" w:rsidR="006F1375" w:rsidRPr="00D64A45" w:rsidRDefault="006F1375" w:rsidP="006F1375">
      <w:pPr>
        <w:ind w:left="540"/>
        <w:jc w:val="center"/>
        <w:rPr>
          <w:rFonts w:cs="Arial"/>
          <w:sz w:val="22"/>
          <w:szCs w:val="22"/>
        </w:rPr>
      </w:pPr>
    </w:p>
    <w:p w14:paraId="64E39D38" w14:textId="77777777" w:rsidR="007E630B" w:rsidRPr="00D64A45" w:rsidRDefault="007E630B" w:rsidP="006F1375">
      <w:pPr>
        <w:numPr>
          <w:ilvl w:val="12"/>
          <w:numId w:val="0"/>
        </w:numPr>
        <w:ind w:left="540"/>
        <w:rPr>
          <w:rFonts w:cs="Arial"/>
          <w:b/>
          <w:sz w:val="22"/>
          <w:szCs w:val="22"/>
        </w:rPr>
      </w:pPr>
      <w:r w:rsidRPr="00D64A45">
        <w:rPr>
          <w:rFonts w:cs="Arial"/>
          <w:b/>
          <w:sz w:val="22"/>
          <w:szCs w:val="22"/>
        </w:rPr>
        <w:t>Draftsperson</w:t>
      </w:r>
      <w:r w:rsidR="00CF3FDB" w:rsidRPr="00D64A45">
        <w:rPr>
          <w:rFonts w:cs="Arial"/>
          <w:b/>
          <w:sz w:val="22"/>
          <w:szCs w:val="22"/>
        </w:rPr>
        <w:t>'</w:t>
      </w:r>
      <w:r w:rsidRPr="00D64A45">
        <w:rPr>
          <w:rFonts w:cs="Arial"/>
          <w:b/>
          <w:sz w:val="22"/>
          <w:szCs w:val="22"/>
        </w:rPr>
        <w:t xml:space="preserve">s </w:t>
      </w:r>
      <w:r w:rsidR="006F1375" w:rsidRPr="00D64A45">
        <w:rPr>
          <w:rFonts w:cs="Arial"/>
          <w:b/>
          <w:sz w:val="22"/>
          <w:szCs w:val="22"/>
        </w:rPr>
        <w:t>information</w:t>
      </w:r>
      <w:r w:rsidRPr="00D64A45">
        <w:rPr>
          <w:rFonts w:cs="Arial"/>
          <w:b/>
          <w:sz w:val="22"/>
          <w:szCs w:val="22"/>
        </w:rPr>
        <w:t xml:space="preserve"> provided?</w:t>
      </w:r>
    </w:p>
    <w:p w14:paraId="0B134B4F" w14:textId="6E7AB005" w:rsidR="007E630B" w:rsidRPr="00D64A45" w:rsidRDefault="007E630B" w:rsidP="00123971">
      <w:pPr>
        <w:numPr>
          <w:ilvl w:val="0"/>
          <w:numId w:val="2"/>
        </w:numPr>
        <w:ind w:left="540" w:hanging="540"/>
        <w:rPr>
          <w:rFonts w:cs="Arial"/>
          <w:sz w:val="22"/>
          <w:szCs w:val="22"/>
        </w:rPr>
      </w:pPr>
      <w:r w:rsidRPr="00D64A45">
        <w:rPr>
          <w:rFonts w:cs="Arial"/>
          <w:sz w:val="22"/>
          <w:szCs w:val="22"/>
        </w:rPr>
        <w:t>Provide the Draftsperson</w:t>
      </w:r>
      <w:r w:rsidR="00CF3FDB" w:rsidRPr="00D64A45">
        <w:rPr>
          <w:rFonts w:cs="Arial"/>
          <w:sz w:val="22"/>
          <w:szCs w:val="22"/>
        </w:rPr>
        <w:t>'</w:t>
      </w:r>
      <w:r w:rsidRPr="00D64A45">
        <w:rPr>
          <w:rFonts w:cs="Arial"/>
          <w:sz w:val="22"/>
          <w:szCs w:val="22"/>
        </w:rPr>
        <w:t xml:space="preserve">s </w:t>
      </w:r>
      <w:r w:rsidR="006F1375" w:rsidRPr="00D64A45">
        <w:rPr>
          <w:rFonts w:cs="Arial"/>
          <w:sz w:val="22"/>
          <w:szCs w:val="22"/>
        </w:rPr>
        <w:t>information on the cover sheet</w:t>
      </w:r>
      <w:r w:rsidR="00990FBF" w:rsidRPr="00E16851">
        <w:rPr>
          <w:rFonts w:cs="Arial"/>
          <w:sz w:val="22"/>
          <w:szCs w:val="22"/>
        </w:rPr>
        <w:t>.</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sz w:val="22"/>
          <w:szCs w:val="22"/>
        </w:rPr>
        <w:t xml:space="preserve"> </w:t>
      </w:r>
      <w:r w:rsidRPr="00D64A45">
        <w:rPr>
          <w:rFonts w:cs="Arial"/>
          <w:caps/>
          <w:sz w:val="22"/>
          <w:szCs w:val="22"/>
        </w:rPr>
        <w:t>CRC R106.1.1</w:t>
      </w:r>
      <w:r w:rsidR="00C248D8" w:rsidRPr="00D64A45">
        <w:rPr>
          <w:rFonts w:cs="Arial"/>
          <w:caps/>
          <w:sz w:val="22"/>
          <w:szCs w:val="22"/>
        </w:rPr>
        <w:t xml:space="preserve"> </w:t>
      </w:r>
    </w:p>
    <w:p w14:paraId="7E3CC0A1" w14:textId="77777777" w:rsidR="007E630B" w:rsidRPr="00D64A45" w:rsidRDefault="007E630B" w:rsidP="00123971">
      <w:pPr>
        <w:numPr>
          <w:ilvl w:val="12"/>
          <w:numId w:val="0"/>
        </w:numPr>
        <w:ind w:left="540" w:hanging="540"/>
        <w:rPr>
          <w:rFonts w:cs="Arial"/>
          <w:sz w:val="22"/>
          <w:szCs w:val="22"/>
        </w:rPr>
      </w:pPr>
    </w:p>
    <w:p w14:paraId="7BB6E3C2" w14:textId="77777777" w:rsidR="007E630B" w:rsidRPr="00D64A45" w:rsidRDefault="007E630B" w:rsidP="006F1375">
      <w:pPr>
        <w:numPr>
          <w:ilvl w:val="12"/>
          <w:numId w:val="0"/>
        </w:numPr>
        <w:ind w:left="540"/>
        <w:rPr>
          <w:rFonts w:cs="Arial"/>
          <w:b/>
          <w:sz w:val="22"/>
          <w:szCs w:val="22"/>
        </w:rPr>
      </w:pPr>
      <w:r w:rsidRPr="00D64A45">
        <w:rPr>
          <w:rFonts w:cs="Arial"/>
          <w:b/>
          <w:sz w:val="22"/>
          <w:szCs w:val="22"/>
        </w:rPr>
        <w:t>Owner's information provided?</w:t>
      </w:r>
    </w:p>
    <w:p w14:paraId="324C92AC" w14:textId="73BF998A" w:rsidR="007E630B" w:rsidRPr="00D64A45" w:rsidRDefault="007E630B" w:rsidP="00123971">
      <w:pPr>
        <w:numPr>
          <w:ilvl w:val="0"/>
          <w:numId w:val="2"/>
        </w:numPr>
        <w:ind w:left="540" w:hanging="540"/>
        <w:rPr>
          <w:rFonts w:cs="Arial"/>
          <w:sz w:val="22"/>
          <w:szCs w:val="22"/>
        </w:rPr>
      </w:pPr>
      <w:r w:rsidRPr="00D64A45">
        <w:rPr>
          <w:rFonts w:cs="Arial"/>
          <w:sz w:val="22"/>
          <w:szCs w:val="22"/>
        </w:rPr>
        <w:t xml:space="preserve">Provide the owner's name, address, zip code, and phone number.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r w:rsidR="008E1FBD" w:rsidRPr="00D64A45">
        <w:rPr>
          <w:rFonts w:cs="Arial"/>
          <w:caps/>
          <w:sz w:val="22"/>
          <w:szCs w:val="22"/>
        </w:rPr>
        <w:t xml:space="preserve"> </w:t>
      </w:r>
    </w:p>
    <w:p w14:paraId="3EA39A70" w14:textId="77777777" w:rsidR="007E630B" w:rsidRPr="00D64A45" w:rsidRDefault="007E630B" w:rsidP="00123971">
      <w:pPr>
        <w:ind w:left="540" w:hanging="540"/>
        <w:rPr>
          <w:rFonts w:cs="Arial"/>
          <w:sz w:val="22"/>
          <w:szCs w:val="22"/>
        </w:rPr>
      </w:pPr>
    </w:p>
    <w:p w14:paraId="25689F3E" w14:textId="77777777" w:rsidR="007E630B" w:rsidRPr="00D64A45" w:rsidRDefault="007E630B" w:rsidP="006F1375">
      <w:pPr>
        <w:ind w:left="540"/>
        <w:rPr>
          <w:rFonts w:cs="Arial"/>
          <w:b/>
          <w:bCs/>
          <w:sz w:val="22"/>
          <w:szCs w:val="22"/>
        </w:rPr>
      </w:pPr>
      <w:r w:rsidRPr="00D64A45">
        <w:rPr>
          <w:rFonts w:cs="Arial"/>
          <w:b/>
          <w:bCs/>
          <w:sz w:val="22"/>
          <w:szCs w:val="22"/>
        </w:rPr>
        <w:t>Tract number(s) specified?</w:t>
      </w:r>
    </w:p>
    <w:p w14:paraId="39B1DE39" w14:textId="1872285D" w:rsidR="007E630B" w:rsidRPr="00D64A45" w:rsidRDefault="007E630B" w:rsidP="00123971">
      <w:pPr>
        <w:numPr>
          <w:ilvl w:val="0"/>
          <w:numId w:val="2"/>
        </w:numPr>
        <w:ind w:left="540" w:hanging="540"/>
        <w:rPr>
          <w:rFonts w:cs="Arial"/>
          <w:sz w:val="22"/>
          <w:szCs w:val="22"/>
        </w:rPr>
      </w:pPr>
      <w:r w:rsidRPr="00D64A45">
        <w:rPr>
          <w:rFonts w:cs="Arial"/>
          <w:sz w:val="22"/>
          <w:szCs w:val="22"/>
        </w:rPr>
        <w:t xml:space="preserve">Specify the tract number(s) </w:t>
      </w:r>
      <w:r w:rsidR="007174C7" w:rsidRPr="00D64A45">
        <w:rPr>
          <w:rFonts w:cs="Arial"/>
          <w:sz w:val="22"/>
          <w:szCs w:val="22"/>
        </w:rPr>
        <w:t>in which this residence will be constructed</w:t>
      </w:r>
      <w:r w:rsidRPr="00D64A45">
        <w:rPr>
          <w:rFonts w:cs="Arial"/>
          <w:sz w:val="22"/>
          <w:szCs w:val="22"/>
        </w:rPr>
        <w:t xml:space="preserve"> on the cover sheet.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p>
    <w:p w14:paraId="77A6FC3B" w14:textId="77777777" w:rsidR="007E630B" w:rsidRPr="00D64A45" w:rsidRDefault="007E630B" w:rsidP="00123971">
      <w:pPr>
        <w:numPr>
          <w:ilvl w:val="12"/>
          <w:numId w:val="0"/>
        </w:numPr>
        <w:ind w:left="540" w:hanging="540"/>
        <w:rPr>
          <w:rFonts w:cs="Arial"/>
          <w:sz w:val="22"/>
          <w:szCs w:val="22"/>
        </w:rPr>
      </w:pPr>
    </w:p>
    <w:p w14:paraId="5C27673B" w14:textId="77777777" w:rsidR="007E630B" w:rsidRPr="00D64A45" w:rsidRDefault="006F1375" w:rsidP="006F1375">
      <w:pPr>
        <w:numPr>
          <w:ilvl w:val="12"/>
          <w:numId w:val="0"/>
        </w:numPr>
        <w:ind w:left="540"/>
        <w:rPr>
          <w:rFonts w:cs="Arial"/>
          <w:b/>
          <w:sz w:val="22"/>
          <w:szCs w:val="22"/>
        </w:rPr>
      </w:pPr>
      <w:r w:rsidRPr="00D64A45">
        <w:rPr>
          <w:rFonts w:cs="Arial"/>
          <w:b/>
          <w:sz w:val="22"/>
          <w:szCs w:val="22"/>
        </w:rPr>
        <w:t>Contractor</w:t>
      </w:r>
      <w:r w:rsidR="007E630B" w:rsidRPr="00D64A45">
        <w:rPr>
          <w:rFonts w:cs="Arial"/>
          <w:b/>
          <w:sz w:val="22"/>
          <w:szCs w:val="22"/>
        </w:rPr>
        <w:t>'s information provided?</w:t>
      </w:r>
    </w:p>
    <w:p w14:paraId="6EB02FC0" w14:textId="6E833A8B" w:rsidR="007E630B" w:rsidRPr="00D64A45" w:rsidRDefault="007E630B" w:rsidP="00123971">
      <w:pPr>
        <w:numPr>
          <w:ilvl w:val="0"/>
          <w:numId w:val="2"/>
        </w:numPr>
        <w:ind w:left="540" w:hanging="540"/>
        <w:rPr>
          <w:rFonts w:cs="Arial"/>
          <w:sz w:val="22"/>
          <w:szCs w:val="22"/>
        </w:rPr>
      </w:pPr>
      <w:r w:rsidRPr="00D64A45">
        <w:rPr>
          <w:rFonts w:cs="Arial"/>
          <w:sz w:val="22"/>
          <w:szCs w:val="22"/>
        </w:rPr>
        <w:t xml:space="preserve">Provide the </w:t>
      </w:r>
      <w:r w:rsidR="001E7004" w:rsidRPr="00D64A45">
        <w:rPr>
          <w:rFonts w:cs="Arial"/>
          <w:sz w:val="22"/>
          <w:szCs w:val="22"/>
        </w:rPr>
        <w:t>c</w:t>
      </w:r>
      <w:r w:rsidR="006F1375" w:rsidRPr="00D64A45">
        <w:rPr>
          <w:rFonts w:cs="Arial"/>
          <w:sz w:val="22"/>
          <w:szCs w:val="22"/>
        </w:rPr>
        <w:t>ontractor</w:t>
      </w:r>
      <w:r w:rsidRPr="00D64A45">
        <w:rPr>
          <w:rFonts w:cs="Arial"/>
          <w:sz w:val="22"/>
          <w:szCs w:val="22"/>
        </w:rPr>
        <w:t>'s name, address, zip code, phone number, and State of California contractor</w:t>
      </w:r>
      <w:r w:rsidR="00CF3FDB" w:rsidRPr="00D64A45">
        <w:rPr>
          <w:rFonts w:cs="Arial"/>
          <w:sz w:val="22"/>
          <w:szCs w:val="22"/>
        </w:rPr>
        <w:t>'</w:t>
      </w:r>
      <w:r w:rsidRPr="00D64A45">
        <w:rPr>
          <w:rFonts w:cs="Arial"/>
          <w:sz w:val="22"/>
          <w:szCs w:val="22"/>
        </w:rPr>
        <w:t xml:space="preserve">s license number. </w:t>
      </w:r>
      <w:r w:rsidR="00E16851">
        <w:rPr>
          <w:rFonts w:cs="Arial"/>
          <w:sz w:val="22"/>
          <w:szCs w:val="22"/>
        </w:rPr>
        <w:t xml:space="preserve">- </w:t>
      </w:r>
      <w:r w:rsidRPr="00D64A45">
        <w:rPr>
          <w:rFonts w:cs="Arial"/>
          <w:sz w:val="22"/>
          <w:szCs w:val="22"/>
        </w:rPr>
        <w:t>2</w:t>
      </w:r>
      <w:r w:rsidR="007174C7" w:rsidRPr="00D64A45">
        <w:rPr>
          <w:rFonts w:cs="Arial"/>
          <w:sz w:val="22"/>
          <w:szCs w:val="22"/>
        </w:rPr>
        <w:t>022</w:t>
      </w:r>
      <w:r w:rsidRPr="00D64A45">
        <w:rPr>
          <w:rFonts w:cs="Arial"/>
          <w:caps/>
          <w:sz w:val="22"/>
          <w:szCs w:val="22"/>
        </w:rPr>
        <w:t xml:space="preserve"> CRC R106.1.1</w:t>
      </w:r>
    </w:p>
    <w:p w14:paraId="7824D979" w14:textId="77777777" w:rsidR="00A604B8" w:rsidRPr="00D64A45" w:rsidRDefault="00A604B8" w:rsidP="00123971">
      <w:pPr>
        <w:ind w:left="540" w:hanging="540"/>
        <w:rPr>
          <w:rFonts w:cs="Arial"/>
          <w:caps/>
          <w:sz w:val="22"/>
          <w:szCs w:val="22"/>
        </w:rPr>
      </w:pPr>
    </w:p>
    <w:p w14:paraId="38B7F98F" w14:textId="77777777" w:rsidR="00A604B8" w:rsidRPr="00D64A45" w:rsidRDefault="00A604B8" w:rsidP="00123971">
      <w:pPr>
        <w:ind w:left="540"/>
        <w:rPr>
          <w:rFonts w:cs="Arial"/>
          <w:sz w:val="22"/>
          <w:szCs w:val="22"/>
        </w:rPr>
      </w:pPr>
      <w:r w:rsidRPr="00D64A45">
        <w:rPr>
          <w:rFonts w:cs="Arial"/>
          <w:sz w:val="22"/>
          <w:szCs w:val="22"/>
        </w:rPr>
        <w:t>-Provide a City of Clovis Business License for the Contractor.</w:t>
      </w:r>
    </w:p>
    <w:p w14:paraId="04EDAD82" w14:textId="77777777" w:rsidR="00A604B8" w:rsidRPr="00D64A45" w:rsidRDefault="00A604B8" w:rsidP="00123971">
      <w:pPr>
        <w:ind w:left="540"/>
        <w:rPr>
          <w:rFonts w:cs="Arial"/>
          <w:sz w:val="22"/>
          <w:szCs w:val="22"/>
        </w:rPr>
      </w:pPr>
      <w:r w:rsidRPr="00D64A45">
        <w:rPr>
          <w:rFonts w:cs="Arial"/>
          <w:sz w:val="22"/>
          <w:szCs w:val="22"/>
        </w:rPr>
        <w:t>-If an owner-builder project, provide the following items:</w:t>
      </w:r>
    </w:p>
    <w:p w14:paraId="2D25FD70" w14:textId="77777777" w:rsidR="00A604B8" w:rsidRPr="00D64A45" w:rsidRDefault="00A604B8" w:rsidP="00123971">
      <w:pPr>
        <w:ind w:left="540"/>
        <w:rPr>
          <w:rFonts w:cs="Arial"/>
          <w:sz w:val="22"/>
          <w:szCs w:val="22"/>
        </w:rPr>
      </w:pPr>
      <w:r w:rsidRPr="00D64A45">
        <w:rPr>
          <w:rFonts w:cs="Arial"/>
          <w:sz w:val="22"/>
          <w:szCs w:val="22"/>
        </w:rPr>
        <w:t>-Provide a completed Owner-Builder form</w:t>
      </w:r>
    </w:p>
    <w:p w14:paraId="257887C8" w14:textId="77777777" w:rsidR="007E630B" w:rsidRPr="00D64A45" w:rsidRDefault="007E630B" w:rsidP="00123971">
      <w:pPr>
        <w:numPr>
          <w:ilvl w:val="12"/>
          <w:numId w:val="0"/>
        </w:numPr>
        <w:ind w:left="540" w:hanging="540"/>
        <w:rPr>
          <w:rFonts w:cs="Arial"/>
          <w:sz w:val="22"/>
          <w:szCs w:val="22"/>
        </w:rPr>
      </w:pPr>
    </w:p>
    <w:p w14:paraId="1BFDD22F" w14:textId="77777777" w:rsidR="007E630B" w:rsidRPr="00D64A45" w:rsidRDefault="007E630B" w:rsidP="006F1375">
      <w:pPr>
        <w:numPr>
          <w:ilvl w:val="12"/>
          <w:numId w:val="0"/>
        </w:numPr>
        <w:ind w:left="540"/>
        <w:rPr>
          <w:rFonts w:cs="Arial"/>
          <w:b/>
          <w:sz w:val="22"/>
          <w:szCs w:val="22"/>
        </w:rPr>
      </w:pPr>
      <w:r w:rsidRPr="00D64A45">
        <w:rPr>
          <w:rFonts w:cs="Arial"/>
          <w:b/>
          <w:sz w:val="22"/>
          <w:szCs w:val="22"/>
        </w:rPr>
        <w:t>Architect's information provided?</w:t>
      </w:r>
    </w:p>
    <w:p w14:paraId="73751655" w14:textId="3B69E0A1" w:rsidR="007E630B" w:rsidRPr="00D64A45" w:rsidRDefault="007E630B" w:rsidP="00123971">
      <w:pPr>
        <w:numPr>
          <w:ilvl w:val="0"/>
          <w:numId w:val="2"/>
        </w:numPr>
        <w:ind w:left="540" w:hanging="540"/>
        <w:rPr>
          <w:rFonts w:cs="Arial"/>
          <w:sz w:val="22"/>
          <w:szCs w:val="22"/>
        </w:rPr>
      </w:pPr>
      <w:r w:rsidRPr="00D64A45">
        <w:rPr>
          <w:rFonts w:cs="Arial"/>
          <w:sz w:val="22"/>
          <w:szCs w:val="22"/>
        </w:rPr>
        <w:t xml:space="preserve">Provide the Architects name, address, zip code, and phone number. </w:t>
      </w:r>
      <w:r w:rsidR="00E16851">
        <w:rPr>
          <w:rFonts w:cs="Arial"/>
          <w:sz w:val="22"/>
          <w:szCs w:val="22"/>
        </w:rPr>
        <w:t xml:space="preserve">- </w:t>
      </w:r>
      <w:r w:rsidRPr="00D64A45">
        <w:rPr>
          <w:rFonts w:cs="Arial"/>
          <w:sz w:val="22"/>
          <w:szCs w:val="22"/>
        </w:rPr>
        <w:t>20</w:t>
      </w:r>
      <w:r w:rsidR="007174C7" w:rsidRPr="00D64A45">
        <w:rPr>
          <w:rFonts w:cs="Arial"/>
          <w:sz w:val="22"/>
          <w:szCs w:val="22"/>
        </w:rPr>
        <w:t>22</w:t>
      </w:r>
      <w:r w:rsidRPr="00D64A45">
        <w:rPr>
          <w:rFonts w:cs="Arial"/>
          <w:caps/>
          <w:sz w:val="22"/>
          <w:szCs w:val="22"/>
        </w:rPr>
        <w:t xml:space="preserve"> CRC R106.1.1</w:t>
      </w:r>
      <w:r w:rsidR="006F1375" w:rsidRPr="00D64A45">
        <w:rPr>
          <w:rFonts w:cs="Arial"/>
          <w:caps/>
          <w:sz w:val="22"/>
          <w:szCs w:val="22"/>
        </w:rPr>
        <w:t xml:space="preserve"> </w:t>
      </w:r>
      <w:r w:rsidR="006F1375" w:rsidRPr="00D64A45">
        <w:rPr>
          <w:rFonts w:cs="Arial"/>
          <w:b/>
          <w:color w:val="FF0000"/>
          <w:sz w:val="22"/>
          <w:szCs w:val="22"/>
        </w:rPr>
        <w:t>(When applicable)</w:t>
      </w:r>
    </w:p>
    <w:p w14:paraId="6DE6C319" w14:textId="77777777" w:rsidR="007E630B" w:rsidRPr="00D64A45" w:rsidRDefault="007E630B" w:rsidP="00123971">
      <w:pPr>
        <w:numPr>
          <w:ilvl w:val="12"/>
          <w:numId w:val="0"/>
        </w:numPr>
        <w:ind w:left="540" w:hanging="540"/>
        <w:rPr>
          <w:rFonts w:cs="Arial"/>
          <w:sz w:val="22"/>
          <w:szCs w:val="22"/>
        </w:rPr>
      </w:pPr>
    </w:p>
    <w:p w14:paraId="48D7789D" w14:textId="77777777" w:rsidR="007E630B" w:rsidRPr="00D64A45" w:rsidRDefault="007E630B" w:rsidP="006F1375">
      <w:pPr>
        <w:numPr>
          <w:ilvl w:val="12"/>
          <w:numId w:val="0"/>
        </w:numPr>
        <w:ind w:left="540"/>
        <w:rPr>
          <w:rFonts w:cs="Arial"/>
          <w:b/>
          <w:sz w:val="22"/>
          <w:szCs w:val="22"/>
        </w:rPr>
      </w:pPr>
      <w:r w:rsidRPr="00D64A45">
        <w:rPr>
          <w:rFonts w:cs="Arial"/>
          <w:b/>
          <w:sz w:val="22"/>
          <w:szCs w:val="22"/>
        </w:rPr>
        <w:t>Engineer's information provided?</w:t>
      </w:r>
    </w:p>
    <w:p w14:paraId="0D3AF37C" w14:textId="67DB5D53" w:rsidR="007E630B" w:rsidRPr="00D64A45" w:rsidRDefault="007E630B" w:rsidP="00123971">
      <w:pPr>
        <w:numPr>
          <w:ilvl w:val="0"/>
          <w:numId w:val="2"/>
        </w:numPr>
        <w:ind w:left="540" w:hanging="540"/>
        <w:rPr>
          <w:rFonts w:cs="Arial"/>
          <w:sz w:val="22"/>
          <w:szCs w:val="22"/>
        </w:rPr>
      </w:pPr>
      <w:r w:rsidRPr="00D64A45">
        <w:rPr>
          <w:rFonts w:cs="Arial"/>
          <w:sz w:val="22"/>
          <w:szCs w:val="22"/>
        </w:rPr>
        <w:t xml:space="preserve">Provide the engineer's name, address, zip code, and phone number. </w:t>
      </w:r>
      <w:r w:rsidR="00E16851">
        <w:rPr>
          <w:rFonts w:cs="Arial"/>
          <w:sz w:val="22"/>
          <w:szCs w:val="22"/>
        </w:rPr>
        <w:t xml:space="preserve">- </w:t>
      </w:r>
      <w:r w:rsidRPr="00D64A45">
        <w:rPr>
          <w:rFonts w:cs="Arial"/>
          <w:sz w:val="22"/>
          <w:szCs w:val="22"/>
        </w:rPr>
        <w:t>20</w:t>
      </w:r>
      <w:r w:rsidR="007174C7" w:rsidRPr="00D64A45">
        <w:rPr>
          <w:rFonts w:cs="Arial"/>
          <w:sz w:val="22"/>
          <w:szCs w:val="22"/>
        </w:rPr>
        <w:t xml:space="preserve">22 </w:t>
      </w:r>
      <w:r w:rsidRPr="00D64A45">
        <w:rPr>
          <w:rFonts w:cs="Arial"/>
          <w:caps/>
          <w:sz w:val="22"/>
          <w:szCs w:val="22"/>
        </w:rPr>
        <w:t>CRC R106.1.1</w:t>
      </w:r>
      <w:r w:rsidR="006F1375" w:rsidRPr="00D64A45">
        <w:rPr>
          <w:rFonts w:cs="Arial"/>
          <w:caps/>
          <w:sz w:val="22"/>
          <w:szCs w:val="22"/>
        </w:rPr>
        <w:t xml:space="preserve"> </w:t>
      </w:r>
      <w:r w:rsidR="006F1375" w:rsidRPr="00D64A45">
        <w:rPr>
          <w:rFonts w:cs="Arial"/>
          <w:b/>
          <w:color w:val="FF0000"/>
          <w:sz w:val="22"/>
          <w:szCs w:val="22"/>
        </w:rPr>
        <w:t>(When applicable)</w:t>
      </w:r>
    </w:p>
    <w:p w14:paraId="6A573DA5" w14:textId="77777777" w:rsidR="00C63191" w:rsidRPr="00D64A45" w:rsidRDefault="00C63191" w:rsidP="00123971">
      <w:pPr>
        <w:numPr>
          <w:ilvl w:val="12"/>
          <w:numId w:val="0"/>
        </w:numPr>
        <w:ind w:left="540" w:hanging="540"/>
        <w:rPr>
          <w:rFonts w:cs="Arial"/>
          <w:sz w:val="22"/>
          <w:szCs w:val="22"/>
        </w:rPr>
      </w:pPr>
    </w:p>
    <w:p w14:paraId="4E318C9F" w14:textId="391DE909" w:rsidR="007E630B" w:rsidRPr="00D64A45" w:rsidRDefault="007E630B" w:rsidP="00123971">
      <w:pPr>
        <w:numPr>
          <w:ilvl w:val="12"/>
          <w:numId w:val="0"/>
        </w:numPr>
        <w:spacing w:line="240" w:lineRule="atLeast"/>
        <w:ind w:left="540" w:hanging="540"/>
        <w:rPr>
          <w:rFonts w:cs="Arial"/>
          <w:b/>
          <w:caps/>
          <w:sz w:val="22"/>
          <w:szCs w:val="22"/>
        </w:rPr>
      </w:pPr>
      <w:r w:rsidRPr="00D64A45">
        <w:rPr>
          <w:rFonts w:cs="Arial"/>
          <w:b/>
          <w:caps/>
          <w:sz w:val="22"/>
          <w:szCs w:val="22"/>
        </w:rPr>
        <w:t>docUMENTS</w:t>
      </w:r>
    </w:p>
    <w:p w14:paraId="4B81BE8F" w14:textId="4B7847F2" w:rsidR="003E7046" w:rsidRPr="00D64A45" w:rsidRDefault="003E7046" w:rsidP="00123971">
      <w:pPr>
        <w:numPr>
          <w:ilvl w:val="12"/>
          <w:numId w:val="0"/>
        </w:numPr>
        <w:spacing w:line="240" w:lineRule="atLeast"/>
        <w:ind w:left="540" w:hanging="540"/>
        <w:rPr>
          <w:rFonts w:cs="Arial"/>
          <w:b/>
          <w:caps/>
          <w:sz w:val="22"/>
          <w:szCs w:val="22"/>
        </w:rPr>
      </w:pPr>
    </w:p>
    <w:p w14:paraId="355F0961" w14:textId="77777777" w:rsidR="003E7046" w:rsidRPr="00D64A45" w:rsidRDefault="003E7046" w:rsidP="00C63191">
      <w:pPr>
        <w:pStyle w:val="ListParagraph"/>
        <w:spacing w:line="240" w:lineRule="atLeast"/>
        <w:ind w:left="540"/>
        <w:rPr>
          <w:rFonts w:ascii="Arial" w:hAnsi="Arial" w:cs="Arial"/>
          <w:b/>
          <w:caps/>
          <w:sz w:val="22"/>
          <w:szCs w:val="22"/>
        </w:rPr>
      </w:pPr>
      <w:r w:rsidRPr="00D64A45">
        <w:rPr>
          <w:rFonts w:ascii="Arial" w:hAnsi="Arial" w:cs="Arial"/>
          <w:b/>
          <w:sz w:val="22"/>
          <w:szCs w:val="22"/>
        </w:rPr>
        <w:t>Is a Site plan provided</w:t>
      </w:r>
      <w:r w:rsidRPr="00D64A45">
        <w:rPr>
          <w:rFonts w:ascii="Arial" w:hAnsi="Arial" w:cs="Arial"/>
          <w:b/>
          <w:caps/>
          <w:sz w:val="22"/>
          <w:szCs w:val="22"/>
        </w:rPr>
        <w:t>?</w:t>
      </w:r>
    </w:p>
    <w:p w14:paraId="19F79DF7" w14:textId="65981503" w:rsidR="003E7046" w:rsidRPr="00D64A45" w:rsidRDefault="003E7046" w:rsidP="00C63191">
      <w:pPr>
        <w:pStyle w:val="ListParagraph"/>
        <w:numPr>
          <w:ilvl w:val="0"/>
          <w:numId w:val="29"/>
        </w:numPr>
        <w:spacing w:line="240" w:lineRule="atLeast"/>
        <w:ind w:left="540" w:hanging="540"/>
        <w:rPr>
          <w:rFonts w:ascii="Arial" w:hAnsi="Arial" w:cs="Arial"/>
          <w:sz w:val="22"/>
          <w:szCs w:val="22"/>
        </w:rPr>
      </w:pPr>
      <w:r w:rsidRPr="00D64A45">
        <w:rPr>
          <w:rFonts w:ascii="Arial" w:hAnsi="Arial" w:cs="Arial"/>
          <w:sz w:val="22"/>
          <w:szCs w:val="22"/>
        </w:rPr>
        <w:t xml:space="preserve">Provide a completed City of Clovis Site Plan form. </w:t>
      </w:r>
      <w:r w:rsidR="00E16851">
        <w:rPr>
          <w:rFonts w:cs="Arial"/>
          <w:sz w:val="22"/>
          <w:szCs w:val="22"/>
        </w:rPr>
        <w:t xml:space="preserve">- </w:t>
      </w:r>
      <w:r w:rsidRPr="00D64A45">
        <w:rPr>
          <w:rFonts w:ascii="Arial" w:hAnsi="Arial" w:cs="Arial"/>
          <w:sz w:val="22"/>
          <w:szCs w:val="22"/>
        </w:rPr>
        <w:t>2022 CRC R106.2</w:t>
      </w:r>
    </w:p>
    <w:p w14:paraId="6339AF6D" w14:textId="77777777" w:rsidR="00C63191" w:rsidRPr="00D64A45" w:rsidRDefault="00C63191" w:rsidP="00C63191">
      <w:pPr>
        <w:spacing w:line="240" w:lineRule="atLeast"/>
        <w:ind w:left="540" w:hanging="540"/>
        <w:rPr>
          <w:rFonts w:cs="Arial"/>
          <w:sz w:val="22"/>
          <w:szCs w:val="22"/>
        </w:rPr>
      </w:pPr>
    </w:p>
    <w:p w14:paraId="565F0B01"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Copies of all documents?</w:t>
      </w:r>
    </w:p>
    <w:p w14:paraId="17360B1E" w14:textId="166B0875" w:rsidR="007E630B" w:rsidRPr="00D64A45" w:rsidRDefault="00851E59" w:rsidP="00C63191">
      <w:pPr>
        <w:pStyle w:val="ListParagraph"/>
        <w:numPr>
          <w:ilvl w:val="0"/>
          <w:numId w:val="29"/>
        </w:numPr>
        <w:ind w:left="540" w:hanging="540"/>
        <w:rPr>
          <w:rFonts w:ascii="Arial" w:hAnsi="Arial" w:cs="Arial"/>
          <w:sz w:val="22"/>
          <w:szCs w:val="22"/>
        </w:rPr>
      </w:pPr>
      <w:bookmarkStart w:id="0" w:name="_Hlk114210057"/>
      <w:r w:rsidRPr="00D64A45">
        <w:rPr>
          <w:rFonts w:ascii="Arial" w:hAnsi="Arial" w:cs="Arial"/>
          <w:sz w:val="22"/>
          <w:szCs w:val="22"/>
        </w:rPr>
        <w:t>At the time of resubmittal, provide one copy of all corrected documents with the redline plan set. Also, provide</w:t>
      </w:r>
      <w:r w:rsidRPr="00D64A45">
        <w:rPr>
          <w:rFonts w:ascii="Arial" w:hAnsi="Arial" w:cs="Arial"/>
          <w:b/>
          <w:caps/>
          <w:sz w:val="22"/>
          <w:szCs w:val="22"/>
          <w:u w:val="single"/>
        </w:rPr>
        <w:t xml:space="preserve"> a </w:t>
      </w:r>
      <w:r w:rsidRPr="00D64A45">
        <w:rPr>
          <w:rFonts w:ascii="Arial" w:hAnsi="Arial" w:cs="Arial"/>
          <w:b/>
          <w:sz w:val="22"/>
          <w:szCs w:val="22"/>
          <w:u w:val="single"/>
        </w:rPr>
        <w:t>thumb drive with a PDF of all documents with the corrected set.</w:t>
      </w:r>
      <w:r w:rsidRPr="00D64A45">
        <w:rPr>
          <w:rFonts w:ascii="Arial" w:hAnsi="Arial" w:cs="Arial"/>
          <w:sz w:val="22"/>
          <w:szCs w:val="22"/>
        </w:rPr>
        <w:t xml:space="preserve"> </w:t>
      </w:r>
      <w:r w:rsidR="00E16851">
        <w:rPr>
          <w:rFonts w:cs="Arial"/>
          <w:sz w:val="22"/>
          <w:szCs w:val="22"/>
        </w:rPr>
        <w:t xml:space="preserve">- </w:t>
      </w:r>
      <w:r w:rsidR="007E630B" w:rsidRPr="00D64A45">
        <w:rPr>
          <w:rFonts w:ascii="Arial" w:hAnsi="Arial" w:cs="Arial"/>
          <w:sz w:val="22"/>
          <w:szCs w:val="22"/>
        </w:rPr>
        <w:t>20</w:t>
      </w:r>
      <w:r w:rsidR="007D53C4" w:rsidRPr="00D64A45">
        <w:rPr>
          <w:rFonts w:ascii="Arial" w:hAnsi="Arial" w:cs="Arial"/>
          <w:sz w:val="22"/>
          <w:szCs w:val="22"/>
        </w:rPr>
        <w:t>22</w:t>
      </w:r>
      <w:r w:rsidR="007E630B" w:rsidRPr="00D64A45">
        <w:rPr>
          <w:rFonts w:ascii="Arial" w:hAnsi="Arial" w:cs="Arial"/>
          <w:caps/>
          <w:sz w:val="22"/>
          <w:szCs w:val="22"/>
        </w:rPr>
        <w:t xml:space="preserve"> CRC R106.1</w:t>
      </w:r>
      <w:r w:rsidR="000678F9" w:rsidRPr="00D64A45">
        <w:rPr>
          <w:rFonts w:ascii="Arial" w:hAnsi="Arial" w:cs="Arial"/>
          <w:caps/>
          <w:sz w:val="22"/>
          <w:szCs w:val="22"/>
        </w:rPr>
        <w:t>.</w:t>
      </w:r>
      <w:r w:rsidR="007D53C4" w:rsidRPr="00D64A45">
        <w:rPr>
          <w:rFonts w:ascii="Arial" w:hAnsi="Arial" w:cs="Arial"/>
          <w:caps/>
          <w:sz w:val="22"/>
          <w:szCs w:val="22"/>
        </w:rPr>
        <w:t>1</w:t>
      </w:r>
      <w:r w:rsidR="000678F9" w:rsidRPr="00D64A45">
        <w:rPr>
          <w:rFonts w:ascii="Arial" w:hAnsi="Arial" w:cs="Arial"/>
          <w:caps/>
          <w:sz w:val="22"/>
          <w:szCs w:val="22"/>
        </w:rPr>
        <w:t xml:space="preserve"> </w:t>
      </w:r>
    </w:p>
    <w:bookmarkEnd w:id="0"/>
    <w:p w14:paraId="0F554B01" w14:textId="77777777" w:rsidR="0091212F" w:rsidRPr="00D64A45" w:rsidRDefault="0091212F" w:rsidP="00C63191">
      <w:pPr>
        <w:ind w:left="540" w:hanging="540"/>
        <w:rPr>
          <w:rFonts w:cs="Arial"/>
          <w:sz w:val="22"/>
          <w:szCs w:val="22"/>
        </w:rPr>
      </w:pPr>
    </w:p>
    <w:p w14:paraId="562B1551" w14:textId="77777777" w:rsidR="0091212F" w:rsidRPr="00D64A45" w:rsidRDefault="0091212F" w:rsidP="00C63191">
      <w:pPr>
        <w:pStyle w:val="ListParagraph"/>
        <w:ind w:left="540"/>
        <w:rPr>
          <w:rFonts w:ascii="Arial" w:hAnsi="Arial" w:cs="Arial"/>
          <w:sz w:val="22"/>
          <w:szCs w:val="22"/>
        </w:rPr>
      </w:pPr>
      <w:r w:rsidRPr="00D64A45">
        <w:rPr>
          <w:rFonts w:ascii="Arial" w:hAnsi="Arial" w:cs="Arial"/>
          <w:sz w:val="22"/>
          <w:szCs w:val="22"/>
        </w:rPr>
        <w:t xml:space="preserve">Also, please return all the </w:t>
      </w:r>
      <w:r w:rsidR="00626979" w:rsidRPr="00D64A45">
        <w:rPr>
          <w:rFonts w:ascii="Arial" w:hAnsi="Arial" w:cs="Arial"/>
          <w:b/>
          <w:sz w:val="22"/>
          <w:szCs w:val="22"/>
        </w:rPr>
        <w:t>REDLINE</w:t>
      </w:r>
      <w:r w:rsidRPr="00D64A45">
        <w:rPr>
          <w:rFonts w:ascii="Arial" w:hAnsi="Arial" w:cs="Arial"/>
          <w:b/>
          <w:sz w:val="22"/>
          <w:szCs w:val="22"/>
        </w:rPr>
        <w:t xml:space="preserve"> plan sheets</w:t>
      </w:r>
      <w:r w:rsidRPr="00D64A45">
        <w:rPr>
          <w:rFonts w:ascii="Arial" w:hAnsi="Arial" w:cs="Arial"/>
          <w:sz w:val="22"/>
          <w:szCs w:val="22"/>
        </w:rPr>
        <w:t xml:space="preserve"> and remarked documentation along with this corrections list.</w:t>
      </w:r>
    </w:p>
    <w:p w14:paraId="4DDDA7DB" w14:textId="77777777" w:rsidR="0091212F" w:rsidRPr="00D64A45" w:rsidRDefault="0091212F" w:rsidP="00C63191">
      <w:pPr>
        <w:numPr>
          <w:ilvl w:val="12"/>
          <w:numId w:val="0"/>
        </w:numPr>
        <w:ind w:left="540" w:hanging="540"/>
        <w:rPr>
          <w:rFonts w:cs="Arial"/>
          <w:b/>
          <w:sz w:val="22"/>
          <w:szCs w:val="22"/>
        </w:rPr>
      </w:pPr>
    </w:p>
    <w:p w14:paraId="4B7D57D2" w14:textId="3C177941"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Business license for contractor provided</w:t>
      </w:r>
      <w:r w:rsidR="007D53C4" w:rsidRPr="00D64A45">
        <w:rPr>
          <w:rFonts w:ascii="Arial" w:hAnsi="Arial" w:cs="Arial"/>
          <w:b/>
          <w:sz w:val="22"/>
          <w:szCs w:val="22"/>
        </w:rPr>
        <w:t>.</w:t>
      </w:r>
    </w:p>
    <w:p w14:paraId="229EF645" w14:textId="2330275A" w:rsidR="007E630B" w:rsidRPr="00D64A45" w:rsidRDefault="007E630B" w:rsidP="00C63191">
      <w:pPr>
        <w:numPr>
          <w:ilvl w:val="0"/>
          <w:numId w:val="29"/>
        </w:numPr>
        <w:ind w:left="540" w:hanging="540"/>
        <w:rPr>
          <w:rFonts w:cs="Arial"/>
          <w:sz w:val="22"/>
          <w:szCs w:val="22"/>
        </w:rPr>
      </w:pPr>
      <w:r w:rsidRPr="00D64A45">
        <w:rPr>
          <w:rFonts w:cs="Arial"/>
          <w:sz w:val="22"/>
          <w:szCs w:val="22"/>
        </w:rPr>
        <w:t xml:space="preserve">Provide a City of Clovis Business License for the Contractor. </w:t>
      </w:r>
      <w:r w:rsidR="00E16851">
        <w:rPr>
          <w:rFonts w:cs="Arial"/>
          <w:sz w:val="22"/>
          <w:szCs w:val="22"/>
        </w:rPr>
        <w:t xml:space="preserve">- </w:t>
      </w:r>
      <w:r w:rsidRPr="00D64A45">
        <w:rPr>
          <w:rFonts w:cs="Arial"/>
          <w:sz w:val="22"/>
          <w:szCs w:val="22"/>
        </w:rPr>
        <w:t>20</w:t>
      </w:r>
      <w:r w:rsidR="007D53C4" w:rsidRPr="00D64A45">
        <w:rPr>
          <w:rFonts w:cs="Arial"/>
          <w:sz w:val="22"/>
          <w:szCs w:val="22"/>
        </w:rPr>
        <w:t>22</w:t>
      </w:r>
      <w:r w:rsidRPr="00D64A45">
        <w:rPr>
          <w:rFonts w:cs="Arial"/>
          <w:caps/>
          <w:sz w:val="22"/>
          <w:szCs w:val="22"/>
        </w:rPr>
        <w:t xml:space="preserve"> CRC R106.1</w:t>
      </w:r>
      <w:r w:rsidR="007D53C4" w:rsidRPr="00D64A45">
        <w:rPr>
          <w:rFonts w:cs="Arial"/>
          <w:caps/>
          <w:sz w:val="22"/>
          <w:szCs w:val="22"/>
        </w:rPr>
        <w:t>.1</w:t>
      </w:r>
    </w:p>
    <w:p w14:paraId="104A5A75" w14:textId="3D697C20" w:rsidR="001C35B2" w:rsidRDefault="001C35B2" w:rsidP="00C63191">
      <w:pPr>
        <w:ind w:left="540" w:hanging="540"/>
        <w:rPr>
          <w:rFonts w:cs="Arial"/>
          <w:color w:val="FF0000"/>
          <w:sz w:val="22"/>
          <w:szCs w:val="22"/>
        </w:rPr>
      </w:pPr>
    </w:p>
    <w:p w14:paraId="12CBB284" w14:textId="77777777" w:rsidR="00560786" w:rsidRPr="00D64A45" w:rsidRDefault="00560786" w:rsidP="00C63191">
      <w:pPr>
        <w:ind w:left="540" w:hanging="540"/>
        <w:rPr>
          <w:rFonts w:cs="Arial"/>
          <w:color w:val="FF0000"/>
          <w:sz w:val="22"/>
          <w:szCs w:val="22"/>
        </w:rPr>
      </w:pPr>
    </w:p>
    <w:p w14:paraId="61B7D923" w14:textId="0ED6F001"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lastRenderedPageBreak/>
        <w:t>Assessor's floor plan provided</w:t>
      </w:r>
      <w:r w:rsidR="007D53C4" w:rsidRPr="00D64A45">
        <w:rPr>
          <w:rFonts w:ascii="Arial" w:hAnsi="Arial" w:cs="Arial"/>
          <w:b/>
          <w:sz w:val="22"/>
          <w:szCs w:val="22"/>
        </w:rPr>
        <w:t>.</w:t>
      </w:r>
    </w:p>
    <w:p w14:paraId="6511F040" w14:textId="77777777" w:rsidR="00A37B8E" w:rsidRPr="00D64A45" w:rsidRDefault="007E630B" w:rsidP="00C63191">
      <w:pPr>
        <w:numPr>
          <w:ilvl w:val="0"/>
          <w:numId w:val="29"/>
        </w:numPr>
        <w:ind w:left="540" w:hanging="540"/>
        <w:rPr>
          <w:rFonts w:cs="Arial"/>
          <w:sz w:val="22"/>
          <w:szCs w:val="22"/>
        </w:rPr>
      </w:pPr>
      <w:r w:rsidRPr="00D64A45">
        <w:rPr>
          <w:rFonts w:cs="Arial"/>
          <w:sz w:val="22"/>
          <w:szCs w:val="22"/>
        </w:rPr>
        <w:t xml:space="preserve">Provide an additional </w:t>
      </w:r>
      <w:r w:rsidR="00625BB8" w:rsidRPr="00D64A45">
        <w:rPr>
          <w:rFonts w:cs="Arial"/>
          <w:sz w:val="22"/>
          <w:szCs w:val="22"/>
        </w:rPr>
        <w:t>copy of the F</w:t>
      </w:r>
      <w:r w:rsidRPr="00D64A45">
        <w:rPr>
          <w:rFonts w:cs="Arial"/>
          <w:sz w:val="22"/>
          <w:szCs w:val="22"/>
        </w:rPr>
        <w:t xml:space="preserve">loor </w:t>
      </w:r>
      <w:r w:rsidR="00625BB8" w:rsidRPr="00D64A45">
        <w:rPr>
          <w:rFonts w:cs="Arial"/>
          <w:sz w:val="22"/>
          <w:szCs w:val="22"/>
        </w:rPr>
        <w:t>P</w:t>
      </w:r>
      <w:r w:rsidRPr="00D64A45">
        <w:rPr>
          <w:rFonts w:cs="Arial"/>
          <w:sz w:val="22"/>
          <w:szCs w:val="22"/>
        </w:rPr>
        <w:t>lan</w:t>
      </w:r>
      <w:r w:rsidR="00911223" w:rsidRPr="00D64A45">
        <w:rPr>
          <w:rFonts w:cs="Arial"/>
          <w:sz w:val="22"/>
          <w:szCs w:val="22"/>
        </w:rPr>
        <w:t xml:space="preserve"> (S</w:t>
      </w:r>
      <w:r w:rsidR="00625BB8" w:rsidRPr="00D64A45">
        <w:rPr>
          <w:rFonts w:cs="Arial"/>
          <w:sz w:val="22"/>
          <w:szCs w:val="22"/>
        </w:rPr>
        <w:t>heet X-#)</w:t>
      </w:r>
      <w:r w:rsidRPr="00D64A45">
        <w:rPr>
          <w:rFonts w:cs="Arial"/>
          <w:sz w:val="22"/>
          <w:szCs w:val="22"/>
        </w:rPr>
        <w:t xml:space="preserve"> for the Fresno County Assessor's office, </w:t>
      </w:r>
      <w:r w:rsidR="00911223" w:rsidRPr="00D64A45">
        <w:rPr>
          <w:rFonts w:cs="Arial"/>
          <w:sz w:val="22"/>
          <w:szCs w:val="22"/>
        </w:rPr>
        <w:t xml:space="preserve">same paper size as the plan sheet, but </w:t>
      </w:r>
      <w:r w:rsidRPr="00E16851">
        <w:rPr>
          <w:rFonts w:cs="Arial"/>
          <w:sz w:val="22"/>
          <w:szCs w:val="22"/>
        </w:rPr>
        <w:t xml:space="preserve">folded </w:t>
      </w:r>
      <w:r w:rsidR="00625BB8" w:rsidRPr="00D64A45">
        <w:rPr>
          <w:rFonts w:cs="Arial"/>
          <w:sz w:val="22"/>
          <w:szCs w:val="22"/>
        </w:rPr>
        <w:t xml:space="preserve">to </w:t>
      </w:r>
      <w:r w:rsidR="00A37B8E" w:rsidRPr="00D64A45">
        <w:rPr>
          <w:rFonts w:cs="Arial"/>
          <w:sz w:val="22"/>
          <w:szCs w:val="22"/>
        </w:rPr>
        <w:t>no larger than 8 1/2" X 11".</w:t>
      </w:r>
    </w:p>
    <w:p w14:paraId="7C3AAD99" w14:textId="77777777" w:rsidR="00A37B8E" w:rsidRPr="00D64A45" w:rsidRDefault="00A37B8E" w:rsidP="00C63191">
      <w:pPr>
        <w:ind w:left="540" w:hanging="540"/>
        <w:rPr>
          <w:rFonts w:cs="Arial"/>
          <w:sz w:val="22"/>
          <w:szCs w:val="22"/>
        </w:rPr>
      </w:pPr>
    </w:p>
    <w:p w14:paraId="7222CB6D" w14:textId="0962800A" w:rsidR="007E630B" w:rsidRPr="00D64A45" w:rsidRDefault="00A37B8E" w:rsidP="00C63191">
      <w:pPr>
        <w:pStyle w:val="ListParagraph"/>
        <w:ind w:left="540"/>
        <w:rPr>
          <w:rFonts w:ascii="Arial" w:hAnsi="Arial" w:cs="Arial"/>
          <w:sz w:val="22"/>
          <w:szCs w:val="22"/>
        </w:rPr>
      </w:pPr>
      <w:r w:rsidRPr="00D64A45">
        <w:rPr>
          <w:rFonts w:ascii="Arial" w:hAnsi="Arial" w:cs="Arial"/>
          <w:sz w:val="22"/>
          <w:szCs w:val="22"/>
        </w:rPr>
        <w:t xml:space="preserve">Provide </w:t>
      </w:r>
      <w:r w:rsidR="007E630B" w:rsidRPr="00D64A45">
        <w:rPr>
          <w:rFonts w:ascii="Arial" w:hAnsi="Arial" w:cs="Arial"/>
          <w:sz w:val="22"/>
          <w:szCs w:val="22"/>
        </w:rPr>
        <w:t>the proper address, APN number, and owner's name in the lower right</w:t>
      </w:r>
      <w:r w:rsidR="003F2A38" w:rsidRPr="00D64A45">
        <w:rPr>
          <w:rFonts w:ascii="Arial" w:hAnsi="Arial" w:cs="Arial"/>
          <w:sz w:val="22"/>
          <w:szCs w:val="22"/>
        </w:rPr>
        <w:t>-</w:t>
      </w:r>
      <w:r w:rsidR="007E630B" w:rsidRPr="00D64A45">
        <w:rPr>
          <w:rFonts w:ascii="Arial" w:hAnsi="Arial" w:cs="Arial"/>
          <w:sz w:val="22"/>
          <w:szCs w:val="22"/>
        </w:rPr>
        <w:t xml:space="preserve">hand corner. </w:t>
      </w:r>
      <w:r w:rsidR="00E16851">
        <w:rPr>
          <w:rFonts w:cs="Arial"/>
          <w:sz w:val="22"/>
          <w:szCs w:val="22"/>
        </w:rPr>
        <w:t xml:space="preserve">- </w:t>
      </w:r>
      <w:r w:rsidR="007E630B" w:rsidRPr="00D64A45">
        <w:rPr>
          <w:rFonts w:ascii="Arial" w:hAnsi="Arial" w:cs="Arial"/>
          <w:sz w:val="22"/>
          <w:szCs w:val="22"/>
        </w:rPr>
        <w:t>20</w:t>
      </w:r>
      <w:r w:rsidR="007D53C4" w:rsidRPr="00D64A45">
        <w:rPr>
          <w:rFonts w:ascii="Arial" w:hAnsi="Arial" w:cs="Arial"/>
          <w:sz w:val="22"/>
          <w:szCs w:val="22"/>
        </w:rPr>
        <w:t>22</w:t>
      </w:r>
      <w:r w:rsidR="007E630B" w:rsidRPr="00D64A45">
        <w:rPr>
          <w:rFonts w:ascii="Arial" w:hAnsi="Arial" w:cs="Arial"/>
          <w:caps/>
          <w:sz w:val="22"/>
          <w:szCs w:val="22"/>
        </w:rPr>
        <w:t xml:space="preserve"> CRC R106.1</w:t>
      </w:r>
      <w:r w:rsidR="007D53C4" w:rsidRPr="00D64A45">
        <w:rPr>
          <w:rFonts w:ascii="Arial" w:hAnsi="Arial" w:cs="Arial"/>
          <w:caps/>
          <w:sz w:val="22"/>
          <w:szCs w:val="22"/>
        </w:rPr>
        <w:t>.1</w:t>
      </w:r>
    </w:p>
    <w:p w14:paraId="3BE316C0" w14:textId="77777777" w:rsidR="007E630B" w:rsidRPr="00D64A45" w:rsidRDefault="007E630B" w:rsidP="00C63191">
      <w:pPr>
        <w:numPr>
          <w:ilvl w:val="12"/>
          <w:numId w:val="0"/>
        </w:numPr>
        <w:ind w:left="540" w:hanging="540"/>
        <w:rPr>
          <w:rFonts w:cs="Arial"/>
          <w:b/>
          <w:sz w:val="22"/>
          <w:szCs w:val="22"/>
        </w:rPr>
      </w:pPr>
    </w:p>
    <w:p w14:paraId="11EC8ADC" w14:textId="23893E4E" w:rsidR="007E630B" w:rsidRPr="00D64A45" w:rsidRDefault="007E630B" w:rsidP="00C63191">
      <w:pPr>
        <w:numPr>
          <w:ilvl w:val="12"/>
          <w:numId w:val="0"/>
        </w:numPr>
        <w:ind w:left="540"/>
        <w:rPr>
          <w:rFonts w:cs="Arial"/>
          <w:b/>
          <w:sz w:val="22"/>
          <w:szCs w:val="22"/>
        </w:rPr>
      </w:pPr>
      <w:r w:rsidRPr="00D64A45">
        <w:rPr>
          <w:rFonts w:cs="Arial"/>
          <w:b/>
          <w:sz w:val="22"/>
          <w:szCs w:val="22"/>
        </w:rPr>
        <w:t>School fees paid</w:t>
      </w:r>
      <w:r w:rsidR="007D53C4" w:rsidRPr="00D64A45">
        <w:rPr>
          <w:rFonts w:cs="Arial"/>
          <w:b/>
          <w:sz w:val="22"/>
          <w:szCs w:val="22"/>
        </w:rPr>
        <w:t>.</w:t>
      </w:r>
      <w:r w:rsidR="003F2A38" w:rsidRPr="00D64A45">
        <w:rPr>
          <w:rFonts w:cs="Arial"/>
          <w:b/>
          <w:sz w:val="22"/>
          <w:szCs w:val="22"/>
        </w:rPr>
        <w:t xml:space="preserve"> </w:t>
      </w:r>
    </w:p>
    <w:p w14:paraId="3A97DBDC" w14:textId="22D6B908" w:rsidR="007E630B" w:rsidRPr="00D64A45" w:rsidRDefault="007E630B" w:rsidP="00C63191">
      <w:pPr>
        <w:numPr>
          <w:ilvl w:val="0"/>
          <w:numId w:val="29"/>
        </w:numPr>
        <w:ind w:left="540" w:hanging="540"/>
        <w:rPr>
          <w:rFonts w:cs="Arial"/>
          <w:sz w:val="22"/>
          <w:szCs w:val="22"/>
        </w:rPr>
      </w:pPr>
      <w:r w:rsidRPr="00D64A45">
        <w:rPr>
          <w:rFonts w:cs="Arial"/>
          <w:sz w:val="22"/>
          <w:szCs w:val="22"/>
        </w:rPr>
        <w:t>Provide this division with a receipt from the Clovis Unified School District showing that all fees have been paid</w:t>
      </w:r>
      <w:r w:rsidR="008346F5" w:rsidRPr="00D64A45">
        <w:rPr>
          <w:rFonts w:cs="Arial"/>
          <w:sz w:val="22"/>
          <w:szCs w:val="22"/>
        </w:rPr>
        <w:t xml:space="preserve"> </w:t>
      </w:r>
      <w:r w:rsidR="008B01DA" w:rsidRPr="00D64A45">
        <w:rPr>
          <w:rFonts w:cs="Arial"/>
          <w:sz w:val="22"/>
          <w:szCs w:val="22"/>
        </w:rPr>
        <w:t>before</w:t>
      </w:r>
      <w:r w:rsidR="008346F5" w:rsidRPr="00D64A45">
        <w:rPr>
          <w:rFonts w:cs="Arial"/>
          <w:sz w:val="22"/>
          <w:szCs w:val="22"/>
        </w:rPr>
        <w:t xml:space="preserve"> permit issuance</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7D53C4" w:rsidRPr="00D64A45">
        <w:rPr>
          <w:rFonts w:cs="Arial"/>
          <w:sz w:val="22"/>
          <w:szCs w:val="22"/>
        </w:rPr>
        <w:t>22</w:t>
      </w:r>
      <w:r w:rsidRPr="00D64A45">
        <w:rPr>
          <w:rFonts w:cs="Arial"/>
          <w:caps/>
          <w:sz w:val="22"/>
          <w:szCs w:val="22"/>
        </w:rPr>
        <w:t xml:space="preserve"> CRC R106.1.1  </w:t>
      </w:r>
    </w:p>
    <w:p w14:paraId="6EDA5AC4" w14:textId="77777777" w:rsidR="007E630B" w:rsidRPr="00D64A45" w:rsidRDefault="007E630B" w:rsidP="00C63191">
      <w:pPr>
        <w:numPr>
          <w:ilvl w:val="12"/>
          <w:numId w:val="0"/>
        </w:numPr>
        <w:ind w:left="540" w:hanging="540"/>
        <w:rPr>
          <w:rFonts w:cs="Arial"/>
          <w:sz w:val="22"/>
          <w:szCs w:val="22"/>
        </w:rPr>
      </w:pPr>
    </w:p>
    <w:p w14:paraId="49D8F4DC" w14:textId="01C34471" w:rsidR="00987DDE" w:rsidRPr="00D64A45" w:rsidRDefault="00FB033C" w:rsidP="00C63191">
      <w:pPr>
        <w:pStyle w:val="ListParagraph"/>
        <w:ind w:left="540"/>
        <w:rPr>
          <w:rFonts w:ascii="Arial" w:hAnsi="Arial" w:cs="Arial"/>
          <w:b/>
          <w:sz w:val="22"/>
          <w:szCs w:val="22"/>
        </w:rPr>
      </w:pPr>
      <w:r w:rsidRPr="00D64A45">
        <w:rPr>
          <w:rFonts w:ascii="Arial" w:hAnsi="Arial" w:cs="Arial"/>
          <w:b/>
          <w:sz w:val="22"/>
          <w:szCs w:val="22"/>
        </w:rPr>
        <w:t>Regional Transportation Management fees (RTMF) paid</w:t>
      </w:r>
      <w:r w:rsidR="007D53C4" w:rsidRPr="00D64A45">
        <w:rPr>
          <w:rFonts w:ascii="Arial" w:hAnsi="Arial" w:cs="Arial"/>
          <w:b/>
          <w:sz w:val="22"/>
          <w:szCs w:val="22"/>
        </w:rPr>
        <w:t>.</w:t>
      </w:r>
      <w:r w:rsidR="00987DDE" w:rsidRPr="00D64A45">
        <w:rPr>
          <w:rFonts w:ascii="Arial" w:hAnsi="Arial" w:cs="Arial"/>
          <w:b/>
          <w:sz w:val="22"/>
          <w:szCs w:val="22"/>
        </w:rPr>
        <w:t xml:space="preserve"> </w:t>
      </w:r>
    </w:p>
    <w:p w14:paraId="233665E1" w14:textId="228520A1" w:rsidR="00FB033C" w:rsidRPr="00D64A45" w:rsidRDefault="00FB033C" w:rsidP="00C63191">
      <w:pPr>
        <w:numPr>
          <w:ilvl w:val="0"/>
          <w:numId w:val="29"/>
        </w:numPr>
        <w:ind w:left="540" w:hanging="540"/>
        <w:rPr>
          <w:rFonts w:cs="Arial"/>
          <w:sz w:val="22"/>
          <w:szCs w:val="22"/>
        </w:rPr>
      </w:pPr>
      <w:r w:rsidRPr="00D64A45">
        <w:rPr>
          <w:rFonts w:cs="Arial"/>
          <w:sz w:val="22"/>
          <w:szCs w:val="22"/>
        </w:rPr>
        <w:t xml:space="preserve">Provide this division with a </w:t>
      </w:r>
      <w:r w:rsidR="008B01DA" w:rsidRPr="00D64A45">
        <w:rPr>
          <w:rFonts w:cs="Arial"/>
          <w:sz w:val="22"/>
          <w:szCs w:val="22"/>
        </w:rPr>
        <w:t>Regional Transportation District receip</w:t>
      </w:r>
      <w:r w:rsidRPr="00D64A45">
        <w:rPr>
          <w:rFonts w:cs="Arial"/>
          <w:sz w:val="22"/>
          <w:szCs w:val="22"/>
        </w:rPr>
        <w:t>t showing that all fees have been paid</w:t>
      </w:r>
      <w:r w:rsidR="0074509A" w:rsidRPr="00D64A45">
        <w:rPr>
          <w:rFonts w:cs="Arial"/>
          <w:sz w:val="22"/>
          <w:szCs w:val="22"/>
        </w:rPr>
        <w:t xml:space="preserve"> </w:t>
      </w:r>
      <w:r w:rsidR="008B01DA" w:rsidRPr="00D64A45">
        <w:rPr>
          <w:rFonts w:cs="Arial"/>
          <w:sz w:val="22"/>
          <w:szCs w:val="22"/>
        </w:rPr>
        <w:t>before</w:t>
      </w:r>
      <w:r w:rsidR="0074509A" w:rsidRPr="00D64A45">
        <w:rPr>
          <w:rFonts w:cs="Arial"/>
          <w:sz w:val="22"/>
          <w:szCs w:val="22"/>
        </w:rPr>
        <w:t xml:space="preserve"> permit issuance</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7D53C4" w:rsidRPr="00D64A45">
        <w:rPr>
          <w:rFonts w:cs="Arial"/>
          <w:sz w:val="22"/>
          <w:szCs w:val="22"/>
        </w:rPr>
        <w:t>22</w:t>
      </w:r>
      <w:r w:rsidRPr="00D64A45">
        <w:rPr>
          <w:rFonts w:cs="Arial"/>
          <w:caps/>
          <w:sz w:val="22"/>
          <w:szCs w:val="22"/>
        </w:rPr>
        <w:t xml:space="preserve"> CRC R106.1.1  </w:t>
      </w:r>
    </w:p>
    <w:p w14:paraId="78EF26ED" w14:textId="77777777" w:rsidR="00FB033C" w:rsidRPr="00D64A45" w:rsidRDefault="00FB033C" w:rsidP="00C63191">
      <w:pPr>
        <w:numPr>
          <w:ilvl w:val="12"/>
          <w:numId w:val="0"/>
        </w:numPr>
        <w:ind w:left="540" w:hanging="540"/>
        <w:rPr>
          <w:rFonts w:cs="Arial"/>
          <w:sz w:val="22"/>
          <w:szCs w:val="22"/>
        </w:rPr>
      </w:pPr>
    </w:p>
    <w:p w14:paraId="05D29117" w14:textId="77777777" w:rsidR="00987DDE"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Is a Certificate from the San Joaquin Valley Air Pollution Control District provided for </w:t>
      </w:r>
      <w:r w:rsidRPr="00D64A45">
        <w:rPr>
          <w:rFonts w:ascii="Arial" w:hAnsi="Arial" w:cs="Arial"/>
          <w:b/>
          <w:sz w:val="22"/>
          <w:szCs w:val="22"/>
          <w:u w:val="single"/>
        </w:rPr>
        <w:t>Demolition</w:t>
      </w:r>
      <w:r w:rsidRPr="00D64A45">
        <w:rPr>
          <w:rFonts w:ascii="Arial" w:hAnsi="Arial" w:cs="Arial"/>
          <w:b/>
          <w:sz w:val="22"/>
          <w:szCs w:val="22"/>
        </w:rPr>
        <w:t xml:space="preserve"> Work?</w:t>
      </w:r>
      <w:r w:rsidR="00987DDE" w:rsidRPr="00D64A45">
        <w:rPr>
          <w:rFonts w:ascii="Arial" w:hAnsi="Arial" w:cs="Arial"/>
          <w:b/>
          <w:sz w:val="22"/>
          <w:szCs w:val="22"/>
        </w:rPr>
        <w:t xml:space="preserve"> </w:t>
      </w:r>
    </w:p>
    <w:p w14:paraId="7A14E4D0" w14:textId="34287157" w:rsidR="007E630B" w:rsidRPr="00D64A45" w:rsidRDefault="007E630B" w:rsidP="00C63191">
      <w:pPr>
        <w:numPr>
          <w:ilvl w:val="0"/>
          <w:numId w:val="29"/>
        </w:numPr>
        <w:spacing w:line="240" w:lineRule="atLeast"/>
        <w:ind w:left="540" w:hanging="540"/>
        <w:rPr>
          <w:rFonts w:cs="Arial"/>
          <w:sz w:val="22"/>
          <w:szCs w:val="22"/>
        </w:rPr>
      </w:pPr>
      <w:r w:rsidRPr="00D64A45">
        <w:rPr>
          <w:rFonts w:cs="Arial"/>
          <w:sz w:val="22"/>
          <w:szCs w:val="22"/>
        </w:rPr>
        <w:t xml:space="preserve">Provide a certificate from the San Joaquin Valley Air Pollution Control District for any demolition/renovation work performed on this project. Additional information may be obtained by contacting  the San Joaquin Valley Air Pollution Control </w:t>
      </w:r>
      <w:r w:rsidR="003E7046" w:rsidRPr="00D64A45">
        <w:rPr>
          <w:rFonts w:cs="Arial"/>
          <w:sz w:val="22"/>
          <w:szCs w:val="22"/>
        </w:rPr>
        <w:t>D</w:t>
      </w:r>
      <w:r w:rsidRPr="00D64A45">
        <w:rPr>
          <w:rFonts w:cs="Arial"/>
          <w:sz w:val="22"/>
          <w:szCs w:val="22"/>
        </w:rPr>
        <w:t>istrict  @ 559-230-6000</w:t>
      </w:r>
    </w:p>
    <w:p w14:paraId="0E9AE804" w14:textId="77777777" w:rsidR="007E630B" w:rsidRPr="00D64A45" w:rsidRDefault="007E630B" w:rsidP="00C63191">
      <w:pPr>
        <w:spacing w:line="240" w:lineRule="atLeast"/>
        <w:ind w:left="540" w:hanging="540"/>
        <w:rPr>
          <w:rFonts w:cs="Arial"/>
          <w:sz w:val="22"/>
          <w:szCs w:val="22"/>
        </w:rPr>
      </w:pPr>
    </w:p>
    <w:p w14:paraId="67C39D05" w14:textId="45A37DFD" w:rsidR="002658BA" w:rsidRPr="00D64A45" w:rsidRDefault="00350E85" w:rsidP="00C63191">
      <w:pPr>
        <w:pStyle w:val="ListParagraph"/>
        <w:ind w:left="540"/>
        <w:rPr>
          <w:rFonts w:ascii="Arial" w:hAnsi="Arial" w:cs="Arial"/>
          <w:b/>
          <w:sz w:val="22"/>
          <w:szCs w:val="22"/>
        </w:rPr>
      </w:pPr>
      <w:r w:rsidRPr="00D64A45">
        <w:rPr>
          <w:rFonts w:ascii="Arial" w:hAnsi="Arial" w:cs="Arial"/>
          <w:b/>
          <w:sz w:val="22"/>
          <w:szCs w:val="22"/>
        </w:rPr>
        <w:t xml:space="preserve">Is a </w:t>
      </w:r>
      <w:r w:rsidR="00CF3FDB" w:rsidRPr="00D64A45">
        <w:rPr>
          <w:rFonts w:ascii="Arial" w:hAnsi="Arial" w:cs="Arial"/>
          <w:b/>
          <w:sz w:val="22"/>
          <w:szCs w:val="22"/>
        </w:rPr>
        <w:t>"</w:t>
      </w:r>
      <w:r w:rsidRPr="00D64A45">
        <w:rPr>
          <w:rFonts w:ascii="Arial" w:hAnsi="Arial" w:cs="Arial"/>
          <w:b/>
          <w:sz w:val="22"/>
          <w:szCs w:val="22"/>
        </w:rPr>
        <w:t>Will Serve</w:t>
      </w:r>
      <w:r w:rsidR="00CF3FDB" w:rsidRPr="00D64A45">
        <w:rPr>
          <w:rFonts w:ascii="Arial" w:hAnsi="Arial" w:cs="Arial"/>
          <w:b/>
          <w:sz w:val="22"/>
          <w:szCs w:val="22"/>
        </w:rPr>
        <w:t>"</w:t>
      </w:r>
      <w:r w:rsidRPr="00D64A45">
        <w:rPr>
          <w:rFonts w:ascii="Arial" w:hAnsi="Arial" w:cs="Arial"/>
          <w:b/>
          <w:sz w:val="22"/>
          <w:szCs w:val="22"/>
        </w:rPr>
        <w:t xml:space="preserve"> letter provided for projects with a valuation in excess of $50,000.00? Or a </w:t>
      </w:r>
      <w:r w:rsidR="002658BA" w:rsidRPr="00D64A45">
        <w:rPr>
          <w:rFonts w:ascii="Arial" w:hAnsi="Arial" w:cs="Arial"/>
          <w:b/>
          <w:bCs/>
          <w:sz w:val="22"/>
          <w:szCs w:val="22"/>
        </w:rPr>
        <w:t>Construction Waste Management Plan on the cover sheet?</w:t>
      </w:r>
    </w:p>
    <w:p w14:paraId="566BB22A" w14:textId="68418738" w:rsidR="005D78BF" w:rsidRPr="00D64A45" w:rsidRDefault="005D78BF" w:rsidP="00C63191">
      <w:pPr>
        <w:numPr>
          <w:ilvl w:val="0"/>
          <w:numId w:val="29"/>
        </w:numPr>
        <w:ind w:left="540" w:hanging="540"/>
        <w:rPr>
          <w:rFonts w:cs="Arial"/>
          <w:sz w:val="22"/>
          <w:szCs w:val="22"/>
        </w:rPr>
      </w:pPr>
      <w:r w:rsidRPr="00D64A45">
        <w:rPr>
          <w:rFonts w:cs="Arial"/>
          <w:sz w:val="22"/>
          <w:szCs w:val="22"/>
        </w:rPr>
        <w:t xml:space="preserve">Provide a </w:t>
      </w:r>
      <w:r w:rsidR="00CF3FDB" w:rsidRPr="00D64A45">
        <w:rPr>
          <w:rFonts w:cs="Arial"/>
          <w:sz w:val="22"/>
          <w:szCs w:val="22"/>
        </w:rPr>
        <w:t>"</w:t>
      </w:r>
      <w:r w:rsidRPr="00D64A45">
        <w:rPr>
          <w:rFonts w:cs="Arial"/>
          <w:sz w:val="22"/>
          <w:szCs w:val="22"/>
        </w:rPr>
        <w:t>Will Serve</w:t>
      </w:r>
      <w:r w:rsidR="00CF3FDB" w:rsidRPr="00D64A45">
        <w:rPr>
          <w:rFonts w:cs="Arial"/>
          <w:sz w:val="22"/>
          <w:szCs w:val="22"/>
        </w:rPr>
        <w:t>"</w:t>
      </w:r>
      <w:r w:rsidRPr="00D64A45">
        <w:rPr>
          <w:rFonts w:cs="Arial"/>
          <w:sz w:val="22"/>
          <w:szCs w:val="22"/>
        </w:rPr>
        <w:t xml:space="preserve"> letter from an approved Construction debris recycling/waste hauler for this project. This letter is to be provided by &amp; signed by the </w:t>
      </w:r>
      <w:r w:rsidR="00CF3FDB" w:rsidRPr="00D64A45">
        <w:rPr>
          <w:rFonts w:cs="Arial"/>
          <w:sz w:val="22"/>
          <w:szCs w:val="22"/>
        </w:rPr>
        <w:t>"</w:t>
      </w:r>
      <w:r w:rsidRPr="00D64A45">
        <w:rPr>
          <w:rFonts w:cs="Arial"/>
          <w:sz w:val="22"/>
          <w:szCs w:val="22"/>
        </w:rPr>
        <w:t>Waste/Recycling Hauler</w:t>
      </w:r>
      <w:r w:rsidR="00CF3FDB" w:rsidRPr="00D64A45">
        <w:rPr>
          <w:rFonts w:cs="Arial"/>
          <w:sz w:val="22"/>
          <w:szCs w:val="22"/>
        </w:rPr>
        <w:t>"</w:t>
      </w:r>
      <w:r w:rsidRPr="00D64A45">
        <w:rPr>
          <w:rFonts w:cs="Arial"/>
          <w:sz w:val="22"/>
          <w:szCs w:val="22"/>
        </w:rPr>
        <w:t xml:space="preserve"> </w:t>
      </w:r>
      <w:r w:rsidR="008B01DA" w:rsidRPr="00D64A45">
        <w:rPr>
          <w:rFonts w:cs="Arial"/>
          <w:sz w:val="22"/>
          <w:szCs w:val="22"/>
        </w:rPr>
        <w:t>before</w:t>
      </w:r>
      <w:r w:rsidRPr="00D64A45">
        <w:rPr>
          <w:rFonts w:cs="Arial"/>
          <w:sz w:val="22"/>
          <w:szCs w:val="22"/>
        </w:rPr>
        <w:t xml:space="preserve"> </w:t>
      </w:r>
      <w:r w:rsidR="008B01DA" w:rsidRPr="00D64A45">
        <w:rPr>
          <w:rFonts w:cs="Arial"/>
          <w:sz w:val="22"/>
          <w:szCs w:val="22"/>
        </w:rPr>
        <w:t>any permit issuance</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E16851">
        <w:rPr>
          <w:rFonts w:cs="Arial"/>
          <w:sz w:val="22"/>
          <w:szCs w:val="22"/>
        </w:rPr>
        <w:t>22</w:t>
      </w:r>
      <w:r w:rsidRPr="00D64A45">
        <w:rPr>
          <w:rFonts w:cs="Arial"/>
          <w:color w:val="FF0000"/>
          <w:sz w:val="22"/>
          <w:szCs w:val="22"/>
        </w:rPr>
        <w:t xml:space="preserve"> </w:t>
      </w:r>
      <w:r w:rsidRPr="00D64A45">
        <w:rPr>
          <w:rFonts w:cs="Arial"/>
          <w:sz w:val="22"/>
          <w:szCs w:val="22"/>
        </w:rPr>
        <w:t>Cal. Green Code 4.408</w:t>
      </w:r>
    </w:p>
    <w:p w14:paraId="7C9EDDEE" w14:textId="77777777" w:rsidR="005D78BF" w:rsidRPr="00D64A45" w:rsidRDefault="005D78BF" w:rsidP="00C63191">
      <w:pPr>
        <w:ind w:left="540" w:hanging="540"/>
        <w:rPr>
          <w:rFonts w:cs="Arial"/>
          <w:sz w:val="22"/>
          <w:szCs w:val="22"/>
        </w:rPr>
      </w:pPr>
    </w:p>
    <w:p w14:paraId="75B4EA25" w14:textId="77777777" w:rsidR="002658BA" w:rsidRPr="00D64A45" w:rsidRDefault="002658BA" w:rsidP="00C63191">
      <w:pPr>
        <w:pStyle w:val="ListParagraph"/>
        <w:ind w:left="540"/>
        <w:rPr>
          <w:rFonts w:ascii="Arial" w:hAnsi="Arial" w:cs="Arial"/>
          <w:sz w:val="22"/>
          <w:szCs w:val="22"/>
        </w:rPr>
      </w:pPr>
      <w:r w:rsidRPr="00D64A45">
        <w:rPr>
          <w:rFonts w:ascii="Arial" w:hAnsi="Arial" w:cs="Arial"/>
          <w:sz w:val="22"/>
          <w:szCs w:val="22"/>
        </w:rPr>
        <w:t xml:space="preserve">Or, </w:t>
      </w:r>
    </w:p>
    <w:p w14:paraId="388782DB" w14:textId="77777777" w:rsidR="002658BA" w:rsidRPr="00D64A45" w:rsidRDefault="002658BA" w:rsidP="00C63191">
      <w:pPr>
        <w:ind w:left="540" w:hanging="540"/>
        <w:rPr>
          <w:rFonts w:cs="Arial"/>
          <w:sz w:val="22"/>
          <w:szCs w:val="22"/>
        </w:rPr>
      </w:pPr>
    </w:p>
    <w:p w14:paraId="41B3D750" w14:textId="10CF42B6" w:rsidR="003259C6" w:rsidRPr="00D64A45" w:rsidRDefault="003259C6" w:rsidP="00C63191">
      <w:pPr>
        <w:pStyle w:val="ListParagraph"/>
        <w:ind w:left="540"/>
        <w:rPr>
          <w:rFonts w:ascii="Arial" w:hAnsi="Arial" w:cs="Arial"/>
          <w:sz w:val="22"/>
          <w:szCs w:val="22"/>
        </w:rPr>
      </w:pPr>
      <w:r w:rsidRPr="00D64A45">
        <w:rPr>
          <w:rFonts w:ascii="Arial" w:hAnsi="Arial" w:cs="Arial"/>
          <w:sz w:val="22"/>
          <w:szCs w:val="22"/>
        </w:rPr>
        <w:t>Provide a construction waste management plan for this project that complies with 1 – 5 of the 20</w:t>
      </w:r>
      <w:r w:rsidR="00E16851">
        <w:rPr>
          <w:rFonts w:ascii="Arial" w:hAnsi="Arial" w:cs="Arial"/>
          <w:sz w:val="22"/>
          <w:szCs w:val="22"/>
        </w:rPr>
        <w:t>22</w:t>
      </w:r>
      <w:r w:rsidRPr="00D64A45">
        <w:rPr>
          <w:rFonts w:ascii="Arial" w:hAnsi="Arial" w:cs="Arial"/>
          <w:sz w:val="22"/>
          <w:szCs w:val="22"/>
        </w:rPr>
        <w:t xml:space="preserve"> Cal. Green Code, sec. 4.408.2 on the cover sheet of the plans.</w:t>
      </w:r>
      <w:r w:rsidR="00E16851">
        <w:rPr>
          <w:rFonts w:cs="Arial"/>
          <w:sz w:val="22"/>
          <w:szCs w:val="22"/>
        </w:rPr>
        <w:t xml:space="preserve"> - </w:t>
      </w:r>
      <w:r w:rsidRPr="00D64A45">
        <w:rPr>
          <w:rFonts w:ascii="Arial" w:hAnsi="Arial" w:cs="Arial"/>
          <w:sz w:val="22"/>
          <w:szCs w:val="22"/>
        </w:rPr>
        <w:t>20</w:t>
      </w:r>
      <w:r w:rsidR="00E16851">
        <w:rPr>
          <w:rFonts w:ascii="Arial" w:hAnsi="Arial" w:cs="Arial"/>
          <w:sz w:val="22"/>
          <w:szCs w:val="22"/>
        </w:rPr>
        <w:t>22</w:t>
      </w:r>
      <w:r w:rsidRPr="00D64A45">
        <w:rPr>
          <w:rFonts w:ascii="Arial" w:hAnsi="Arial" w:cs="Arial"/>
          <w:sz w:val="22"/>
          <w:szCs w:val="22"/>
        </w:rPr>
        <w:t xml:space="preserve"> Cal. Green 4.408.2</w:t>
      </w:r>
      <w:r w:rsidR="003443BB" w:rsidRPr="00D64A45">
        <w:rPr>
          <w:rFonts w:ascii="Arial" w:hAnsi="Arial" w:cs="Arial"/>
          <w:sz w:val="22"/>
          <w:szCs w:val="22"/>
        </w:rPr>
        <w:t xml:space="preserve"> </w:t>
      </w:r>
      <w:r w:rsidR="00E16851">
        <w:rPr>
          <w:rFonts w:ascii="Arial" w:hAnsi="Arial" w:cs="Arial"/>
          <w:sz w:val="22"/>
          <w:szCs w:val="22"/>
        </w:rPr>
        <w:t>(Provide City of Clovis Waste Management Plan)</w:t>
      </w:r>
    </w:p>
    <w:p w14:paraId="07F0BE1F" w14:textId="77777777" w:rsidR="00C63191" w:rsidRPr="00D64A45" w:rsidRDefault="00C63191" w:rsidP="00C63191">
      <w:pPr>
        <w:ind w:left="540" w:hanging="540"/>
        <w:rPr>
          <w:rFonts w:cs="Arial"/>
          <w:sz w:val="22"/>
          <w:szCs w:val="22"/>
        </w:rPr>
      </w:pPr>
    </w:p>
    <w:p w14:paraId="5388322B" w14:textId="06216DD5" w:rsidR="007E630B" w:rsidRPr="00D64A45" w:rsidRDefault="00123971"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Are soil</w:t>
      </w:r>
      <w:r w:rsidR="007E630B" w:rsidRPr="00D64A45">
        <w:rPr>
          <w:rFonts w:ascii="Arial" w:hAnsi="Arial" w:cs="Arial"/>
          <w:b/>
          <w:sz w:val="22"/>
          <w:szCs w:val="22"/>
        </w:rPr>
        <w:t xml:space="preserve"> report</w:t>
      </w:r>
      <w:r w:rsidRPr="00D64A45">
        <w:rPr>
          <w:rFonts w:ascii="Arial" w:hAnsi="Arial" w:cs="Arial"/>
          <w:b/>
          <w:sz w:val="22"/>
          <w:szCs w:val="22"/>
        </w:rPr>
        <w:t>s</w:t>
      </w:r>
      <w:r w:rsidR="007E630B" w:rsidRPr="00D64A45">
        <w:rPr>
          <w:rFonts w:ascii="Arial" w:hAnsi="Arial" w:cs="Arial"/>
          <w:b/>
          <w:sz w:val="22"/>
          <w:szCs w:val="22"/>
        </w:rPr>
        <w:t xml:space="preserve"> provided for this project</w:t>
      </w:r>
      <w:r w:rsidR="009C2278" w:rsidRPr="00D64A45">
        <w:rPr>
          <w:rFonts w:ascii="Arial" w:hAnsi="Arial" w:cs="Arial"/>
          <w:b/>
          <w:sz w:val="22"/>
          <w:szCs w:val="22"/>
        </w:rPr>
        <w:t>?</w:t>
      </w:r>
    </w:p>
    <w:p w14:paraId="2AF97B4E" w14:textId="7A3EFB88" w:rsidR="007E630B" w:rsidRPr="00D64A45" w:rsidRDefault="007E630B" w:rsidP="00C63191">
      <w:pPr>
        <w:numPr>
          <w:ilvl w:val="0"/>
          <w:numId w:val="29"/>
        </w:numPr>
        <w:spacing w:line="240" w:lineRule="atLeast"/>
        <w:ind w:left="540" w:hanging="540"/>
        <w:rPr>
          <w:rFonts w:cs="Arial"/>
          <w:color w:val="FF0000"/>
          <w:sz w:val="22"/>
          <w:szCs w:val="22"/>
        </w:rPr>
      </w:pPr>
      <w:r w:rsidRPr="00D64A45">
        <w:rPr>
          <w:rFonts w:cs="Arial"/>
          <w:sz w:val="22"/>
          <w:szCs w:val="22"/>
        </w:rPr>
        <w:t xml:space="preserve">Provide a soil report for this project from a licensed professional. </w:t>
      </w:r>
      <w:r w:rsidR="00E16851">
        <w:rPr>
          <w:rFonts w:cs="Arial"/>
          <w:sz w:val="22"/>
          <w:szCs w:val="22"/>
        </w:rPr>
        <w:t xml:space="preserve">-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R106.1</w:t>
      </w:r>
      <w:r w:rsidR="009C2278" w:rsidRPr="00D64A45">
        <w:rPr>
          <w:rFonts w:cs="Arial"/>
          <w:sz w:val="22"/>
          <w:szCs w:val="22"/>
        </w:rPr>
        <w:t xml:space="preserve">.1, </w:t>
      </w:r>
      <w:r w:rsidR="00005E77" w:rsidRPr="00D64A45">
        <w:rPr>
          <w:rFonts w:cs="Arial"/>
          <w:sz w:val="22"/>
          <w:szCs w:val="22"/>
        </w:rPr>
        <w:t xml:space="preserve">Clovis Municipal Code Chapter 9.114 Soils Report, </w:t>
      </w:r>
      <w:bookmarkStart w:id="1" w:name="9.22.070"/>
      <w:r w:rsidR="00005E77" w:rsidRPr="00D64A45">
        <w:rPr>
          <w:rFonts w:cs="Arial"/>
          <w:sz w:val="22"/>
          <w:szCs w:val="22"/>
        </w:rPr>
        <w:t>Clovis Municipal Code Section 9.22.070</w:t>
      </w:r>
      <w:bookmarkEnd w:id="1"/>
      <w:r w:rsidR="00005E77" w:rsidRPr="00D64A45">
        <w:rPr>
          <w:rFonts w:cs="Arial"/>
          <w:sz w:val="22"/>
          <w:szCs w:val="22"/>
        </w:rPr>
        <w:t xml:space="preserve"> Geologic/seismic hazards.</w:t>
      </w:r>
      <w:r w:rsidR="000C6746" w:rsidRPr="00D64A45">
        <w:rPr>
          <w:rFonts w:cs="Arial"/>
          <w:sz w:val="22"/>
          <w:szCs w:val="22"/>
        </w:rPr>
        <w:t xml:space="preserve"> </w:t>
      </w:r>
      <w:r w:rsidR="00C20976" w:rsidRPr="00D64A45">
        <w:rPr>
          <w:rFonts w:cs="Arial"/>
          <w:b/>
          <w:color w:val="FF0000"/>
          <w:sz w:val="22"/>
          <w:szCs w:val="22"/>
        </w:rPr>
        <w:t>(When applicable)</w:t>
      </w:r>
    </w:p>
    <w:p w14:paraId="58A5DB3B" w14:textId="77777777" w:rsidR="00C63191" w:rsidRPr="00D64A45" w:rsidRDefault="00C63191" w:rsidP="00C63191">
      <w:pPr>
        <w:spacing w:line="240" w:lineRule="atLeast"/>
        <w:ind w:left="540" w:hanging="540"/>
        <w:rPr>
          <w:rFonts w:cs="Arial"/>
          <w:sz w:val="22"/>
          <w:szCs w:val="22"/>
        </w:rPr>
      </w:pPr>
    </w:p>
    <w:p w14:paraId="49E827FE" w14:textId="013C36FC"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Does this project have a R</w:t>
      </w:r>
      <w:r w:rsidR="00C20976" w:rsidRPr="00D64A45">
        <w:rPr>
          <w:rFonts w:ascii="Arial" w:hAnsi="Arial" w:cs="Arial"/>
          <w:b/>
          <w:sz w:val="22"/>
          <w:szCs w:val="22"/>
        </w:rPr>
        <w:t>esidential Site Plan Number</w:t>
      </w:r>
      <w:r w:rsidRPr="00D64A45">
        <w:rPr>
          <w:rFonts w:ascii="Arial" w:hAnsi="Arial" w:cs="Arial"/>
          <w:b/>
          <w:sz w:val="22"/>
          <w:szCs w:val="22"/>
        </w:rPr>
        <w:t>?</w:t>
      </w:r>
    </w:p>
    <w:p w14:paraId="6A5326B8" w14:textId="5D44922E" w:rsidR="007E630B" w:rsidRPr="00D64A45" w:rsidRDefault="007E630B" w:rsidP="00C63191">
      <w:pPr>
        <w:numPr>
          <w:ilvl w:val="0"/>
          <w:numId w:val="29"/>
        </w:numPr>
        <w:spacing w:line="240" w:lineRule="atLeast"/>
        <w:ind w:left="540" w:hanging="540"/>
        <w:rPr>
          <w:rFonts w:cs="Arial"/>
          <w:sz w:val="22"/>
          <w:szCs w:val="22"/>
        </w:rPr>
      </w:pPr>
      <w:r w:rsidRPr="00D64A45">
        <w:rPr>
          <w:rFonts w:cs="Arial"/>
          <w:sz w:val="22"/>
          <w:szCs w:val="22"/>
        </w:rPr>
        <w:t xml:space="preserve">Provide the Residential Site Plan Review Number on the cover sheet of the plans. </w:t>
      </w:r>
      <w:r w:rsidR="00E16851">
        <w:rPr>
          <w:rFonts w:cs="Arial"/>
          <w:sz w:val="22"/>
          <w:szCs w:val="22"/>
        </w:rPr>
        <w:t xml:space="preserve">-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R106.1</w:t>
      </w:r>
      <w:r w:rsidR="009C2278" w:rsidRPr="00D64A45">
        <w:rPr>
          <w:rFonts w:cs="Arial"/>
          <w:bCs/>
          <w:sz w:val="22"/>
          <w:szCs w:val="22"/>
        </w:rPr>
        <w:t>.1</w:t>
      </w:r>
    </w:p>
    <w:p w14:paraId="13014CD2" w14:textId="77777777" w:rsidR="00B1450B" w:rsidRPr="00D64A45" w:rsidRDefault="00B1450B" w:rsidP="00C63191">
      <w:pPr>
        <w:spacing w:line="240" w:lineRule="atLeast"/>
        <w:ind w:left="540" w:hanging="540"/>
        <w:rPr>
          <w:rFonts w:cs="Arial"/>
          <w:sz w:val="22"/>
          <w:szCs w:val="22"/>
        </w:rPr>
      </w:pPr>
    </w:p>
    <w:p w14:paraId="33ECBDF3" w14:textId="2A12C956" w:rsidR="00B1450B" w:rsidRPr="00D64A45" w:rsidRDefault="00D10156" w:rsidP="00C63191">
      <w:pPr>
        <w:pStyle w:val="ListParagraph"/>
        <w:spacing w:line="240" w:lineRule="atLeast"/>
        <w:ind w:left="540"/>
        <w:rPr>
          <w:rFonts w:ascii="Arial" w:hAnsi="Arial" w:cs="Arial"/>
          <w:sz w:val="22"/>
          <w:szCs w:val="22"/>
        </w:rPr>
      </w:pPr>
      <w:r w:rsidRPr="00D64A45">
        <w:rPr>
          <w:rFonts w:ascii="Arial" w:hAnsi="Arial" w:cs="Arial"/>
          <w:sz w:val="22"/>
          <w:szCs w:val="22"/>
        </w:rPr>
        <w:t>If Standard Plans, c</w:t>
      </w:r>
      <w:r w:rsidR="00B1450B" w:rsidRPr="00D64A45">
        <w:rPr>
          <w:rFonts w:ascii="Arial" w:hAnsi="Arial" w:cs="Arial"/>
          <w:sz w:val="22"/>
          <w:szCs w:val="22"/>
        </w:rPr>
        <w:t xml:space="preserve">oordinate with </w:t>
      </w:r>
      <w:r w:rsidR="00A578A6" w:rsidRPr="00D64A45">
        <w:rPr>
          <w:rFonts w:ascii="Arial" w:hAnsi="Arial" w:cs="Arial"/>
          <w:sz w:val="22"/>
          <w:szCs w:val="22"/>
        </w:rPr>
        <w:t xml:space="preserve">the </w:t>
      </w:r>
      <w:r w:rsidR="00B1450B" w:rsidRPr="00D64A45">
        <w:rPr>
          <w:rFonts w:ascii="Arial" w:hAnsi="Arial" w:cs="Arial"/>
          <w:sz w:val="22"/>
          <w:szCs w:val="22"/>
        </w:rPr>
        <w:t>Planning</w:t>
      </w:r>
      <w:r w:rsidR="00A578A6" w:rsidRPr="00D64A45">
        <w:rPr>
          <w:rFonts w:ascii="Arial" w:hAnsi="Arial" w:cs="Arial"/>
          <w:sz w:val="22"/>
          <w:szCs w:val="22"/>
        </w:rPr>
        <w:t xml:space="preserve"> Department</w:t>
      </w:r>
      <w:r w:rsidR="00B1450B" w:rsidRPr="00D64A45">
        <w:rPr>
          <w:rFonts w:ascii="Arial" w:hAnsi="Arial" w:cs="Arial"/>
          <w:sz w:val="22"/>
          <w:szCs w:val="22"/>
        </w:rPr>
        <w:t xml:space="preserve"> regarding the Conditions of Approval for </w:t>
      </w:r>
      <w:r w:rsidR="00A578A6" w:rsidRPr="00D64A45">
        <w:rPr>
          <w:rFonts w:ascii="Arial" w:hAnsi="Arial" w:cs="Arial"/>
          <w:sz w:val="22"/>
          <w:szCs w:val="22"/>
        </w:rPr>
        <w:t xml:space="preserve">the </w:t>
      </w:r>
      <w:r w:rsidR="00B1450B" w:rsidRPr="00D64A45">
        <w:rPr>
          <w:rFonts w:ascii="Arial" w:hAnsi="Arial" w:cs="Arial"/>
          <w:sz w:val="22"/>
          <w:szCs w:val="22"/>
        </w:rPr>
        <w:t>T</w:t>
      </w:r>
      <w:r w:rsidR="00A578A6" w:rsidRPr="00D64A45">
        <w:rPr>
          <w:rFonts w:ascii="Arial" w:hAnsi="Arial" w:cs="Arial"/>
          <w:sz w:val="22"/>
          <w:szCs w:val="22"/>
        </w:rPr>
        <w:t xml:space="preserve">ract </w:t>
      </w:r>
      <w:r w:rsidR="00B1450B" w:rsidRPr="00D64A45">
        <w:rPr>
          <w:rFonts w:ascii="Arial" w:hAnsi="Arial" w:cs="Arial"/>
          <w:sz w:val="22"/>
          <w:szCs w:val="22"/>
        </w:rPr>
        <w:t>M</w:t>
      </w:r>
      <w:r w:rsidR="00A578A6" w:rsidRPr="00D64A45">
        <w:rPr>
          <w:rFonts w:ascii="Arial" w:hAnsi="Arial" w:cs="Arial"/>
          <w:sz w:val="22"/>
          <w:szCs w:val="22"/>
        </w:rPr>
        <w:t>ap</w:t>
      </w:r>
      <w:r w:rsidRPr="00D64A45">
        <w:rPr>
          <w:rFonts w:ascii="Arial" w:hAnsi="Arial" w:cs="Arial"/>
          <w:sz w:val="22"/>
          <w:szCs w:val="22"/>
        </w:rPr>
        <w:t>. Make sure Standard Plans comply with all the final Conditions of Approval</w:t>
      </w:r>
      <w:r w:rsidR="00B1450B" w:rsidRPr="00D64A45">
        <w:rPr>
          <w:rFonts w:ascii="Arial" w:hAnsi="Arial" w:cs="Arial"/>
          <w:sz w:val="22"/>
          <w:szCs w:val="22"/>
        </w:rPr>
        <w:t>.</w:t>
      </w:r>
    </w:p>
    <w:p w14:paraId="1C3FECD2" w14:textId="2B8C3218" w:rsidR="00B1450B" w:rsidRDefault="00B1450B" w:rsidP="00123971">
      <w:pPr>
        <w:numPr>
          <w:ilvl w:val="12"/>
          <w:numId w:val="0"/>
        </w:numPr>
        <w:ind w:left="540" w:hanging="540"/>
        <w:rPr>
          <w:rFonts w:cs="Arial"/>
          <w:sz w:val="22"/>
          <w:szCs w:val="22"/>
        </w:rPr>
      </w:pPr>
    </w:p>
    <w:p w14:paraId="3C6A88C7" w14:textId="5E0E0DC3" w:rsidR="00560786" w:rsidRDefault="00560786" w:rsidP="00123971">
      <w:pPr>
        <w:numPr>
          <w:ilvl w:val="12"/>
          <w:numId w:val="0"/>
        </w:numPr>
        <w:ind w:left="540" w:hanging="540"/>
        <w:rPr>
          <w:rFonts w:cs="Arial"/>
          <w:sz w:val="22"/>
          <w:szCs w:val="22"/>
        </w:rPr>
      </w:pPr>
    </w:p>
    <w:p w14:paraId="5C32D904" w14:textId="25BC4CDD" w:rsidR="00560786" w:rsidRDefault="00560786" w:rsidP="00123971">
      <w:pPr>
        <w:numPr>
          <w:ilvl w:val="12"/>
          <w:numId w:val="0"/>
        </w:numPr>
        <w:ind w:left="540" w:hanging="540"/>
        <w:rPr>
          <w:rFonts w:cs="Arial"/>
          <w:sz w:val="22"/>
          <w:szCs w:val="22"/>
        </w:rPr>
      </w:pPr>
    </w:p>
    <w:p w14:paraId="43DD8F07" w14:textId="25C4EA18" w:rsidR="00560786" w:rsidRDefault="00560786" w:rsidP="00123971">
      <w:pPr>
        <w:numPr>
          <w:ilvl w:val="12"/>
          <w:numId w:val="0"/>
        </w:numPr>
        <w:ind w:left="540" w:hanging="540"/>
        <w:rPr>
          <w:rFonts w:cs="Arial"/>
          <w:sz w:val="22"/>
          <w:szCs w:val="22"/>
        </w:rPr>
      </w:pPr>
    </w:p>
    <w:p w14:paraId="0E555970" w14:textId="77777777" w:rsidR="00560786" w:rsidRPr="00D64A45" w:rsidRDefault="00560786" w:rsidP="00123971">
      <w:pPr>
        <w:numPr>
          <w:ilvl w:val="12"/>
          <w:numId w:val="0"/>
        </w:numPr>
        <w:ind w:left="540" w:hanging="540"/>
        <w:rPr>
          <w:rFonts w:cs="Arial"/>
          <w:sz w:val="22"/>
          <w:szCs w:val="22"/>
        </w:rPr>
      </w:pPr>
    </w:p>
    <w:p w14:paraId="5B6CEA16" w14:textId="1691D5E4" w:rsidR="007E630B" w:rsidRPr="00D64A45" w:rsidRDefault="007E630B" w:rsidP="00123971">
      <w:pPr>
        <w:numPr>
          <w:ilvl w:val="12"/>
          <w:numId w:val="0"/>
        </w:numPr>
        <w:ind w:left="540" w:hanging="540"/>
        <w:rPr>
          <w:rFonts w:cs="Arial"/>
          <w:b/>
          <w:sz w:val="22"/>
          <w:szCs w:val="22"/>
        </w:rPr>
      </w:pPr>
      <w:r w:rsidRPr="00D64A45">
        <w:rPr>
          <w:rFonts w:cs="Arial"/>
          <w:b/>
          <w:sz w:val="22"/>
          <w:szCs w:val="22"/>
        </w:rPr>
        <w:lastRenderedPageBreak/>
        <w:t>SINGLE</w:t>
      </w:r>
      <w:r w:rsidR="00DE2B9E" w:rsidRPr="00D64A45">
        <w:rPr>
          <w:rFonts w:cs="Arial"/>
          <w:b/>
          <w:sz w:val="22"/>
          <w:szCs w:val="22"/>
        </w:rPr>
        <w:t>-</w:t>
      </w:r>
      <w:r w:rsidRPr="00D64A45">
        <w:rPr>
          <w:rFonts w:cs="Arial"/>
          <w:b/>
          <w:sz w:val="22"/>
          <w:szCs w:val="22"/>
        </w:rPr>
        <w:t xml:space="preserve">FAMILY </w:t>
      </w:r>
      <w:r w:rsidR="009C2278" w:rsidRPr="00D64A45">
        <w:rPr>
          <w:rFonts w:cs="Arial"/>
          <w:b/>
          <w:sz w:val="22"/>
          <w:szCs w:val="22"/>
        </w:rPr>
        <w:t xml:space="preserve">RESIDENCE </w:t>
      </w:r>
      <w:r w:rsidRPr="00D64A45">
        <w:rPr>
          <w:rFonts w:cs="Arial"/>
          <w:b/>
          <w:sz w:val="22"/>
          <w:szCs w:val="22"/>
        </w:rPr>
        <w:t>/</w:t>
      </w:r>
      <w:r w:rsidR="009C2278" w:rsidRPr="00D64A45">
        <w:rPr>
          <w:rFonts w:cs="Arial"/>
          <w:b/>
          <w:sz w:val="22"/>
          <w:szCs w:val="22"/>
        </w:rPr>
        <w:t xml:space="preserve"> </w:t>
      </w:r>
      <w:r w:rsidRPr="00D64A45">
        <w:rPr>
          <w:rFonts w:cs="Arial"/>
          <w:b/>
          <w:sz w:val="22"/>
          <w:szCs w:val="22"/>
        </w:rPr>
        <w:t>FLOOR PLAN</w:t>
      </w:r>
    </w:p>
    <w:p w14:paraId="7C5D37DD" w14:textId="77777777" w:rsidR="007E630B" w:rsidRPr="00D64A45" w:rsidRDefault="007E630B" w:rsidP="00123971">
      <w:pPr>
        <w:numPr>
          <w:ilvl w:val="12"/>
          <w:numId w:val="0"/>
        </w:numPr>
        <w:ind w:left="540" w:hanging="540"/>
        <w:rPr>
          <w:rFonts w:cs="Arial"/>
          <w:sz w:val="22"/>
          <w:szCs w:val="22"/>
        </w:rPr>
      </w:pPr>
    </w:p>
    <w:p w14:paraId="1F350C61" w14:textId="77777777" w:rsidR="007E630B" w:rsidRPr="00D64A45" w:rsidRDefault="003F2A38"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Is </w:t>
      </w:r>
      <w:r w:rsidR="00C20976" w:rsidRPr="00D64A45">
        <w:rPr>
          <w:rFonts w:ascii="Arial" w:hAnsi="Arial" w:cs="Arial"/>
          <w:b/>
          <w:sz w:val="22"/>
          <w:szCs w:val="22"/>
        </w:rPr>
        <w:t xml:space="preserve">the </w:t>
      </w:r>
      <w:r w:rsidRPr="00D64A45">
        <w:rPr>
          <w:rFonts w:ascii="Arial" w:hAnsi="Arial" w:cs="Arial"/>
          <w:b/>
          <w:sz w:val="22"/>
          <w:szCs w:val="22"/>
        </w:rPr>
        <w:t xml:space="preserve">North arrow </w:t>
      </w:r>
      <w:r w:rsidR="007E630B" w:rsidRPr="00D64A45">
        <w:rPr>
          <w:rFonts w:ascii="Arial" w:hAnsi="Arial" w:cs="Arial"/>
          <w:b/>
          <w:sz w:val="22"/>
          <w:szCs w:val="22"/>
        </w:rPr>
        <w:t xml:space="preserve">shown on </w:t>
      </w:r>
      <w:r w:rsidR="007B3C90" w:rsidRPr="00D64A45">
        <w:rPr>
          <w:rFonts w:ascii="Arial" w:hAnsi="Arial" w:cs="Arial"/>
          <w:b/>
          <w:sz w:val="22"/>
          <w:szCs w:val="22"/>
        </w:rPr>
        <w:t xml:space="preserve">the </w:t>
      </w:r>
      <w:r w:rsidR="007E630B" w:rsidRPr="00D64A45">
        <w:rPr>
          <w:rFonts w:ascii="Arial" w:hAnsi="Arial" w:cs="Arial"/>
          <w:b/>
          <w:sz w:val="22"/>
          <w:szCs w:val="22"/>
        </w:rPr>
        <w:t>floor plan?</w:t>
      </w:r>
    </w:p>
    <w:p w14:paraId="512898B7" w14:textId="2AA8DFA1" w:rsidR="007E630B" w:rsidRPr="00D64A45" w:rsidRDefault="007E630B" w:rsidP="00C63191">
      <w:pPr>
        <w:pStyle w:val="ListParagraph"/>
        <w:numPr>
          <w:ilvl w:val="3"/>
          <w:numId w:val="28"/>
        </w:numPr>
        <w:spacing w:line="240" w:lineRule="atLeast"/>
        <w:ind w:left="540" w:hanging="540"/>
        <w:rPr>
          <w:rFonts w:ascii="Arial" w:hAnsi="Arial" w:cs="Arial"/>
          <w:color w:val="FF0000"/>
          <w:sz w:val="22"/>
          <w:szCs w:val="22"/>
        </w:rPr>
      </w:pPr>
      <w:r w:rsidRPr="00D64A45">
        <w:rPr>
          <w:rFonts w:ascii="Arial" w:hAnsi="Arial" w:cs="Arial"/>
          <w:sz w:val="22"/>
          <w:szCs w:val="22"/>
        </w:rPr>
        <w:t xml:space="preserve">Show the north arrow on the floor plan. </w:t>
      </w:r>
      <w:r w:rsidR="00E16851">
        <w:rPr>
          <w:rFonts w:cs="Arial"/>
          <w:sz w:val="22"/>
          <w:szCs w:val="22"/>
        </w:rPr>
        <w:t xml:space="preserve">- </w:t>
      </w:r>
      <w:r w:rsidRPr="00D64A45">
        <w:rPr>
          <w:rFonts w:ascii="Arial" w:hAnsi="Arial" w:cs="Arial"/>
          <w:sz w:val="22"/>
          <w:szCs w:val="22"/>
        </w:rPr>
        <w:t>20</w:t>
      </w:r>
      <w:r w:rsidR="009C2278" w:rsidRPr="00D64A45">
        <w:rPr>
          <w:rFonts w:ascii="Arial" w:hAnsi="Arial" w:cs="Arial"/>
          <w:sz w:val="22"/>
          <w:szCs w:val="22"/>
        </w:rPr>
        <w:t>22</w:t>
      </w:r>
      <w:r w:rsidRPr="00D64A45">
        <w:rPr>
          <w:rFonts w:ascii="Arial" w:hAnsi="Arial" w:cs="Arial"/>
          <w:sz w:val="22"/>
          <w:szCs w:val="22"/>
        </w:rPr>
        <w:t xml:space="preserve"> CRC R106.1</w:t>
      </w:r>
      <w:r w:rsidR="009C2278" w:rsidRPr="00D64A45">
        <w:rPr>
          <w:rFonts w:ascii="Arial" w:hAnsi="Arial" w:cs="Arial"/>
          <w:sz w:val="22"/>
          <w:szCs w:val="22"/>
        </w:rPr>
        <w:t>.1</w:t>
      </w:r>
      <w:r w:rsidR="00E76E42" w:rsidRPr="00D64A45">
        <w:rPr>
          <w:rFonts w:ascii="Arial" w:hAnsi="Arial" w:cs="Arial"/>
          <w:sz w:val="22"/>
          <w:szCs w:val="22"/>
        </w:rPr>
        <w:t xml:space="preserve"> </w:t>
      </w:r>
    </w:p>
    <w:p w14:paraId="1D777628" w14:textId="77777777" w:rsidR="007E630B" w:rsidRPr="00D64A45" w:rsidRDefault="007E630B" w:rsidP="00C63191">
      <w:pPr>
        <w:numPr>
          <w:ilvl w:val="12"/>
          <w:numId w:val="0"/>
        </w:numPr>
        <w:ind w:left="540" w:hanging="540"/>
        <w:rPr>
          <w:rFonts w:cs="Arial"/>
          <w:b/>
          <w:sz w:val="22"/>
          <w:szCs w:val="22"/>
        </w:rPr>
      </w:pPr>
    </w:p>
    <w:p w14:paraId="0AFC8F90"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Complete floor plans for each floor included?</w:t>
      </w:r>
    </w:p>
    <w:p w14:paraId="161C2F2D" w14:textId="2B97F310" w:rsidR="007E630B" w:rsidRPr="00D64A45" w:rsidRDefault="007E630B" w:rsidP="00C63191">
      <w:pPr>
        <w:pStyle w:val="ListParagraph"/>
        <w:numPr>
          <w:ilvl w:val="0"/>
          <w:numId w:val="28"/>
        </w:numPr>
        <w:ind w:left="540" w:hanging="540"/>
        <w:rPr>
          <w:rFonts w:ascii="Arial" w:hAnsi="Arial" w:cs="Arial"/>
          <w:sz w:val="22"/>
          <w:szCs w:val="22"/>
        </w:rPr>
      </w:pPr>
      <w:r w:rsidRPr="00D64A45">
        <w:rPr>
          <w:rFonts w:ascii="Arial" w:hAnsi="Arial" w:cs="Arial"/>
          <w:sz w:val="22"/>
          <w:szCs w:val="22"/>
        </w:rPr>
        <w:t xml:space="preserve">Provide a complete floor plan for each floor. </w:t>
      </w:r>
      <w:r w:rsidR="00E16851">
        <w:rPr>
          <w:rFonts w:cs="Arial"/>
          <w:sz w:val="22"/>
          <w:szCs w:val="22"/>
        </w:rPr>
        <w:t xml:space="preserve">- </w:t>
      </w:r>
      <w:r w:rsidRPr="00D64A45">
        <w:rPr>
          <w:rFonts w:ascii="Arial" w:hAnsi="Arial" w:cs="Arial"/>
          <w:sz w:val="22"/>
          <w:szCs w:val="22"/>
        </w:rPr>
        <w:t>20</w:t>
      </w:r>
      <w:r w:rsidR="009C2278" w:rsidRPr="00D64A45">
        <w:rPr>
          <w:rFonts w:ascii="Arial" w:hAnsi="Arial" w:cs="Arial"/>
          <w:sz w:val="22"/>
          <w:szCs w:val="22"/>
        </w:rPr>
        <w:t>22</w:t>
      </w:r>
      <w:r w:rsidRPr="00D64A45">
        <w:rPr>
          <w:rFonts w:ascii="Arial" w:hAnsi="Arial" w:cs="Arial"/>
          <w:sz w:val="22"/>
          <w:szCs w:val="22"/>
        </w:rPr>
        <w:t xml:space="preserve"> CRC R106.1</w:t>
      </w:r>
      <w:r w:rsidR="009C2278" w:rsidRPr="00D64A45">
        <w:rPr>
          <w:rFonts w:ascii="Arial" w:hAnsi="Arial" w:cs="Arial"/>
          <w:sz w:val="22"/>
          <w:szCs w:val="22"/>
        </w:rPr>
        <w:t>.1</w:t>
      </w:r>
    </w:p>
    <w:p w14:paraId="524A9D19" w14:textId="7D77A33C" w:rsidR="007B3C90" w:rsidRPr="00D64A45" w:rsidRDefault="007B3C90" w:rsidP="00C63191">
      <w:pPr>
        <w:pStyle w:val="ListParagraph"/>
        <w:ind w:left="540"/>
        <w:rPr>
          <w:rFonts w:ascii="Arial" w:hAnsi="Arial" w:cs="Arial"/>
          <w:b/>
          <w:bCs/>
          <w:sz w:val="22"/>
          <w:szCs w:val="22"/>
        </w:rPr>
      </w:pPr>
      <w:r w:rsidRPr="00D64A45">
        <w:rPr>
          <w:rFonts w:ascii="Arial" w:hAnsi="Arial" w:cs="Arial"/>
          <w:b/>
          <w:bCs/>
          <w:sz w:val="22"/>
          <w:szCs w:val="22"/>
        </w:rPr>
        <w:t>This is for new construction and additions</w:t>
      </w:r>
      <w:r w:rsidR="009C2278" w:rsidRPr="00D64A45">
        <w:rPr>
          <w:rFonts w:ascii="Arial" w:hAnsi="Arial" w:cs="Arial"/>
          <w:b/>
          <w:bCs/>
          <w:sz w:val="22"/>
          <w:szCs w:val="22"/>
        </w:rPr>
        <w:t>/Alterations</w:t>
      </w:r>
      <w:r w:rsidRPr="00D64A45">
        <w:rPr>
          <w:rFonts w:ascii="Arial" w:hAnsi="Arial" w:cs="Arial"/>
          <w:b/>
          <w:bCs/>
          <w:sz w:val="22"/>
          <w:szCs w:val="22"/>
        </w:rPr>
        <w:t>.</w:t>
      </w:r>
    </w:p>
    <w:p w14:paraId="1379BA6D" w14:textId="77777777" w:rsidR="00987DDE" w:rsidRPr="00D64A45" w:rsidRDefault="00987DDE" w:rsidP="00C63191">
      <w:pPr>
        <w:ind w:left="540" w:hanging="540"/>
        <w:rPr>
          <w:rFonts w:cs="Arial"/>
          <w:sz w:val="22"/>
          <w:szCs w:val="22"/>
        </w:rPr>
      </w:pPr>
    </w:p>
    <w:p w14:paraId="3FF1A21E"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Are the size and type</w:t>
      </w:r>
      <w:r w:rsidR="00C20976" w:rsidRPr="00D64A45">
        <w:rPr>
          <w:rFonts w:ascii="Arial" w:hAnsi="Arial" w:cs="Arial"/>
          <w:b/>
          <w:sz w:val="22"/>
          <w:szCs w:val="22"/>
        </w:rPr>
        <w:t>s</w:t>
      </w:r>
      <w:r w:rsidRPr="00D64A45">
        <w:rPr>
          <w:rFonts w:ascii="Arial" w:hAnsi="Arial" w:cs="Arial"/>
          <w:b/>
          <w:sz w:val="22"/>
          <w:szCs w:val="22"/>
        </w:rPr>
        <w:t xml:space="preserve"> of all windows and doors shown?</w:t>
      </w:r>
    </w:p>
    <w:p w14:paraId="33E52D6B" w14:textId="7F5482E7" w:rsidR="007E630B" w:rsidRPr="00D64A45" w:rsidRDefault="007E630B" w:rsidP="00C63191">
      <w:pPr>
        <w:pStyle w:val="ListParagraph"/>
        <w:numPr>
          <w:ilvl w:val="0"/>
          <w:numId w:val="28"/>
        </w:numPr>
        <w:ind w:left="540" w:hanging="540"/>
        <w:rPr>
          <w:rFonts w:ascii="Arial" w:hAnsi="Arial" w:cs="Arial"/>
          <w:sz w:val="22"/>
          <w:szCs w:val="22"/>
        </w:rPr>
      </w:pPr>
      <w:r w:rsidRPr="00D64A45">
        <w:rPr>
          <w:rFonts w:ascii="Arial" w:hAnsi="Arial" w:cs="Arial"/>
          <w:sz w:val="22"/>
          <w:szCs w:val="22"/>
        </w:rPr>
        <w:t xml:space="preserve">Plans must show the size and type of all windows and doors. Specify the operation of all </w:t>
      </w:r>
      <w:r w:rsidR="00C63191" w:rsidRPr="00D64A45">
        <w:rPr>
          <w:rFonts w:ascii="Arial" w:hAnsi="Arial" w:cs="Arial"/>
          <w:sz w:val="22"/>
          <w:szCs w:val="22"/>
        </w:rPr>
        <w:t xml:space="preserve">      </w:t>
      </w:r>
      <w:r w:rsidRPr="00D64A45">
        <w:rPr>
          <w:rFonts w:ascii="Arial" w:hAnsi="Arial" w:cs="Arial"/>
          <w:sz w:val="22"/>
          <w:szCs w:val="22"/>
        </w:rPr>
        <w:t>windows, i.e., fixed, slider, single hung</w:t>
      </w:r>
      <w:r w:rsidR="007B3C90" w:rsidRPr="00D64A45">
        <w:rPr>
          <w:rFonts w:ascii="Arial" w:hAnsi="Arial" w:cs="Arial"/>
          <w:sz w:val="22"/>
          <w:szCs w:val="22"/>
        </w:rPr>
        <w:t>, etc.</w:t>
      </w:r>
      <w:r w:rsidRPr="00D64A45">
        <w:rPr>
          <w:rFonts w:ascii="Arial" w:hAnsi="Arial" w:cs="Arial"/>
          <w:sz w:val="22"/>
          <w:szCs w:val="22"/>
        </w:rPr>
        <w:t xml:space="preserve"> </w:t>
      </w:r>
      <w:r w:rsidR="00E16851">
        <w:rPr>
          <w:rFonts w:cs="Arial"/>
          <w:sz w:val="22"/>
          <w:szCs w:val="22"/>
        </w:rPr>
        <w:t xml:space="preserve">- </w:t>
      </w:r>
      <w:r w:rsidRPr="00D64A45">
        <w:rPr>
          <w:rFonts w:ascii="Arial" w:hAnsi="Arial" w:cs="Arial"/>
          <w:sz w:val="22"/>
          <w:szCs w:val="22"/>
        </w:rPr>
        <w:t>20</w:t>
      </w:r>
      <w:r w:rsidR="009C2278" w:rsidRPr="00D64A45">
        <w:rPr>
          <w:rFonts w:ascii="Arial" w:hAnsi="Arial" w:cs="Arial"/>
          <w:sz w:val="22"/>
          <w:szCs w:val="22"/>
        </w:rPr>
        <w:t>22</w:t>
      </w:r>
      <w:r w:rsidRPr="00D64A45">
        <w:rPr>
          <w:rFonts w:ascii="Arial" w:hAnsi="Arial" w:cs="Arial"/>
          <w:sz w:val="22"/>
          <w:szCs w:val="22"/>
        </w:rPr>
        <w:t xml:space="preserve"> CRC R106.1.1</w:t>
      </w:r>
    </w:p>
    <w:p w14:paraId="7A0C3783" w14:textId="77777777" w:rsidR="00A24266" w:rsidRPr="00D64A45" w:rsidRDefault="00A24266" w:rsidP="00C63191">
      <w:pPr>
        <w:numPr>
          <w:ilvl w:val="12"/>
          <w:numId w:val="0"/>
        </w:numPr>
        <w:ind w:left="540" w:hanging="540"/>
        <w:rPr>
          <w:rFonts w:cs="Arial"/>
          <w:b/>
          <w:sz w:val="22"/>
          <w:szCs w:val="22"/>
        </w:rPr>
      </w:pPr>
    </w:p>
    <w:p w14:paraId="41BA8E08"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Is there a cross-section </w:t>
      </w:r>
      <w:r w:rsidR="00C20976" w:rsidRPr="00D64A45">
        <w:rPr>
          <w:rFonts w:ascii="Arial" w:hAnsi="Arial" w:cs="Arial"/>
          <w:b/>
          <w:sz w:val="22"/>
          <w:szCs w:val="22"/>
        </w:rPr>
        <w:t>provided</w:t>
      </w:r>
      <w:r w:rsidRPr="00D64A45">
        <w:rPr>
          <w:rFonts w:ascii="Arial" w:hAnsi="Arial" w:cs="Arial"/>
          <w:b/>
          <w:sz w:val="22"/>
          <w:szCs w:val="22"/>
        </w:rPr>
        <w:t>?</w:t>
      </w:r>
    </w:p>
    <w:p w14:paraId="2CE7A30C" w14:textId="682ECCCE" w:rsidR="007E630B" w:rsidRPr="00D64A45" w:rsidRDefault="007E630B" w:rsidP="00C63191">
      <w:pPr>
        <w:numPr>
          <w:ilvl w:val="0"/>
          <w:numId w:val="28"/>
        </w:numPr>
        <w:ind w:left="540" w:hanging="540"/>
        <w:rPr>
          <w:rFonts w:cs="Arial"/>
          <w:sz w:val="22"/>
          <w:szCs w:val="22"/>
        </w:rPr>
      </w:pPr>
      <w:r w:rsidRPr="00D64A45">
        <w:rPr>
          <w:rFonts w:cs="Arial"/>
          <w:sz w:val="22"/>
          <w:szCs w:val="22"/>
        </w:rPr>
        <w:t>Include a cross-section for each condition</w:t>
      </w:r>
      <w:r w:rsidR="00C20976" w:rsidRPr="00D64A45">
        <w:rPr>
          <w:rFonts w:cs="Arial"/>
          <w:sz w:val="22"/>
          <w:szCs w:val="22"/>
        </w:rPr>
        <w:t xml:space="preserve"> as shown on the plan set</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R106.1.1</w:t>
      </w:r>
      <w:r w:rsidR="007B3C90" w:rsidRPr="00D64A45">
        <w:rPr>
          <w:rFonts w:cs="Arial"/>
          <w:sz w:val="22"/>
          <w:szCs w:val="22"/>
        </w:rPr>
        <w:t xml:space="preserve"> </w:t>
      </w:r>
    </w:p>
    <w:p w14:paraId="4D66CA8A" w14:textId="77777777" w:rsidR="00C20976" w:rsidRPr="00D64A45" w:rsidRDefault="00C20976" w:rsidP="00C63191">
      <w:pPr>
        <w:ind w:left="540" w:hanging="540"/>
        <w:rPr>
          <w:rFonts w:cs="Arial"/>
          <w:sz w:val="22"/>
          <w:szCs w:val="22"/>
        </w:rPr>
      </w:pPr>
    </w:p>
    <w:p w14:paraId="49BCEF74"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Is the ceiling height for all rooms noted on the floor plan?</w:t>
      </w:r>
    </w:p>
    <w:p w14:paraId="703B1D83" w14:textId="6673E276" w:rsidR="00C20976" w:rsidRPr="00D64A45" w:rsidRDefault="007E630B" w:rsidP="00C63191">
      <w:pPr>
        <w:numPr>
          <w:ilvl w:val="0"/>
          <w:numId w:val="28"/>
        </w:numPr>
        <w:ind w:left="540" w:hanging="540"/>
        <w:rPr>
          <w:rFonts w:cs="Arial"/>
          <w:color w:val="FF0000"/>
          <w:sz w:val="22"/>
          <w:szCs w:val="22"/>
        </w:rPr>
      </w:pPr>
      <w:r w:rsidRPr="00D64A45">
        <w:rPr>
          <w:rFonts w:cs="Arial"/>
          <w:sz w:val="22"/>
          <w:szCs w:val="22"/>
        </w:rPr>
        <w:t xml:space="preserve">Specify the ceiling height in each room on </w:t>
      </w:r>
      <w:r w:rsidR="008145B3" w:rsidRPr="00D64A45">
        <w:rPr>
          <w:rFonts w:cs="Arial"/>
          <w:sz w:val="22"/>
          <w:szCs w:val="22"/>
        </w:rPr>
        <w:t xml:space="preserve">all </w:t>
      </w:r>
      <w:r w:rsidRPr="00D64A45">
        <w:rPr>
          <w:rFonts w:cs="Arial"/>
          <w:sz w:val="22"/>
          <w:szCs w:val="22"/>
        </w:rPr>
        <w:t>the floor plan</w:t>
      </w:r>
      <w:r w:rsidR="008145B3" w:rsidRPr="00D64A45">
        <w:rPr>
          <w:rFonts w:cs="Arial"/>
          <w:sz w:val="22"/>
          <w:szCs w:val="22"/>
        </w:rPr>
        <w:t>s</w:t>
      </w:r>
      <w:r w:rsidRPr="00D64A45">
        <w:rPr>
          <w:rFonts w:cs="Arial"/>
          <w:sz w:val="22"/>
          <w:szCs w:val="22"/>
        </w:rPr>
        <w:t xml:space="preserve">. Include all rooms in the </w:t>
      </w:r>
      <w:r w:rsidR="00D8752B" w:rsidRPr="00D64A45">
        <w:rPr>
          <w:rFonts w:cs="Arial"/>
          <w:sz w:val="22"/>
          <w:szCs w:val="22"/>
        </w:rPr>
        <w:t>hom</w:t>
      </w:r>
      <w:r w:rsidRPr="00D64A45">
        <w:rPr>
          <w:rFonts w:cs="Arial"/>
          <w:sz w:val="22"/>
          <w:szCs w:val="22"/>
        </w:rPr>
        <w:t xml:space="preserve">e, garage, porch &amp; patio. </w:t>
      </w:r>
      <w:r w:rsidR="00E16851">
        <w:rPr>
          <w:rFonts w:cs="Arial"/>
          <w:sz w:val="22"/>
          <w:szCs w:val="22"/>
        </w:rPr>
        <w:t xml:space="preserve">-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R106.1.1</w:t>
      </w:r>
      <w:r w:rsidR="00D8752B" w:rsidRPr="00D64A45">
        <w:rPr>
          <w:rFonts w:cs="Arial"/>
          <w:sz w:val="22"/>
          <w:szCs w:val="22"/>
        </w:rPr>
        <w:t xml:space="preserve"> </w:t>
      </w:r>
    </w:p>
    <w:p w14:paraId="26E82BC5" w14:textId="77777777" w:rsidR="00C20976" w:rsidRPr="00D64A45" w:rsidRDefault="00C20976" w:rsidP="00C63191">
      <w:pPr>
        <w:ind w:left="540" w:hanging="540"/>
        <w:rPr>
          <w:rFonts w:cs="Arial"/>
          <w:color w:val="FF0000"/>
          <w:sz w:val="22"/>
          <w:szCs w:val="22"/>
        </w:rPr>
      </w:pPr>
    </w:p>
    <w:p w14:paraId="33E3DDBD" w14:textId="3B39A56E"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Are </w:t>
      </w:r>
      <w:r w:rsidR="00A8356D" w:rsidRPr="00D64A45">
        <w:rPr>
          <w:rFonts w:ascii="Arial" w:hAnsi="Arial" w:cs="Arial"/>
          <w:b/>
          <w:sz w:val="22"/>
          <w:szCs w:val="22"/>
        </w:rPr>
        <w:t>any</w:t>
      </w:r>
      <w:r w:rsidRPr="00D64A45">
        <w:rPr>
          <w:rFonts w:ascii="Arial" w:hAnsi="Arial" w:cs="Arial"/>
          <w:b/>
          <w:sz w:val="22"/>
          <w:szCs w:val="22"/>
        </w:rPr>
        <w:t xml:space="preserve"> walls less than 5 feet to a property line 1hr fire rated?</w:t>
      </w:r>
    </w:p>
    <w:p w14:paraId="47BE65D7" w14:textId="06C3AABA" w:rsidR="007E630B" w:rsidRPr="00D64A45" w:rsidRDefault="008145B3" w:rsidP="00C63191">
      <w:pPr>
        <w:numPr>
          <w:ilvl w:val="0"/>
          <w:numId w:val="28"/>
        </w:numPr>
        <w:ind w:left="540" w:hanging="540"/>
        <w:rPr>
          <w:rFonts w:cs="Arial"/>
          <w:sz w:val="22"/>
          <w:szCs w:val="22"/>
        </w:rPr>
      </w:pPr>
      <w:r w:rsidRPr="00D64A45">
        <w:rPr>
          <w:rFonts w:cs="Arial"/>
          <w:sz w:val="22"/>
          <w:szCs w:val="22"/>
        </w:rPr>
        <w:t>Where the</w:t>
      </w:r>
      <w:r w:rsidR="007E630B" w:rsidRPr="00D64A45">
        <w:rPr>
          <w:rFonts w:cs="Arial"/>
          <w:sz w:val="22"/>
          <w:szCs w:val="22"/>
        </w:rPr>
        <w:t xml:space="preserve"> exterior walls are less than 5</w:t>
      </w:r>
      <w:r w:rsidR="00CF3FDB" w:rsidRPr="00D64A45">
        <w:rPr>
          <w:rFonts w:cs="Arial"/>
          <w:sz w:val="22"/>
          <w:szCs w:val="22"/>
        </w:rPr>
        <w:t>'</w:t>
      </w:r>
      <w:r w:rsidRPr="00D64A45">
        <w:rPr>
          <w:rFonts w:cs="Arial"/>
          <w:sz w:val="22"/>
          <w:szCs w:val="22"/>
        </w:rPr>
        <w:t xml:space="preserve"> of the property line,</w:t>
      </w:r>
      <w:r w:rsidR="007E630B" w:rsidRPr="00D64A45">
        <w:rPr>
          <w:rFonts w:cs="Arial"/>
          <w:sz w:val="22"/>
          <w:szCs w:val="22"/>
        </w:rPr>
        <w:t xml:space="preserve"> </w:t>
      </w:r>
      <w:r w:rsidRPr="00D64A45">
        <w:rPr>
          <w:rFonts w:cs="Arial"/>
          <w:sz w:val="22"/>
          <w:szCs w:val="22"/>
        </w:rPr>
        <w:t>it is required to be of 1-hour construction. Unless the residence is provided with fire sprinklers,</w:t>
      </w:r>
      <w:r w:rsidR="007E630B" w:rsidRPr="00D64A45">
        <w:rPr>
          <w:rFonts w:cs="Arial"/>
          <w:sz w:val="22"/>
          <w:szCs w:val="22"/>
        </w:rPr>
        <w:t xml:space="preserve"> the 1</w:t>
      </w:r>
      <w:r w:rsidR="00D8752B" w:rsidRPr="00D64A45">
        <w:rPr>
          <w:rFonts w:cs="Arial"/>
          <w:sz w:val="22"/>
          <w:szCs w:val="22"/>
        </w:rPr>
        <w:t>-</w:t>
      </w:r>
      <w:r w:rsidR="007E630B" w:rsidRPr="00D64A45">
        <w:rPr>
          <w:rFonts w:cs="Arial"/>
          <w:sz w:val="22"/>
          <w:szCs w:val="22"/>
        </w:rPr>
        <w:t>hour construction is required at less than 3</w:t>
      </w:r>
      <w:r w:rsidR="00CF3FDB" w:rsidRPr="00D64A45">
        <w:rPr>
          <w:rFonts w:cs="Arial"/>
          <w:sz w:val="22"/>
          <w:szCs w:val="22"/>
        </w:rPr>
        <w:t>'</w:t>
      </w:r>
      <w:r w:rsidR="007E630B" w:rsidRPr="00D64A45">
        <w:rPr>
          <w:rFonts w:cs="Arial"/>
          <w:sz w:val="22"/>
          <w:szCs w:val="22"/>
        </w:rPr>
        <w:t xml:space="preserve">. </w:t>
      </w:r>
      <w:r w:rsidR="00E16851">
        <w:rPr>
          <w:rFonts w:cs="Arial"/>
          <w:sz w:val="22"/>
          <w:szCs w:val="22"/>
        </w:rPr>
        <w:t xml:space="preserve">- </w:t>
      </w:r>
      <w:r w:rsidR="007E630B" w:rsidRPr="00D64A45">
        <w:rPr>
          <w:rFonts w:cs="Arial"/>
          <w:sz w:val="22"/>
          <w:szCs w:val="22"/>
        </w:rPr>
        <w:t>20</w:t>
      </w:r>
      <w:r w:rsidR="009C2278" w:rsidRPr="00D64A45">
        <w:rPr>
          <w:rFonts w:cs="Arial"/>
          <w:sz w:val="22"/>
          <w:szCs w:val="22"/>
        </w:rPr>
        <w:t>22</w:t>
      </w:r>
      <w:r w:rsidR="007E630B" w:rsidRPr="00D64A45">
        <w:rPr>
          <w:rFonts w:cs="Arial"/>
          <w:sz w:val="22"/>
          <w:szCs w:val="22"/>
        </w:rPr>
        <w:t xml:space="preserve"> CRC Table </w:t>
      </w:r>
      <w:r w:rsidR="001E7004" w:rsidRPr="00D64A45">
        <w:rPr>
          <w:rFonts w:cs="Arial"/>
          <w:sz w:val="22"/>
          <w:szCs w:val="22"/>
        </w:rPr>
        <w:t>R302.1 (</w:t>
      </w:r>
      <w:r w:rsidR="007E630B" w:rsidRPr="00D64A45">
        <w:rPr>
          <w:rFonts w:cs="Arial"/>
          <w:sz w:val="22"/>
          <w:szCs w:val="22"/>
        </w:rPr>
        <w:t xml:space="preserve">1) (non-sprinkled) &amp; CRC Table </w:t>
      </w:r>
      <w:r w:rsidR="001E7004" w:rsidRPr="00D64A45">
        <w:rPr>
          <w:rFonts w:cs="Arial"/>
          <w:sz w:val="22"/>
          <w:szCs w:val="22"/>
        </w:rPr>
        <w:t>R302.1 (</w:t>
      </w:r>
      <w:r w:rsidR="007E630B" w:rsidRPr="00D64A45">
        <w:rPr>
          <w:rFonts w:cs="Arial"/>
          <w:sz w:val="22"/>
          <w:szCs w:val="22"/>
        </w:rPr>
        <w:t xml:space="preserve">2) (for new </w:t>
      </w:r>
      <w:r w:rsidR="00CF31C1" w:rsidRPr="00D64A45">
        <w:rPr>
          <w:rFonts w:cs="Arial"/>
          <w:sz w:val="22"/>
          <w:szCs w:val="22"/>
        </w:rPr>
        <w:t>Structures</w:t>
      </w:r>
      <w:r w:rsidR="00C20976" w:rsidRPr="00D64A45">
        <w:rPr>
          <w:rFonts w:cs="Arial"/>
          <w:sz w:val="22"/>
          <w:szCs w:val="22"/>
        </w:rPr>
        <w:t>.</w:t>
      </w:r>
      <w:r w:rsidR="007E630B" w:rsidRPr="00D64A45">
        <w:rPr>
          <w:rFonts w:cs="Arial"/>
          <w:sz w:val="22"/>
          <w:szCs w:val="22"/>
        </w:rPr>
        <w:t>)</w:t>
      </w:r>
    </w:p>
    <w:p w14:paraId="6E55BC33" w14:textId="77777777" w:rsidR="007E630B" w:rsidRPr="00D64A45" w:rsidRDefault="007E630B" w:rsidP="00C63191">
      <w:pPr>
        <w:numPr>
          <w:ilvl w:val="12"/>
          <w:numId w:val="0"/>
        </w:numPr>
        <w:spacing w:line="240" w:lineRule="atLeast"/>
        <w:ind w:left="540" w:hanging="540"/>
        <w:rPr>
          <w:rFonts w:cs="Arial"/>
          <w:b/>
          <w:sz w:val="22"/>
          <w:szCs w:val="22"/>
        </w:rPr>
      </w:pPr>
    </w:p>
    <w:p w14:paraId="6A21DB39"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 garage a conforming two or three</w:t>
      </w:r>
      <w:r w:rsidR="00EF61BF" w:rsidRPr="00D64A45">
        <w:rPr>
          <w:rFonts w:ascii="Arial" w:hAnsi="Arial" w:cs="Arial"/>
          <w:b/>
          <w:sz w:val="22"/>
          <w:szCs w:val="22"/>
        </w:rPr>
        <w:t>-</w:t>
      </w:r>
      <w:r w:rsidRPr="00D64A45">
        <w:rPr>
          <w:rFonts w:ascii="Arial" w:hAnsi="Arial" w:cs="Arial"/>
          <w:b/>
          <w:sz w:val="22"/>
          <w:szCs w:val="22"/>
        </w:rPr>
        <w:t>car garage?</w:t>
      </w:r>
    </w:p>
    <w:p w14:paraId="2FE40CB9" w14:textId="1B795D97" w:rsidR="007E630B" w:rsidRPr="00D64A45" w:rsidRDefault="007E630B" w:rsidP="00C63191">
      <w:pPr>
        <w:numPr>
          <w:ilvl w:val="0"/>
          <w:numId w:val="28"/>
        </w:numPr>
        <w:spacing w:line="240" w:lineRule="atLeast"/>
        <w:ind w:left="540" w:hanging="540"/>
        <w:rPr>
          <w:rFonts w:cs="Arial"/>
          <w:sz w:val="22"/>
          <w:szCs w:val="22"/>
        </w:rPr>
      </w:pPr>
      <w:r w:rsidRPr="00D64A45">
        <w:rPr>
          <w:rFonts w:cs="Arial"/>
          <w:sz w:val="22"/>
          <w:szCs w:val="22"/>
        </w:rPr>
        <w:t>The garage must be 20</w:t>
      </w:r>
      <w:r w:rsidR="00CF3FDB" w:rsidRPr="00D64A45">
        <w:rPr>
          <w:rFonts w:cs="Arial"/>
          <w:sz w:val="22"/>
          <w:szCs w:val="22"/>
        </w:rPr>
        <w:t>'x22'</w:t>
      </w:r>
      <w:r w:rsidRPr="00D64A45">
        <w:rPr>
          <w:rFonts w:cs="Arial"/>
          <w:sz w:val="22"/>
          <w:szCs w:val="22"/>
        </w:rPr>
        <w:t xml:space="preserve"> clear. These dimensions </w:t>
      </w:r>
      <w:r w:rsidR="00962D91" w:rsidRPr="00D64A45">
        <w:rPr>
          <w:rFonts w:cs="Arial"/>
          <w:sz w:val="22"/>
          <w:szCs w:val="22"/>
        </w:rPr>
        <w:t>must</w:t>
      </w:r>
      <w:r w:rsidRPr="00D64A45">
        <w:rPr>
          <w:rFonts w:cs="Arial"/>
          <w:sz w:val="22"/>
          <w:szCs w:val="22"/>
        </w:rPr>
        <w:t xml:space="preserve"> be clear, inside/inside</w:t>
      </w:r>
      <w:r w:rsidR="003F2A38" w:rsidRPr="00D64A45">
        <w:rPr>
          <w:rFonts w:cs="Arial"/>
          <w:sz w:val="22"/>
          <w:szCs w:val="22"/>
        </w:rPr>
        <w:t>,</w:t>
      </w:r>
      <w:r w:rsidRPr="00D64A45">
        <w:rPr>
          <w:rFonts w:cs="Arial"/>
          <w:sz w:val="22"/>
          <w:szCs w:val="22"/>
        </w:rPr>
        <w:t xml:space="preserve"> with no obstructions. </w:t>
      </w:r>
      <w:r w:rsidR="00E16851">
        <w:rPr>
          <w:rFonts w:cs="Arial"/>
          <w:sz w:val="22"/>
          <w:szCs w:val="22"/>
        </w:rPr>
        <w:t xml:space="preserve">- </w:t>
      </w:r>
      <w:r w:rsidRPr="00D64A45">
        <w:rPr>
          <w:rFonts w:cs="Arial"/>
          <w:sz w:val="22"/>
          <w:szCs w:val="22"/>
        </w:rPr>
        <w:t>C</w:t>
      </w:r>
      <w:r w:rsidR="00EF61BF" w:rsidRPr="00D64A45">
        <w:rPr>
          <w:rFonts w:cs="Arial"/>
          <w:sz w:val="22"/>
          <w:szCs w:val="22"/>
        </w:rPr>
        <w:t xml:space="preserve">lovis </w:t>
      </w:r>
      <w:r w:rsidR="00856A09" w:rsidRPr="00D64A45">
        <w:rPr>
          <w:rFonts w:cs="Arial"/>
          <w:sz w:val="22"/>
          <w:szCs w:val="22"/>
        </w:rPr>
        <w:t>Municipal</w:t>
      </w:r>
      <w:r w:rsidR="00EF61BF" w:rsidRPr="00D64A45">
        <w:rPr>
          <w:rFonts w:cs="Arial"/>
          <w:sz w:val="22"/>
          <w:szCs w:val="22"/>
        </w:rPr>
        <w:t xml:space="preserve"> Code</w:t>
      </w:r>
      <w:r w:rsidRPr="00D64A45">
        <w:rPr>
          <w:rFonts w:cs="Arial"/>
          <w:sz w:val="22"/>
          <w:szCs w:val="22"/>
        </w:rPr>
        <w:t xml:space="preserve"> 9.32.040 &amp; Table 3-12</w:t>
      </w:r>
      <w:r w:rsidR="00444647" w:rsidRPr="00D64A45">
        <w:rPr>
          <w:rFonts w:cs="Arial"/>
          <w:sz w:val="22"/>
          <w:szCs w:val="22"/>
        </w:rPr>
        <w:t>.</w:t>
      </w:r>
      <w:r w:rsidRPr="00D64A45">
        <w:rPr>
          <w:rFonts w:cs="Arial"/>
          <w:sz w:val="22"/>
          <w:szCs w:val="22"/>
        </w:rPr>
        <w:t xml:space="preserve"> </w:t>
      </w:r>
    </w:p>
    <w:p w14:paraId="5AC8E814" w14:textId="77777777" w:rsidR="00A24266" w:rsidRPr="00D64A45" w:rsidRDefault="00A24266" w:rsidP="00C63191">
      <w:pPr>
        <w:spacing w:line="240" w:lineRule="atLeast"/>
        <w:ind w:left="540" w:hanging="540"/>
        <w:rPr>
          <w:rFonts w:cs="Arial"/>
          <w:sz w:val="22"/>
          <w:szCs w:val="22"/>
        </w:rPr>
      </w:pPr>
    </w:p>
    <w:p w14:paraId="7B0623F9" w14:textId="77777777" w:rsidR="007E630B" w:rsidRPr="00D64A45" w:rsidRDefault="007E630B" w:rsidP="00C63191">
      <w:pPr>
        <w:pStyle w:val="ListParagraph"/>
        <w:ind w:left="540"/>
        <w:rPr>
          <w:rFonts w:ascii="Arial" w:hAnsi="Arial" w:cs="Arial"/>
          <w:sz w:val="22"/>
          <w:szCs w:val="22"/>
        </w:rPr>
      </w:pPr>
      <w:r w:rsidRPr="00D64A45">
        <w:rPr>
          <w:rFonts w:ascii="Arial" w:hAnsi="Arial" w:cs="Arial"/>
          <w:b/>
          <w:sz w:val="22"/>
          <w:szCs w:val="22"/>
        </w:rPr>
        <w:t xml:space="preserve">Note for the non-conforming </w:t>
      </w:r>
      <w:r w:rsidR="00EF61BF" w:rsidRPr="00D64A45">
        <w:rPr>
          <w:rFonts w:ascii="Arial" w:hAnsi="Arial" w:cs="Arial"/>
          <w:b/>
          <w:sz w:val="22"/>
          <w:szCs w:val="22"/>
        </w:rPr>
        <w:t>three-</w:t>
      </w:r>
      <w:r w:rsidRPr="00D64A45">
        <w:rPr>
          <w:rFonts w:ascii="Arial" w:hAnsi="Arial" w:cs="Arial"/>
          <w:b/>
          <w:sz w:val="22"/>
          <w:szCs w:val="22"/>
        </w:rPr>
        <w:t>car garage on the foundation?</w:t>
      </w:r>
    </w:p>
    <w:p w14:paraId="359F0E41" w14:textId="1A08304A" w:rsidR="007E630B" w:rsidRPr="00D64A45" w:rsidRDefault="007E630B" w:rsidP="00C63191">
      <w:pPr>
        <w:numPr>
          <w:ilvl w:val="0"/>
          <w:numId w:val="28"/>
        </w:numPr>
        <w:ind w:left="540" w:hanging="540"/>
        <w:rPr>
          <w:rFonts w:cs="Arial"/>
          <w:sz w:val="22"/>
          <w:szCs w:val="22"/>
        </w:rPr>
      </w:pPr>
      <w:r w:rsidRPr="00D64A45">
        <w:rPr>
          <w:rFonts w:cs="Arial"/>
          <w:sz w:val="22"/>
          <w:szCs w:val="22"/>
        </w:rPr>
        <w:t>Note on the foundation plan that this three</w:t>
      </w:r>
      <w:r w:rsidR="00EF61BF" w:rsidRPr="00D64A45">
        <w:rPr>
          <w:rFonts w:cs="Arial"/>
          <w:sz w:val="22"/>
          <w:szCs w:val="22"/>
        </w:rPr>
        <w:t>-</w:t>
      </w:r>
      <w:r w:rsidRPr="00D64A45">
        <w:rPr>
          <w:rFonts w:cs="Arial"/>
          <w:sz w:val="22"/>
          <w:szCs w:val="22"/>
        </w:rPr>
        <w:t>car garage is non-conforming</w:t>
      </w:r>
      <w:r w:rsidR="00EF61BF" w:rsidRPr="00D64A45">
        <w:rPr>
          <w:rFonts w:cs="Arial"/>
          <w:sz w:val="22"/>
          <w:szCs w:val="22"/>
        </w:rPr>
        <w:t>,</w:t>
      </w:r>
      <w:r w:rsidRPr="00D64A45">
        <w:rPr>
          <w:rFonts w:cs="Arial"/>
          <w:sz w:val="22"/>
          <w:szCs w:val="22"/>
        </w:rPr>
        <w:t xml:space="preserve"> and the required side</w:t>
      </w:r>
      <w:r w:rsidR="00EF61BF" w:rsidRPr="00D64A45">
        <w:rPr>
          <w:rFonts w:cs="Arial"/>
          <w:sz w:val="22"/>
          <w:szCs w:val="22"/>
        </w:rPr>
        <w:t xml:space="preserve"> </w:t>
      </w:r>
      <w:r w:rsidRPr="00D64A45">
        <w:rPr>
          <w:rFonts w:cs="Arial"/>
          <w:sz w:val="22"/>
          <w:szCs w:val="22"/>
        </w:rPr>
        <w:t xml:space="preserve">yard setbacks may not be relaxed. </w:t>
      </w:r>
      <w:r w:rsidR="00E16851">
        <w:rPr>
          <w:rFonts w:cs="Arial"/>
          <w:sz w:val="22"/>
          <w:szCs w:val="22"/>
        </w:rPr>
        <w:t xml:space="preserve">-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R106.1.1</w:t>
      </w:r>
      <w:r w:rsidR="003F2A38" w:rsidRPr="00D64A45">
        <w:rPr>
          <w:rFonts w:cs="Arial"/>
          <w:sz w:val="22"/>
          <w:szCs w:val="22"/>
        </w:rPr>
        <w:t xml:space="preserve"> </w:t>
      </w:r>
    </w:p>
    <w:p w14:paraId="31F2A4C3" w14:textId="77777777" w:rsidR="00065E8A" w:rsidRPr="00D64A45" w:rsidRDefault="00065E8A" w:rsidP="00C63191">
      <w:pPr>
        <w:spacing w:line="240" w:lineRule="atLeast"/>
        <w:ind w:left="540" w:hanging="540"/>
        <w:rPr>
          <w:rFonts w:cs="Arial"/>
          <w:b/>
          <w:sz w:val="22"/>
          <w:szCs w:val="22"/>
        </w:rPr>
      </w:pPr>
    </w:p>
    <w:p w14:paraId="44A79BD0" w14:textId="77777777" w:rsidR="007E630B" w:rsidRPr="00D64A45" w:rsidRDefault="007E630B" w:rsidP="00C63191">
      <w:pPr>
        <w:pStyle w:val="ListParagraph"/>
        <w:spacing w:line="240" w:lineRule="atLeast"/>
        <w:ind w:left="540"/>
        <w:rPr>
          <w:rFonts w:ascii="Arial" w:hAnsi="Arial" w:cs="Arial"/>
          <w:sz w:val="22"/>
          <w:szCs w:val="22"/>
        </w:rPr>
      </w:pPr>
      <w:r w:rsidRPr="00D64A45">
        <w:rPr>
          <w:rFonts w:ascii="Arial" w:hAnsi="Arial" w:cs="Arial"/>
          <w:b/>
          <w:sz w:val="22"/>
          <w:szCs w:val="22"/>
        </w:rPr>
        <w:t xml:space="preserve">Is </w:t>
      </w:r>
      <w:r w:rsidR="00C20976" w:rsidRPr="00D64A45">
        <w:rPr>
          <w:rFonts w:ascii="Arial" w:hAnsi="Arial" w:cs="Arial"/>
          <w:b/>
          <w:sz w:val="22"/>
          <w:szCs w:val="22"/>
        </w:rPr>
        <w:t xml:space="preserve">there </w:t>
      </w:r>
      <w:r w:rsidRPr="00D64A45">
        <w:rPr>
          <w:rFonts w:ascii="Arial" w:hAnsi="Arial" w:cs="Arial"/>
          <w:b/>
          <w:sz w:val="22"/>
          <w:szCs w:val="22"/>
        </w:rPr>
        <w:t>a door shown</w:t>
      </w:r>
      <w:r w:rsidRPr="00D64A45">
        <w:rPr>
          <w:rFonts w:ascii="Arial" w:hAnsi="Arial" w:cs="Arial"/>
          <w:sz w:val="22"/>
          <w:szCs w:val="22"/>
        </w:rPr>
        <w:t xml:space="preserve"> </w:t>
      </w:r>
      <w:r w:rsidRPr="00D64A45">
        <w:rPr>
          <w:rFonts w:ascii="Arial" w:hAnsi="Arial" w:cs="Arial"/>
          <w:b/>
          <w:sz w:val="22"/>
          <w:szCs w:val="22"/>
        </w:rPr>
        <w:t>from the garage into a sleeping room?</w:t>
      </w:r>
    </w:p>
    <w:p w14:paraId="6D1165A2" w14:textId="473156D5" w:rsidR="007E630B" w:rsidRPr="00D64A45" w:rsidRDefault="00EF61BF" w:rsidP="00C63191">
      <w:pPr>
        <w:numPr>
          <w:ilvl w:val="0"/>
          <w:numId w:val="28"/>
        </w:numPr>
        <w:ind w:left="540" w:hanging="540"/>
        <w:rPr>
          <w:rFonts w:cs="Arial"/>
          <w:sz w:val="22"/>
          <w:szCs w:val="22"/>
        </w:rPr>
      </w:pPr>
      <w:r w:rsidRPr="00D64A45">
        <w:rPr>
          <w:rFonts w:cs="Arial"/>
          <w:sz w:val="22"/>
          <w:szCs w:val="22"/>
        </w:rPr>
        <w:t>Openings from a private garage directly into a room used for sleeping purposes shall not be permitted.</w:t>
      </w:r>
      <w:r w:rsidR="007E630B" w:rsidRPr="00D64A45">
        <w:rPr>
          <w:rFonts w:cs="Arial"/>
          <w:sz w:val="22"/>
          <w:szCs w:val="22"/>
        </w:rPr>
        <w:t xml:space="preserve"> </w:t>
      </w:r>
      <w:r w:rsidR="00E16851">
        <w:rPr>
          <w:rFonts w:cs="Arial"/>
          <w:sz w:val="22"/>
          <w:szCs w:val="22"/>
        </w:rPr>
        <w:t xml:space="preserve">- </w:t>
      </w:r>
      <w:r w:rsidR="007E630B" w:rsidRPr="00D64A45">
        <w:rPr>
          <w:rFonts w:cs="Arial"/>
          <w:sz w:val="22"/>
          <w:szCs w:val="22"/>
        </w:rPr>
        <w:t>20</w:t>
      </w:r>
      <w:r w:rsidR="009C2278" w:rsidRPr="00D64A45">
        <w:rPr>
          <w:rFonts w:cs="Arial"/>
          <w:sz w:val="22"/>
          <w:szCs w:val="22"/>
        </w:rPr>
        <w:t>22</w:t>
      </w:r>
      <w:r w:rsidR="007E630B" w:rsidRPr="00D64A45">
        <w:rPr>
          <w:rFonts w:cs="Arial"/>
          <w:sz w:val="22"/>
          <w:szCs w:val="22"/>
        </w:rPr>
        <w:t xml:space="preserve"> CRC R302.5.1</w:t>
      </w:r>
    </w:p>
    <w:p w14:paraId="3A160250" w14:textId="3EC30186" w:rsidR="00DB0587" w:rsidRPr="00D64A45" w:rsidRDefault="00DB0587"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there a 1-3/8 thick solid core or 20-minute self-closing door between the dwelling and the garage?</w:t>
      </w:r>
    </w:p>
    <w:p w14:paraId="7963891B" w14:textId="4ADCFBF3" w:rsidR="00DB0587" w:rsidRPr="00D64A45" w:rsidRDefault="00DB0587" w:rsidP="00C63191">
      <w:pPr>
        <w:numPr>
          <w:ilvl w:val="0"/>
          <w:numId w:val="28"/>
        </w:numPr>
        <w:ind w:left="540" w:hanging="540"/>
        <w:rPr>
          <w:rFonts w:cs="Arial"/>
          <w:sz w:val="22"/>
          <w:szCs w:val="22"/>
        </w:rPr>
      </w:pPr>
      <w:r w:rsidRPr="00D64A45">
        <w:rPr>
          <w:rFonts w:cs="Arial"/>
          <w:sz w:val="22"/>
          <w:szCs w:val="22"/>
        </w:rPr>
        <w:t>The door between the garage and the dwelling must be a solid wood door of not less than 1 3/8 inch in thickness, solid or honeycomb core steel doors not less than 1 3/8 inches thick, or 20-minute fire-rated doors, equipped with self-closing or automatic-closing and self-latching devices door.</w:t>
      </w:r>
      <w:r w:rsidR="00E16851">
        <w:rPr>
          <w:rFonts w:cs="Arial"/>
          <w:sz w:val="22"/>
          <w:szCs w:val="22"/>
        </w:rPr>
        <w:t xml:space="preserve"> - </w:t>
      </w:r>
      <w:r w:rsidRPr="00D64A45">
        <w:rPr>
          <w:rFonts w:cs="Arial"/>
          <w:sz w:val="22"/>
          <w:szCs w:val="22"/>
        </w:rPr>
        <w:t>2022 CRC R302.5.1</w:t>
      </w:r>
    </w:p>
    <w:p w14:paraId="67E34207" w14:textId="77777777" w:rsidR="00DB0587" w:rsidRPr="00D64A45" w:rsidRDefault="00DB0587" w:rsidP="00C63191">
      <w:pPr>
        <w:ind w:left="540" w:hanging="540"/>
        <w:rPr>
          <w:rFonts w:cs="Arial"/>
          <w:sz w:val="22"/>
          <w:szCs w:val="22"/>
        </w:rPr>
      </w:pPr>
    </w:p>
    <w:p w14:paraId="52DBFF99"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Is </w:t>
      </w:r>
      <w:r w:rsidR="00C54703" w:rsidRPr="00D64A45">
        <w:rPr>
          <w:rFonts w:ascii="Arial" w:hAnsi="Arial" w:cs="Arial"/>
          <w:b/>
          <w:sz w:val="22"/>
          <w:szCs w:val="22"/>
        </w:rPr>
        <w:t xml:space="preserve">proper </w:t>
      </w:r>
      <w:r w:rsidRPr="00D64A45">
        <w:rPr>
          <w:rFonts w:ascii="Arial" w:hAnsi="Arial" w:cs="Arial"/>
          <w:b/>
          <w:sz w:val="22"/>
          <w:szCs w:val="22"/>
        </w:rPr>
        <w:t>ceiling height provided in all areas requiring it?</w:t>
      </w:r>
    </w:p>
    <w:p w14:paraId="5CE9683F" w14:textId="1ABA7990" w:rsidR="007E630B" w:rsidRPr="00D64A45" w:rsidRDefault="00C54703" w:rsidP="00C63191">
      <w:pPr>
        <w:numPr>
          <w:ilvl w:val="0"/>
          <w:numId w:val="28"/>
        </w:numPr>
        <w:ind w:left="540" w:hanging="540"/>
        <w:rPr>
          <w:rFonts w:cs="Arial"/>
          <w:sz w:val="22"/>
          <w:szCs w:val="22"/>
        </w:rPr>
      </w:pPr>
      <w:r w:rsidRPr="00D64A45">
        <w:rPr>
          <w:rFonts w:cs="Arial"/>
          <w:sz w:val="22"/>
          <w:szCs w:val="22"/>
        </w:rPr>
        <w:t xml:space="preserve">Habitable space, hallways, and </w:t>
      </w:r>
      <w:r w:rsidR="008145B3" w:rsidRPr="00D64A45">
        <w:rPr>
          <w:rFonts w:cs="Arial"/>
          <w:sz w:val="22"/>
          <w:szCs w:val="22"/>
        </w:rPr>
        <w:t>basement portions</w:t>
      </w:r>
      <w:r w:rsidRPr="00D64A45">
        <w:rPr>
          <w:rFonts w:cs="Arial"/>
          <w:sz w:val="22"/>
          <w:szCs w:val="22"/>
        </w:rPr>
        <w:t xml:space="preserve"> containing these spaces shall have a ceiling height of not less than 7 feet. Bathrooms, toilet rooms, and laundry rooms shall have a minimum height of 6 feet 8 inches.</w:t>
      </w:r>
      <w:r w:rsidR="00E16851">
        <w:rPr>
          <w:rFonts w:cs="Arial"/>
          <w:sz w:val="22"/>
          <w:szCs w:val="22"/>
        </w:rPr>
        <w:t xml:space="preserve"> </w:t>
      </w:r>
      <w:r w:rsidR="00E16851">
        <w:rPr>
          <w:rFonts w:cs="Arial"/>
          <w:sz w:val="22"/>
          <w:szCs w:val="22"/>
        </w:rPr>
        <w:t xml:space="preserve">- </w:t>
      </w:r>
      <w:r w:rsidR="007E630B" w:rsidRPr="00D64A45">
        <w:rPr>
          <w:rFonts w:cs="Arial"/>
          <w:sz w:val="22"/>
          <w:szCs w:val="22"/>
        </w:rPr>
        <w:t>20</w:t>
      </w:r>
      <w:r w:rsidR="009C2278" w:rsidRPr="00D64A45">
        <w:rPr>
          <w:rFonts w:cs="Arial"/>
          <w:sz w:val="22"/>
          <w:szCs w:val="22"/>
        </w:rPr>
        <w:t>22</w:t>
      </w:r>
      <w:r w:rsidR="007E630B" w:rsidRPr="00D64A45">
        <w:rPr>
          <w:rFonts w:cs="Arial"/>
          <w:sz w:val="22"/>
          <w:szCs w:val="22"/>
        </w:rPr>
        <w:t xml:space="preserve"> CRC R305.1</w:t>
      </w:r>
    </w:p>
    <w:p w14:paraId="037043B6" w14:textId="7B54D26F" w:rsidR="00DB0587" w:rsidRDefault="00DB0587" w:rsidP="00C63191">
      <w:pPr>
        <w:ind w:left="540" w:hanging="540"/>
        <w:rPr>
          <w:rFonts w:cs="Arial"/>
          <w:sz w:val="22"/>
          <w:szCs w:val="22"/>
        </w:rPr>
      </w:pPr>
    </w:p>
    <w:p w14:paraId="0019E7BC" w14:textId="77777777" w:rsidR="00560786" w:rsidRPr="00D64A45" w:rsidRDefault="00560786" w:rsidP="00C63191">
      <w:pPr>
        <w:ind w:left="540" w:hanging="540"/>
        <w:rPr>
          <w:rFonts w:cs="Arial"/>
          <w:sz w:val="22"/>
          <w:szCs w:val="22"/>
        </w:rPr>
      </w:pPr>
    </w:p>
    <w:p w14:paraId="773DDFC7" w14:textId="16913C23" w:rsidR="00DB0587" w:rsidRPr="00D64A45" w:rsidRDefault="00DB0587" w:rsidP="00C63191">
      <w:pPr>
        <w:pStyle w:val="ListParagraph"/>
        <w:ind w:left="540"/>
        <w:rPr>
          <w:rFonts w:ascii="Arial" w:hAnsi="Arial" w:cs="Arial"/>
          <w:b/>
          <w:bCs/>
          <w:sz w:val="22"/>
          <w:szCs w:val="22"/>
        </w:rPr>
      </w:pPr>
      <w:r w:rsidRPr="00D64A45">
        <w:rPr>
          <w:rFonts w:ascii="Arial" w:hAnsi="Arial" w:cs="Arial"/>
          <w:b/>
          <w:bCs/>
          <w:sz w:val="22"/>
          <w:szCs w:val="22"/>
        </w:rPr>
        <w:lastRenderedPageBreak/>
        <w:t>Exception</w:t>
      </w:r>
      <w:r w:rsidRPr="00D64A45">
        <w:rPr>
          <w:rFonts w:ascii="Arial" w:hAnsi="Arial" w:cs="Arial"/>
          <w:sz w:val="22"/>
          <w:szCs w:val="22"/>
        </w:rPr>
        <w:t xml:space="preserve">: Where the residence and the private garage are protected by an automatic fire sprinkler system, other doors between the private garage and the residence need only be self-closing and self-latching. </w:t>
      </w:r>
      <w:r w:rsidRPr="00D64A45">
        <w:rPr>
          <w:rFonts w:ascii="Arial" w:hAnsi="Arial" w:cs="Arial"/>
          <w:b/>
          <w:bCs/>
          <w:sz w:val="22"/>
          <w:szCs w:val="22"/>
        </w:rPr>
        <w:t>This Exception shall not apply to rooms used for sleeping purposes.</w:t>
      </w:r>
    </w:p>
    <w:p w14:paraId="015126A9" w14:textId="77777777" w:rsidR="007E630B" w:rsidRPr="00D64A45" w:rsidRDefault="007E630B" w:rsidP="00C63191">
      <w:pPr>
        <w:numPr>
          <w:ilvl w:val="12"/>
          <w:numId w:val="0"/>
        </w:numPr>
        <w:ind w:left="540" w:hanging="540"/>
        <w:rPr>
          <w:rFonts w:cs="Arial"/>
          <w:b/>
          <w:sz w:val="22"/>
          <w:szCs w:val="22"/>
        </w:rPr>
      </w:pPr>
    </w:p>
    <w:p w14:paraId="2144D8D8" w14:textId="4C8BEFFB"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all glazed areas in hazardous locations </w:t>
      </w:r>
      <w:r w:rsidR="009C2278" w:rsidRPr="00D64A45">
        <w:rPr>
          <w:rFonts w:ascii="Arial" w:hAnsi="Arial" w:cs="Arial"/>
          <w:b/>
          <w:sz w:val="22"/>
          <w:szCs w:val="22"/>
        </w:rPr>
        <w:t>g</w:t>
      </w:r>
      <w:r w:rsidRPr="00D64A45">
        <w:rPr>
          <w:rFonts w:ascii="Arial" w:hAnsi="Arial" w:cs="Arial"/>
          <w:b/>
          <w:sz w:val="22"/>
          <w:szCs w:val="22"/>
        </w:rPr>
        <w:t>lazed with safety material?</w:t>
      </w:r>
    </w:p>
    <w:p w14:paraId="693F99D4" w14:textId="7E3FA806" w:rsidR="007E630B" w:rsidRPr="00D64A45" w:rsidRDefault="007E630B" w:rsidP="00C63191">
      <w:pPr>
        <w:numPr>
          <w:ilvl w:val="0"/>
          <w:numId w:val="28"/>
        </w:numPr>
        <w:ind w:left="540" w:hanging="540"/>
        <w:rPr>
          <w:rFonts w:cs="Arial"/>
          <w:sz w:val="22"/>
          <w:szCs w:val="22"/>
        </w:rPr>
      </w:pPr>
      <w:r w:rsidRPr="00D64A45">
        <w:rPr>
          <w:rFonts w:cs="Arial"/>
          <w:sz w:val="22"/>
          <w:szCs w:val="22"/>
        </w:rPr>
        <w:t>Glazing in a hazardous location is required to be glazed with safety material.</w:t>
      </w:r>
      <w:r w:rsidR="00E16851">
        <w:rPr>
          <w:rFonts w:cs="Arial"/>
          <w:sz w:val="22"/>
          <w:szCs w:val="22"/>
        </w:rPr>
        <w:t xml:space="preserve"> -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R308</w:t>
      </w:r>
    </w:p>
    <w:p w14:paraId="47FD4AAC" w14:textId="77777777" w:rsidR="00616346" w:rsidRPr="00D64A45" w:rsidRDefault="00616346" w:rsidP="00C63191">
      <w:pPr>
        <w:ind w:left="540" w:hanging="540"/>
        <w:rPr>
          <w:rFonts w:cs="Arial"/>
          <w:sz w:val="22"/>
          <w:szCs w:val="22"/>
        </w:rPr>
      </w:pPr>
    </w:p>
    <w:p w14:paraId="5B2672D0" w14:textId="5B7EFF46" w:rsidR="007E630B" w:rsidRPr="00D64A45" w:rsidRDefault="009C2278" w:rsidP="00C63191">
      <w:pPr>
        <w:pStyle w:val="ListParagraph"/>
        <w:ind w:left="540"/>
        <w:rPr>
          <w:rFonts w:ascii="Arial" w:hAnsi="Arial" w:cs="Arial"/>
          <w:b/>
          <w:sz w:val="22"/>
          <w:szCs w:val="22"/>
        </w:rPr>
      </w:pPr>
      <w:r w:rsidRPr="00D64A45">
        <w:rPr>
          <w:rFonts w:ascii="Arial" w:hAnsi="Arial" w:cs="Arial"/>
          <w:b/>
          <w:sz w:val="22"/>
          <w:szCs w:val="22"/>
        </w:rPr>
        <w:t>Do a</w:t>
      </w:r>
      <w:r w:rsidR="007E630B" w:rsidRPr="00D64A45">
        <w:rPr>
          <w:rFonts w:ascii="Arial" w:hAnsi="Arial" w:cs="Arial"/>
          <w:b/>
          <w:sz w:val="22"/>
          <w:szCs w:val="22"/>
        </w:rPr>
        <w:t>ll habitable rooms have 8% of the floor area in natural light?</w:t>
      </w:r>
    </w:p>
    <w:p w14:paraId="6D0F7698" w14:textId="73A895DE" w:rsidR="007E630B" w:rsidRPr="00D64A45" w:rsidRDefault="007E630B" w:rsidP="00C63191">
      <w:pPr>
        <w:numPr>
          <w:ilvl w:val="0"/>
          <w:numId w:val="28"/>
        </w:numPr>
        <w:ind w:left="540" w:hanging="540"/>
        <w:rPr>
          <w:rFonts w:cs="Arial"/>
          <w:sz w:val="22"/>
          <w:szCs w:val="22"/>
        </w:rPr>
      </w:pPr>
      <w:r w:rsidRPr="00D64A45">
        <w:rPr>
          <w:rFonts w:cs="Arial"/>
          <w:sz w:val="22"/>
          <w:szCs w:val="22"/>
        </w:rPr>
        <w:t xml:space="preserve">This area requires glazed opening(s) having an area equal to 8% or more of the floor area. </w:t>
      </w:r>
      <w:r w:rsidR="00E16851">
        <w:rPr>
          <w:rFonts w:cs="Arial"/>
          <w:sz w:val="22"/>
          <w:szCs w:val="22"/>
        </w:rPr>
        <w:t xml:space="preserve">-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R303.1</w:t>
      </w:r>
      <w:r w:rsidR="003607E2" w:rsidRPr="00D64A45">
        <w:rPr>
          <w:rFonts w:cs="Arial"/>
          <w:sz w:val="22"/>
          <w:szCs w:val="22"/>
        </w:rPr>
        <w:t xml:space="preserve"> </w:t>
      </w:r>
      <w:r w:rsidR="00C20976" w:rsidRPr="00D64A45">
        <w:rPr>
          <w:rFonts w:cs="Arial"/>
          <w:sz w:val="22"/>
          <w:szCs w:val="22"/>
        </w:rPr>
        <w:t>(</w:t>
      </w:r>
      <w:r w:rsidR="003607E2" w:rsidRPr="00D64A45">
        <w:rPr>
          <w:rFonts w:cs="Arial"/>
          <w:color w:val="FF0000"/>
          <w:sz w:val="22"/>
          <w:szCs w:val="22"/>
        </w:rPr>
        <w:t>Review exceptions.</w:t>
      </w:r>
      <w:r w:rsidR="00C20976" w:rsidRPr="00D64A45">
        <w:rPr>
          <w:rFonts w:cs="Arial"/>
          <w:color w:val="FF0000"/>
          <w:sz w:val="22"/>
          <w:szCs w:val="22"/>
        </w:rPr>
        <w:t>)</w:t>
      </w:r>
    </w:p>
    <w:p w14:paraId="054587AE" w14:textId="77777777" w:rsidR="00AD7943" w:rsidRPr="00D64A45" w:rsidRDefault="00AD7943" w:rsidP="00C63191">
      <w:pPr>
        <w:numPr>
          <w:ilvl w:val="12"/>
          <w:numId w:val="0"/>
        </w:numPr>
        <w:ind w:left="540" w:hanging="540"/>
        <w:rPr>
          <w:rFonts w:cs="Arial"/>
          <w:b/>
          <w:sz w:val="22"/>
          <w:szCs w:val="22"/>
        </w:rPr>
      </w:pPr>
    </w:p>
    <w:p w14:paraId="5772C566"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Do all habitable rooms have 4% of the floor area inoperable exterior openings?</w:t>
      </w:r>
    </w:p>
    <w:p w14:paraId="690BB3D1" w14:textId="46B4CD7F" w:rsidR="007E630B" w:rsidRPr="00D64A45" w:rsidRDefault="007E630B" w:rsidP="00C63191">
      <w:pPr>
        <w:numPr>
          <w:ilvl w:val="0"/>
          <w:numId w:val="28"/>
        </w:numPr>
        <w:ind w:left="540" w:hanging="540"/>
        <w:rPr>
          <w:rFonts w:cs="Arial"/>
          <w:sz w:val="22"/>
          <w:szCs w:val="22"/>
        </w:rPr>
      </w:pPr>
      <w:r w:rsidRPr="00D64A45">
        <w:rPr>
          <w:rFonts w:cs="Arial"/>
          <w:sz w:val="22"/>
          <w:szCs w:val="22"/>
        </w:rPr>
        <w:t>This area requires operable exterior opening(s) having an area equal to 4% or more of the floor area.</w:t>
      </w:r>
      <w:r w:rsidR="00E16851">
        <w:rPr>
          <w:rFonts w:cs="Arial"/>
          <w:sz w:val="22"/>
          <w:szCs w:val="22"/>
        </w:rPr>
        <w:t xml:space="preserve"> - </w:t>
      </w:r>
      <w:r w:rsidRPr="00D64A45">
        <w:rPr>
          <w:rFonts w:cs="Arial"/>
          <w:sz w:val="22"/>
          <w:szCs w:val="22"/>
        </w:rPr>
        <w:t>20</w:t>
      </w:r>
      <w:r w:rsidR="009C2278" w:rsidRPr="00D64A45">
        <w:rPr>
          <w:rFonts w:cs="Arial"/>
          <w:sz w:val="22"/>
          <w:szCs w:val="22"/>
        </w:rPr>
        <w:t>22</w:t>
      </w:r>
      <w:r w:rsidRPr="00D64A45">
        <w:rPr>
          <w:rFonts w:cs="Arial"/>
          <w:sz w:val="22"/>
          <w:szCs w:val="22"/>
        </w:rPr>
        <w:t xml:space="preserve"> CRC R303.1 </w:t>
      </w:r>
      <w:r w:rsidR="00C20976" w:rsidRPr="00D64A45">
        <w:rPr>
          <w:rFonts w:cs="Arial"/>
          <w:sz w:val="22"/>
          <w:szCs w:val="22"/>
        </w:rPr>
        <w:t>(</w:t>
      </w:r>
      <w:r w:rsidR="003607E2" w:rsidRPr="00D64A45">
        <w:rPr>
          <w:rFonts w:cs="Arial"/>
          <w:color w:val="FF0000"/>
          <w:sz w:val="22"/>
          <w:szCs w:val="22"/>
        </w:rPr>
        <w:t>Review exceptions.</w:t>
      </w:r>
      <w:r w:rsidR="00C20976" w:rsidRPr="00D64A45">
        <w:rPr>
          <w:rFonts w:cs="Arial"/>
          <w:color w:val="FF0000"/>
          <w:sz w:val="22"/>
          <w:szCs w:val="22"/>
        </w:rPr>
        <w:t>)</w:t>
      </w:r>
    </w:p>
    <w:p w14:paraId="00FE49FF" w14:textId="77777777" w:rsidR="007E630B" w:rsidRPr="00D64A45" w:rsidRDefault="007E630B" w:rsidP="00C63191">
      <w:pPr>
        <w:numPr>
          <w:ilvl w:val="12"/>
          <w:numId w:val="0"/>
        </w:numPr>
        <w:ind w:left="540" w:hanging="540"/>
        <w:rPr>
          <w:rFonts w:cs="Arial"/>
          <w:sz w:val="22"/>
          <w:szCs w:val="22"/>
        </w:rPr>
      </w:pPr>
    </w:p>
    <w:p w14:paraId="366972C9" w14:textId="3D2CD76A" w:rsidR="00C20976" w:rsidRPr="00D64A45" w:rsidRDefault="007E630B" w:rsidP="00C63191">
      <w:pPr>
        <w:ind w:left="540"/>
        <w:rPr>
          <w:rFonts w:cs="Arial"/>
          <w:sz w:val="22"/>
          <w:szCs w:val="22"/>
        </w:rPr>
      </w:pPr>
      <w:r w:rsidRPr="00D64A45">
        <w:rPr>
          <w:rFonts w:cs="Arial"/>
          <w:b/>
          <w:sz w:val="22"/>
          <w:szCs w:val="22"/>
        </w:rPr>
        <w:t>I</w:t>
      </w:r>
      <w:r w:rsidR="00DE2587" w:rsidRPr="00D64A45">
        <w:rPr>
          <w:rFonts w:cs="Arial"/>
          <w:b/>
          <w:sz w:val="22"/>
          <w:szCs w:val="22"/>
        </w:rPr>
        <w:t>s a mechanical venting system provided if a restroom (1/2 bath) does not have an exterior window</w:t>
      </w:r>
      <w:r w:rsidRPr="00D64A45">
        <w:rPr>
          <w:rFonts w:cs="Arial"/>
          <w:b/>
          <w:sz w:val="22"/>
          <w:szCs w:val="22"/>
        </w:rPr>
        <w:t>?</w:t>
      </w:r>
      <w:r w:rsidR="00B300FD" w:rsidRPr="00D64A45">
        <w:rPr>
          <w:rFonts w:cs="Arial"/>
          <w:b/>
          <w:sz w:val="22"/>
          <w:szCs w:val="22"/>
        </w:rPr>
        <w:t xml:space="preserve">  </w:t>
      </w:r>
    </w:p>
    <w:p w14:paraId="066556E0" w14:textId="213C6997" w:rsidR="00EB79A7" w:rsidRPr="00D64A45" w:rsidRDefault="007E630B" w:rsidP="00C63191">
      <w:pPr>
        <w:pStyle w:val="ListParagraph"/>
        <w:numPr>
          <w:ilvl w:val="0"/>
          <w:numId w:val="28"/>
        </w:numPr>
        <w:ind w:left="540" w:hanging="540"/>
        <w:rPr>
          <w:rFonts w:ascii="Arial" w:hAnsi="Arial" w:cs="Arial"/>
          <w:sz w:val="22"/>
          <w:szCs w:val="22"/>
        </w:rPr>
      </w:pPr>
      <w:r w:rsidRPr="00D64A45">
        <w:rPr>
          <w:rFonts w:ascii="Arial" w:hAnsi="Arial" w:cs="Arial"/>
          <w:sz w:val="22"/>
          <w:szCs w:val="22"/>
        </w:rPr>
        <w:t xml:space="preserve">A </w:t>
      </w:r>
      <w:r w:rsidR="00C20976" w:rsidRPr="00D64A45">
        <w:rPr>
          <w:rFonts w:ascii="Arial" w:hAnsi="Arial" w:cs="Arial"/>
          <w:sz w:val="22"/>
          <w:szCs w:val="22"/>
        </w:rPr>
        <w:t>rest</w:t>
      </w:r>
      <w:r w:rsidRPr="00D64A45">
        <w:rPr>
          <w:rFonts w:ascii="Arial" w:hAnsi="Arial" w:cs="Arial"/>
          <w:sz w:val="22"/>
          <w:szCs w:val="22"/>
        </w:rPr>
        <w:t>room is required to have an openable window</w:t>
      </w:r>
      <w:r w:rsidR="00EB79A7" w:rsidRPr="00D64A45">
        <w:rPr>
          <w:rFonts w:ascii="Arial" w:hAnsi="Arial" w:cs="Arial"/>
          <w:sz w:val="22"/>
          <w:szCs w:val="22"/>
        </w:rPr>
        <w:t xml:space="preserve"> of not less than 3 square feet, one</w:t>
      </w:r>
      <w:r w:rsidR="008145B3" w:rsidRPr="00D64A45">
        <w:rPr>
          <w:rFonts w:ascii="Arial" w:hAnsi="Arial" w:cs="Arial"/>
          <w:sz w:val="22"/>
          <w:szCs w:val="22"/>
        </w:rPr>
        <w:t>-</w:t>
      </w:r>
      <w:r w:rsidR="00EB79A7" w:rsidRPr="00D64A45">
        <w:rPr>
          <w:rFonts w:ascii="Arial" w:hAnsi="Arial" w:cs="Arial"/>
          <w:sz w:val="22"/>
          <w:szCs w:val="22"/>
        </w:rPr>
        <w:t>half of which shall be operable</w:t>
      </w:r>
      <w:r w:rsidRPr="00D64A45">
        <w:rPr>
          <w:rFonts w:ascii="Arial" w:hAnsi="Arial" w:cs="Arial"/>
          <w:sz w:val="22"/>
          <w:szCs w:val="22"/>
        </w:rPr>
        <w:t xml:space="preserve"> </w:t>
      </w:r>
      <w:r w:rsidR="00EB79A7" w:rsidRPr="00D64A45">
        <w:rPr>
          <w:rFonts w:ascii="Arial" w:hAnsi="Arial" w:cs="Arial"/>
          <w:sz w:val="22"/>
          <w:szCs w:val="22"/>
        </w:rPr>
        <w:t>o</w:t>
      </w:r>
      <w:r w:rsidRPr="00D64A45">
        <w:rPr>
          <w:rFonts w:ascii="Arial" w:hAnsi="Arial" w:cs="Arial"/>
          <w:sz w:val="22"/>
          <w:szCs w:val="22"/>
        </w:rPr>
        <w:t xml:space="preserve">r a mechanical ventilation system. </w:t>
      </w:r>
      <w:r w:rsidR="00E16851">
        <w:rPr>
          <w:rFonts w:cs="Arial"/>
          <w:sz w:val="22"/>
          <w:szCs w:val="22"/>
        </w:rPr>
        <w:t xml:space="preserve">- </w:t>
      </w:r>
      <w:r w:rsidR="00EB79A7" w:rsidRPr="00D64A45">
        <w:rPr>
          <w:rFonts w:ascii="Arial" w:hAnsi="Arial" w:cs="Arial"/>
          <w:sz w:val="22"/>
          <w:szCs w:val="22"/>
        </w:rPr>
        <w:t>20</w:t>
      </w:r>
      <w:r w:rsidR="00DB0587" w:rsidRPr="00D64A45">
        <w:rPr>
          <w:rFonts w:ascii="Arial" w:hAnsi="Arial" w:cs="Arial"/>
          <w:sz w:val="22"/>
          <w:szCs w:val="22"/>
        </w:rPr>
        <w:t>22</w:t>
      </w:r>
      <w:r w:rsidR="00EB79A7" w:rsidRPr="00D64A45">
        <w:rPr>
          <w:rFonts w:ascii="Arial" w:hAnsi="Arial" w:cs="Arial"/>
          <w:sz w:val="22"/>
          <w:szCs w:val="22"/>
        </w:rPr>
        <w:t xml:space="preserve"> CRC R303.3</w:t>
      </w:r>
      <w:r w:rsidR="00BC4A97" w:rsidRPr="00D64A45">
        <w:rPr>
          <w:rFonts w:ascii="Arial" w:hAnsi="Arial" w:cs="Arial"/>
          <w:sz w:val="22"/>
          <w:szCs w:val="22"/>
        </w:rPr>
        <w:t xml:space="preserve"> </w:t>
      </w:r>
    </w:p>
    <w:p w14:paraId="78C283BF" w14:textId="22B8182D" w:rsidR="00EB79A7" w:rsidRPr="00D64A45" w:rsidRDefault="00EB79A7" w:rsidP="00C63191">
      <w:pPr>
        <w:pStyle w:val="ListParagraph"/>
        <w:ind w:left="540" w:hanging="540"/>
        <w:rPr>
          <w:rFonts w:ascii="Arial" w:hAnsi="Arial" w:cs="Arial"/>
          <w:sz w:val="22"/>
          <w:szCs w:val="22"/>
        </w:rPr>
      </w:pPr>
    </w:p>
    <w:p w14:paraId="59453550" w14:textId="0B844121" w:rsidR="00C20976" w:rsidRPr="00D64A45" w:rsidRDefault="00C20976" w:rsidP="00C63191">
      <w:pPr>
        <w:pStyle w:val="ListParagraph"/>
        <w:ind w:left="540"/>
        <w:rPr>
          <w:rFonts w:ascii="Arial" w:hAnsi="Arial" w:cs="Arial"/>
          <w:b/>
          <w:sz w:val="22"/>
          <w:szCs w:val="22"/>
        </w:rPr>
      </w:pPr>
      <w:r w:rsidRPr="00D64A45">
        <w:rPr>
          <w:rFonts w:ascii="Arial" w:hAnsi="Arial" w:cs="Arial"/>
          <w:b/>
          <w:sz w:val="22"/>
          <w:szCs w:val="22"/>
        </w:rPr>
        <w:t>Full bathroom with tub, shower</w:t>
      </w:r>
      <w:r w:rsidR="009C2278" w:rsidRPr="00D64A45">
        <w:rPr>
          <w:rFonts w:ascii="Arial" w:hAnsi="Arial" w:cs="Arial"/>
          <w:b/>
          <w:sz w:val="22"/>
          <w:szCs w:val="22"/>
        </w:rPr>
        <w:t>,</w:t>
      </w:r>
      <w:r w:rsidRPr="00D64A45">
        <w:rPr>
          <w:rFonts w:ascii="Arial" w:hAnsi="Arial" w:cs="Arial"/>
          <w:b/>
          <w:sz w:val="22"/>
          <w:szCs w:val="22"/>
        </w:rPr>
        <w:t xml:space="preserve"> or tub/shower installed.</w:t>
      </w:r>
    </w:p>
    <w:p w14:paraId="4F1B32E0" w14:textId="25AB8147" w:rsidR="007E630B" w:rsidRPr="00D64A45" w:rsidRDefault="00EB79A7" w:rsidP="00C63191">
      <w:pPr>
        <w:numPr>
          <w:ilvl w:val="0"/>
          <w:numId w:val="28"/>
        </w:numPr>
        <w:ind w:left="540" w:hanging="540"/>
        <w:rPr>
          <w:rFonts w:cs="Arial"/>
          <w:sz w:val="22"/>
          <w:szCs w:val="22"/>
        </w:rPr>
      </w:pPr>
      <w:r w:rsidRPr="00D64A45">
        <w:rPr>
          <w:rFonts w:cs="Arial"/>
          <w:sz w:val="22"/>
          <w:szCs w:val="22"/>
        </w:rPr>
        <w:t xml:space="preserve">Each bathroom containing a bathtub, shower, or tub/shower combination shall be mechanically ventilated for humidity control in accordance with the </w:t>
      </w:r>
      <w:r w:rsidR="00E16851">
        <w:rPr>
          <w:rFonts w:cs="Arial"/>
          <w:sz w:val="22"/>
          <w:szCs w:val="22"/>
        </w:rPr>
        <w:t xml:space="preserve"> - </w:t>
      </w:r>
      <w:r w:rsidR="00DB0587" w:rsidRPr="00D64A45">
        <w:rPr>
          <w:rFonts w:cs="Arial"/>
          <w:sz w:val="22"/>
          <w:szCs w:val="22"/>
        </w:rPr>
        <w:t xml:space="preserve">2022 </w:t>
      </w:r>
      <w:r w:rsidRPr="00D64A45">
        <w:rPr>
          <w:rFonts w:cs="Arial"/>
          <w:sz w:val="22"/>
          <w:szCs w:val="22"/>
        </w:rPr>
        <w:t>CMC Chapter 4.</w:t>
      </w:r>
      <w:r w:rsidR="00DB0587" w:rsidRPr="00D64A45">
        <w:rPr>
          <w:rFonts w:cs="Arial"/>
          <w:sz w:val="22"/>
          <w:szCs w:val="22"/>
        </w:rPr>
        <w:t xml:space="preserve"> and</w:t>
      </w:r>
      <w:r w:rsidR="007E630B" w:rsidRPr="00D64A45">
        <w:rPr>
          <w:rFonts w:cs="Arial"/>
          <w:sz w:val="22"/>
          <w:szCs w:val="22"/>
        </w:rPr>
        <w:t xml:space="preserve"> 20</w:t>
      </w:r>
      <w:r w:rsidR="00DB0587" w:rsidRPr="00D64A45">
        <w:rPr>
          <w:rFonts w:cs="Arial"/>
          <w:sz w:val="22"/>
          <w:szCs w:val="22"/>
        </w:rPr>
        <w:t>22</w:t>
      </w:r>
      <w:r w:rsidR="007E630B" w:rsidRPr="00D64A45">
        <w:rPr>
          <w:rFonts w:cs="Arial"/>
          <w:sz w:val="22"/>
          <w:szCs w:val="22"/>
        </w:rPr>
        <w:t xml:space="preserve"> CRC R303.3</w:t>
      </w:r>
      <w:r w:rsidRPr="00D64A45">
        <w:rPr>
          <w:rFonts w:cs="Arial"/>
          <w:sz w:val="22"/>
          <w:szCs w:val="22"/>
        </w:rPr>
        <w:t>.1</w:t>
      </w:r>
    </w:p>
    <w:p w14:paraId="5D758F58" w14:textId="77777777" w:rsidR="00DB0587" w:rsidRPr="00D64A45" w:rsidRDefault="00DB0587" w:rsidP="00C63191">
      <w:pPr>
        <w:numPr>
          <w:ilvl w:val="12"/>
          <w:numId w:val="0"/>
        </w:numPr>
        <w:ind w:left="540" w:hanging="540"/>
        <w:rPr>
          <w:rFonts w:cs="Arial"/>
          <w:sz w:val="22"/>
          <w:szCs w:val="22"/>
        </w:rPr>
      </w:pPr>
    </w:p>
    <w:p w14:paraId="5E1DC4E2"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If an interior room is considered a portion of an adjoining room, is the correct size opening provided for light and ventilation sharing?</w:t>
      </w:r>
    </w:p>
    <w:p w14:paraId="3716F41C" w14:textId="5A9D6A05" w:rsidR="007E630B" w:rsidRPr="00D64A45" w:rsidRDefault="007E630B" w:rsidP="00C63191">
      <w:pPr>
        <w:numPr>
          <w:ilvl w:val="0"/>
          <w:numId w:val="28"/>
        </w:numPr>
        <w:ind w:left="540" w:hanging="540"/>
        <w:rPr>
          <w:rFonts w:cs="Arial"/>
          <w:sz w:val="22"/>
          <w:szCs w:val="22"/>
        </w:rPr>
      </w:pPr>
      <w:r w:rsidRPr="00D64A45">
        <w:rPr>
          <w:rFonts w:cs="Arial"/>
          <w:sz w:val="22"/>
          <w:szCs w:val="22"/>
        </w:rPr>
        <w:t xml:space="preserve">A room must have light and ventilation directly to the exterior or share light and ventilation with another room. To share, 1/2 of the </w:t>
      </w:r>
      <w:r w:rsidR="008B01DA" w:rsidRPr="00D64A45">
        <w:rPr>
          <w:rFonts w:cs="Arial"/>
          <w:sz w:val="22"/>
          <w:szCs w:val="22"/>
        </w:rPr>
        <w:t>common wall area</w:t>
      </w:r>
      <w:r w:rsidRPr="00D64A45">
        <w:rPr>
          <w:rFonts w:cs="Arial"/>
          <w:sz w:val="22"/>
          <w:szCs w:val="22"/>
        </w:rPr>
        <w:t xml:space="preserve"> must be open and unobstructed</w:t>
      </w:r>
      <w:r w:rsidR="00EB79A7" w:rsidRPr="00D64A45">
        <w:rPr>
          <w:rFonts w:cs="Arial"/>
          <w:sz w:val="22"/>
          <w:szCs w:val="22"/>
        </w:rPr>
        <w:t xml:space="preserve"> and provide an opening of not less the one-tenth of the floor area and not less than 25 square feet.</w:t>
      </w:r>
      <w:r w:rsidR="00E16851">
        <w:rPr>
          <w:rFonts w:cs="Arial"/>
          <w:sz w:val="22"/>
          <w:szCs w:val="22"/>
        </w:rPr>
        <w:t xml:space="preserve"> - </w:t>
      </w:r>
      <w:r w:rsidRPr="00D64A45">
        <w:rPr>
          <w:rFonts w:cs="Arial"/>
          <w:sz w:val="22"/>
          <w:szCs w:val="22"/>
        </w:rPr>
        <w:t>20</w:t>
      </w:r>
      <w:r w:rsidR="009C2278" w:rsidRPr="00D64A45">
        <w:rPr>
          <w:rFonts w:cs="Arial"/>
          <w:sz w:val="22"/>
          <w:szCs w:val="22"/>
        </w:rPr>
        <w:t>22</w:t>
      </w:r>
      <w:r w:rsidRPr="00D64A45">
        <w:rPr>
          <w:rFonts w:cs="Arial"/>
          <w:sz w:val="22"/>
          <w:szCs w:val="22"/>
        </w:rPr>
        <w:t xml:space="preserve"> CRC 303.2</w:t>
      </w:r>
    </w:p>
    <w:p w14:paraId="688E8E10" w14:textId="3FECF51F" w:rsidR="00597490" w:rsidRPr="00D64A45" w:rsidRDefault="00597490" w:rsidP="00C63191">
      <w:pPr>
        <w:numPr>
          <w:ilvl w:val="12"/>
          <w:numId w:val="0"/>
        </w:numPr>
        <w:ind w:left="540" w:hanging="540"/>
        <w:rPr>
          <w:rFonts w:cs="Arial"/>
          <w:b/>
          <w:sz w:val="22"/>
          <w:szCs w:val="22"/>
        </w:rPr>
      </w:pPr>
    </w:p>
    <w:p w14:paraId="34CED02E"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Do all rooms used for sleeping and basements have an egress opening?</w:t>
      </w:r>
    </w:p>
    <w:p w14:paraId="7D154568" w14:textId="63F937C0" w:rsidR="007E630B" w:rsidRPr="00D64A45" w:rsidRDefault="007E630B" w:rsidP="00C63191">
      <w:pPr>
        <w:numPr>
          <w:ilvl w:val="0"/>
          <w:numId w:val="28"/>
        </w:numPr>
        <w:ind w:left="540" w:hanging="540"/>
        <w:rPr>
          <w:rFonts w:cs="Arial"/>
          <w:sz w:val="22"/>
          <w:szCs w:val="22"/>
        </w:rPr>
      </w:pPr>
      <w:r w:rsidRPr="00D64A45">
        <w:rPr>
          <w:rFonts w:cs="Arial"/>
          <w:sz w:val="22"/>
          <w:szCs w:val="22"/>
        </w:rPr>
        <w:t xml:space="preserve">The sleeping areas require an exterior opening for emergency escape </w:t>
      </w:r>
      <w:r w:rsidR="00616346" w:rsidRPr="00D64A45">
        <w:rPr>
          <w:rFonts w:cs="Arial"/>
          <w:sz w:val="22"/>
          <w:szCs w:val="22"/>
        </w:rPr>
        <w:t>and</w:t>
      </w:r>
      <w:r w:rsidRPr="00D64A45">
        <w:rPr>
          <w:rFonts w:cs="Arial"/>
          <w:sz w:val="22"/>
          <w:szCs w:val="22"/>
        </w:rPr>
        <w:t xml:space="preserve"> rescue. The minimum opening width is 20</w:t>
      </w:r>
      <w:r w:rsidR="00CF3FDB" w:rsidRPr="00D64A45">
        <w:rPr>
          <w:rFonts w:cs="Arial"/>
          <w:sz w:val="22"/>
          <w:szCs w:val="22"/>
        </w:rPr>
        <w:t>"</w:t>
      </w:r>
      <w:r w:rsidRPr="00D64A45">
        <w:rPr>
          <w:rFonts w:cs="Arial"/>
          <w:sz w:val="22"/>
          <w:szCs w:val="22"/>
        </w:rPr>
        <w:t>, the minimum opening height is 24</w:t>
      </w:r>
      <w:r w:rsidR="000D2CB5" w:rsidRPr="00D64A45">
        <w:rPr>
          <w:rFonts w:cs="Arial"/>
          <w:sz w:val="22"/>
          <w:szCs w:val="22"/>
        </w:rPr>
        <w:t>,</w:t>
      </w:r>
      <w:r w:rsidR="00CF3FDB" w:rsidRPr="00D64A45">
        <w:rPr>
          <w:rFonts w:cs="Arial"/>
          <w:sz w:val="22"/>
          <w:szCs w:val="22"/>
        </w:rPr>
        <w:t>"</w:t>
      </w:r>
      <w:r w:rsidRPr="00D64A45">
        <w:rPr>
          <w:rFonts w:cs="Arial"/>
          <w:sz w:val="22"/>
          <w:szCs w:val="22"/>
        </w:rPr>
        <w:t xml:space="preserve"> and the required openable area is 5.7 </w:t>
      </w:r>
      <w:r w:rsidR="00DB0587" w:rsidRPr="00D64A45">
        <w:rPr>
          <w:rFonts w:cs="Arial"/>
          <w:sz w:val="22"/>
          <w:szCs w:val="22"/>
        </w:rPr>
        <w:t>Square Feet</w:t>
      </w:r>
      <w:r w:rsidRPr="00D64A45">
        <w:rPr>
          <w:rFonts w:cs="Arial"/>
          <w:sz w:val="22"/>
          <w:szCs w:val="22"/>
        </w:rPr>
        <w:t>. The sleeping areas on the first floor may</w:t>
      </w:r>
      <w:r w:rsidR="00A20FAE" w:rsidRPr="00D64A45">
        <w:rPr>
          <w:rFonts w:cs="Arial"/>
          <w:sz w:val="22"/>
          <w:szCs w:val="22"/>
        </w:rPr>
        <w:t xml:space="preserve"> </w:t>
      </w:r>
      <w:r w:rsidR="00DB0587" w:rsidRPr="00D64A45">
        <w:rPr>
          <w:rFonts w:cs="Arial"/>
          <w:sz w:val="22"/>
          <w:szCs w:val="22"/>
        </w:rPr>
        <w:t>be 5.0</w:t>
      </w:r>
      <w:r w:rsidRPr="00D64A45">
        <w:rPr>
          <w:rFonts w:cs="Arial"/>
          <w:sz w:val="22"/>
          <w:szCs w:val="22"/>
        </w:rPr>
        <w:t xml:space="preserve"> </w:t>
      </w:r>
      <w:r w:rsidR="00123971" w:rsidRPr="00D64A45">
        <w:rPr>
          <w:rFonts w:cs="Arial"/>
          <w:sz w:val="22"/>
          <w:szCs w:val="22"/>
        </w:rPr>
        <w:t>five</w:t>
      </w:r>
      <w:r w:rsidRPr="00D64A45">
        <w:rPr>
          <w:rFonts w:cs="Arial"/>
          <w:sz w:val="22"/>
          <w:szCs w:val="22"/>
        </w:rPr>
        <w:t xml:space="preserve"> </w:t>
      </w:r>
      <w:r w:rsidR="00DB0587" w:rsidRPr="00D64A45">
        <w:rPr>
          <w:rFonts w:cs="Arial"/>
          <w:sz w:val="22"/>
          <w:szCs w:val="22"/>
        </w:rPr>
        <w:t>Square Feet</w:t>
      </w:r>
      <w:r w:rsidRPr="00D64A45">
        <w:rPr>
          <w:rFonts w:cs="Arial"/>
          <w:sz w:val="22"/>
          <w:szCs w:val="22"/>
        </w:rPr>
        <w:t xml:space="preserve">. </w:t>
      </w:r>
      <w:r w:rsidR="007D53C4" w:rsidRPr="00D64A45">
        <w:rPr>
          <w:rFonts w:cs="Arial"/>
          <w:sz w:val="22"/>
          <w:szCs w:val="22"/>
        </w:rPr>
        <w:t xml:space="preserve">With </w:t>
      </w:r>
      <w:r w:rsidRPr="00D64A45">
        <w:rPr>
          <w:rFonts w:cs="Arial"/>
          <w:sz w:val="22"/>
          <w:szCs w:val="22"/>
        </w:rPr>
        <w:t xml:space="preserve">the same opening dimensions. </w:t>
      </w:r>
      <w:r w:rsidR="00E16851">
        <w:rPr>
          <w:rFonts w:cs="Arial"/>
          <w:sz w:val="22"/>
          <w:szCs w:val="22"/>
        </w:rPr>
        <w:t xml:space="preserve">- </w:t>
      </w:r>
      <w:r w:rsidRPr="00D64A45">
        <w:rPr>
          <w:rFonts w:cs="Arial"/>
          <w:sz w:val="22"/>
          <w:szCs w:val="22"/>
        </w:rPr>
        <w:t>20</w:t>
      </w:r>
      <w:r w:rsidR="00DB0587" w:rsidRPr="00D64A45">
        <w:rPr>
          <w:rFonts w:cs="Arial"/>
          <w:sz w:val="22"/>
          <w:szCs w:val="22"/>
        </w:rPr>
        <w:t>22</w:t>
      </w:r>
      <w:r w:rsidRPr="00D64A45">
        <w:rPr>
          <w:rFonts w:cs="Arial"/>
          <w:sz w:val="22"/>
          <w:szCs w:val="22"/>
        </w:rPr>
        <w:t xml:space="preserve"> CRC R310.2.1, R310.1.2 &amp; R310.1.3 </w:t>
      </w:r>
    </w:p>
    <w:p w14:paraId="4AD3625A" w14:textId="7CDBD110" w:rsidR="009C2278" w:rsidRDefault="009C2278" w:rsidP="00C63191">
      <w:pPr>
        <w:numPr>
          <w:ilvl w:val="12"/>
          <w:numId w:val="0"/>
        </w:numPr>
        <w:ind w:left="540" w:hanging="540"/>
        <w:rPr>
          <w:rFonts w:cs="Arial"/>
          <w:b/>
          <w:color w:val="FF0000"/>
          <w:sz w:val="22"/>
          <w:szCs w:val="22"/>
        </w:rPr>
      </w:pPr>
    </w:p>
    <w:p w14:paraId="4EF9D957" w14:textId="77777777" w:rsidR="00560786" w:rsidRPr="00D64A45" w:rsidRDefault="00560786" w:rsidP="00560786">
      <w:pPr>
        <w:pStyle w:val="ListParagraph"/>
        <w:ind w:left="540"/>
        <w:rPr>
          <w:rFonts w:ascii="Arial" w:hAnsi="Arial" w:cs="Arial"/>
          <w:b/>
          <w:sz w:val="22"/>
          <w:szCs w:val="22"/>
        </w:rPr>
      </w:pPr>
      <w:r w:rsidRPr="00D64A45">
        <w:rPr>
          <w:rFonts w:ascii="Arial" w:hAnsi="Arial" w:cs="Arial"/>
          <w:b/>
          <w:sz w:val="22"/>
          <w:szCs w:val="22"/>
        </w:rPr>
        <w:t>Is a 2-inch clearance provided around the masonry chimney?</w:t>
      </w:r>
    </w:p>
    <w:p w14:paraId="6213B2F9" w14:textId="77777777" w:rsidR="00560786" w:rsidRPr="00D64A45" w:rsidRDefault="00560786" w:rsidP="00560786">
      <w:pPr>
        <w:numPr>
          <w:ilvl w:val="0"/>
          <w:numId w:val="28"/>
        </w:numPr>
        <w:ind w:left="540" w:hanging="540"/>
        <w:rPr>
          <w:rFonts w:cs="Arial"/>
          <w:sz w:val="22"/>
          <w:szCs w:val="22"/>
        </w:rPr>
      </w:pPr>
      <w:r w:rsidRPr="00D64A45">
        <w:rPr>
          <w:rFonts w:cs="Arial"/>
          <w:sz w:val="22"/>
          <w:szCs w:val="22"/>
        </w:rPr>
        <w:t>Any portion of a masonry chimney located in the interior of the building or within the exterior wall of the building shall have minimum airspace to combustible of 2 inches</w:t>
      </w:r>
      <w:r>
        <w:rPr>
          <w:rFonts w:cs="Arial"/>
          <w:sz w:val="22"/>
          <w:szCs w:val="22"/>
        </w:rPr>
        <w:t xml:space="preserve"> - </w:t>
      </w:r>
      <w:r w:rsidRPr="00D64A45">
        <w:rPr>
          <w:rFonts w:cs="Arial"/>
          <w:sz w:val="22"/>
          <w:szCs w:val="22"/>
        </w:rPr>
        <w:t xml:space="preserve">2022 CRC R1003.18 </w:t>
      </w:r>
    </w:p>
    <w:p w14:paraId="7D301AB3" w14:textId="397D4B3A" w:rsidR="00560786" w:rsidRDefault="00560786" w:rsidP="00C63191">
      <w:pPr>
        <w:numPr>
          <w:ilvl w:val="12"/>
          <w:numId w:val="0"/>
        </w:numPr>
        <w:ind w:left="540" w:hanging="540"/>
        <w:rPr>
          <w:rFonts w:cs="Arial"/>
          <w:b/>
          <w:color w:val="FF0000"/>
          <w:sz w:val="22"/>
          <w:szCs w:val="22"/>
        </w:rPr>
      </w:pPr>
    </w:p>
    <w:p w14:paraId="15DC0707" w14:textId="77777777" w:rsidR="00560786" w:rsidRPr="00D64A45" w:rsidRDefault="00560786" w:rsidP="00560786">
      <w:pPr>
        <w:pStyle w:val="ListParagraph"/>
        <w:ind w:left="540"/>
        <w:rPr>
          <w:rFonts w:ascii="Arial" w:hAnsi="Arial" w:cs="Arial"/>
          <w:b/>
          <w:sz w:val="22"/>
          <w:szCs w:val="22"/>
        </w:rPr>
      </w:pPr>
      <w:r w:rsidRPr="00D64A45">
        <w:rPr>
          <w:rFonts w:ascii="Arial" w:hAnsi="Arial" w:cs="Arial"/>
          <w:b/>
          <w:sz w:val="22"/>
          <w:szCs w:val="22"/>
        </w:rPr>
        <w:t>Is the hearth the correct size?</w:t>
      </w:r>
    </w:p>
    <w:p w14:paraId="350657D5" w14:textId="77777777" w:rsidR="00560786" w:rsidRPr="00D64A45" w:rsidRDefault="00560786" w:rsidP="00560786">
      <w:pPr>
        <w:numPr>
          <w:ilvl w:val="0"/>
          <w:numId w:val="28"/>
        </w:numPr>
        <w:ind w:left="540" w:hanging="540"/>
        <w:rPr>
          <w:rFonts w:cs="Arial"/>
          <w:sz w:val="22"/>
          <w:szCs w:val="22"/>
        </w:rPr>
      </w:pPr>
      <w:r w:rsidRPr="00D64A45">
        <w:rPr>
          <w:rFonts w:cs="Arial"/>
          <w:sz w:val="22"/>
          <w:szCs w:val="22"/>
        </w:rPr>
        <w:t>The size of the hearth must meet the minimum requirements.</w:t>
      </w:r>
      <w:r>
        <w:rPr>
          <w:rFonts w:cs="Arial"/>
          <w:sz w:val="22"/>
          <w:szCs w:val="22"/>
        </w:rPr>
        <w:t xml:space="preserve"> - </w:t>
      </w:r>
      <w:r w:rsidRPr="00D64A45">
        <w:rPr>
          <w:rFonts w:cs="Arial"/>
          <w:sz w:val="22"/>
          <w:szCs w:val="22"/>
        </w:rPr>
        <w:t>2022 CRC R1001.9 &amp; R1001.10</w:t>
      </w:r>
    </w:p>
    <w:p w14:paraId="16BBAFD6" w14:textId="39556E53" w:rsidR="00560786" w:rsidRDefault="00560786" w:rsidP="00C63191">
      <w:pPr>
        <w:numPr>
          <w:ilvl w:val="12"/>
          <w:numId w:val="0"/>
        </w:numPr>
        <w:ind w:left="540" w:hanging="540"/>
        <w:rPr>
          <w:rFonts w:cs="Arial"/>
          <w:b/>
          <w:color w:val="FF0000"/>
          <w:sz w:val="22"/>
          <w:szCs w:val="22"/>
        </w:rPr>
      </w:pPr>
    </w:p>
    <w:p w14:paraId="1D7627DE" w14:textId="58E42E96" w:rsidR="00560786" w:rsidRDefault="00560786" w:rsidP="00C63191">
      <w:pPr>
        <w:numPr>
          <w:ilvl w:val="12"/>
          <w:numId w:val="0"/>
        </w:numPr>
        <w:ind w:left="540" w:hanging="540"/>
        <w:rPr>
          <w:rFonts w:cs="Arial"/>
          <w:b/>
          <w:color w:val="FF0000"/>
          <w:sz w:val="22"/>
          <w:szCs w:val="22"/>
        </w:rPr>
      </w:pPr>
    </w:p>
    <w:p w14:paraId="44DC2083" w14:textId="4BD80A45" w:rsidR="00560786" w:rsidRDefault="00560786" w:rsidP="00C63191">
      <w:pPr>
        <w:numPr>
          <w:ilvl w:val="12"/>
          <w:numId w:val="0"/>
        </w:numPr>
        <w:ind w:left="540" w:hanging="540"/>
        <w:rPr>
          <w:rFonts w:cs="Arial"/>
          <w:b/>
          <w:color w:val="FF0000"/>
          <w:sz w:val="22"/>
          <w:szCs w:val="22"/>
        </w:rPr>
      </w:pPr>
    </w:p>
    <w:p w14:paraId="3A0EDA40" w14:textId="66D79347" w:rsidR="00560786" w:rsidRDefault="00560786" w:rsidP="00C63191">
      <w:pPr>
        <w:numPr>
          <w:ilvl w:val="12"/>
          <w:numId w:val="0"/>
        </w:numPr>
        <w:ind w:left="540" w:hanging="540"/>
        <w:rPr>
          <w:rFonts w:cs="Arial"/>
          <w:b/>
          <w:color w:val="FF0000"/>
          <w:sz w:val="22"/>
          <w:szCs w:val="22"/>
        </w:rPr>
      </w:pPr>
    </w:p>
    <w:p w14:paraId="7739F650" w14:textId="05AB4E02" w:rsidR="00560786" w:rsidRDefault="00560786" w:rsidP="00C63191">
      <w:pPr>
        <w:numPr>
          <w:ilvl w:val="12"/>
          <w:numId w:val="0"/>
        </w:numPr>
        <w:ind w:left="540" w:hanging="540"/>
        <w:rPr>
          <w:rFonts w:cs="Arial"/>
          <w:b/>
          <w:color w:val="FF0000"/>
          <w:sz w:val="22"/>
          <w:szCs w:val="22"/>
        </w:rPr>
      </w:pPr>
    </w:p>
    <w:p w14:paraId="17DC486B" w14:textId="78D2F25B" w:rsidR="00560786" w:rsidRDefault="00560786" w:rsidP="00C63191">
      <w:pPr>
        <w:numPr>
          <w:ilvl w:val="12"/>
          <w:numId w:val="0"/>
        </w:numPr>
        <w:ind w:left="540" w:hanging="540"/>
        <w:rPr>
          <w:rFonts w:cs="Arial"/>
          <w:b/>
          <w:color w:val="FF0000"/>
          <w:sz w:val="22"/>
          <w:szCs w:val="22"/>
        </w:rPr>
      </w:pPr>
    </w:p>
    <w:p w14:paraId="4FA883D2" w14:textId="0ED5E563" w:rsidR="00560786" w:rsidRDefault="00560786" w:rsidP="00C63191">
      <w:pPr>
        <w:numPr>
          <w:ilvl w:val="12"/>
          <w:numId w:val="0"/>
        </w:numPr>
        <w:ind w:left="540" w:hanging="540"/>
        <w:rPr>
          <w:rFonts w:cs="Arial"/>
          <w:b/>
          <w:color w:val="FF0000"/>
          <w:sz w:val="22"/>
          <w:szCs w:val="22"/>
        </w:rPr>
      </w:pPr>
    </w:p>
    <w:p w14:paraId="3ECDAF20" w14:textId="77777777" w:rsidR="00560786" w:rsidRPr="00D64A45" w:rsidRDefault="00560786" w:rsidP="00C63191">
      <w:pPr>
        <w:numPr>
          <w:ilvl w:val="12"/>
          <w:numId w:val="0"/>
        </w:numPr>
        <w:ind w:left="540" w:hanging="540"/>
        <w:rPr>
          <w:rFonts w:cs="Arial"/>
          <w:b/>
          <w:color w:val="FF0000"/>
          <w:sz w:val="22"/>
          <w:szCs w:val="22"/>
        </w:rPr>
      </w:pPr>
    </w:p>
    <w:p w14:paraId="78CD87CA" w14:textId="6ADCBD34"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Is the</w:t>
      </w:r>
      <w:r w:rsidR="000D2CB5" w:rsidRPr="00D64A45">
        <w:rPr>
          <w:rFonts w:ascii="Arial" w:hAnsi="Arial" w:cs="Arial"/>
          <w:b/>
          <w:sz w:val="22"/>
          <w:szCs w:val="22"/>
        </w:rPr>
        <w:t xml:space="preserve"> gas</w:t>
      </w:r>
      <w:r w:rsidRPr="00D64A45">
        <w:rPr>
          <w:rFonts w:ascii="Arial" w:hAnsi="Arial" w:cs="Arial"/>
          <w:b/>
          <w:sz w:val="22"/>
          <w:szCs w:val="22"/>
        </w:rPr>
        <w:t xml:space="preserve"> fireplace an approved unit?</w:t>
      </w:r>
      <w:r w:rsidR="00A943AC" w:rsidRPr="00D64A45">
        <w:rPr>
          <w:rFonts w:ascii="Arial" w:hAnsi="Arial" w:cs="Arial"/>
          <w:b/>
          <w:sz w:val="22"/>
          <w:szCs w:val="22"/>
        </w:rPr>
        <w:t xml:space="preserve"> </w:t>
      </w:r>
      <w:r w:rsidR="00E16851">
        <w:rPr>
          <w:rFonts w:cs="Arial"/>
          <w:sz w:val="22"/>
          <w:szCs w:val="22"/>
        </w:rPr>
        <w:t xml:space="preserve">- </w:t>
      </w:r>
      <w:r w:rsidR="00A943AC" w:rsidRPr="00D64A45">
        <w:rPr>
          <w:rFonts w:ascii="Arial" w:hAnsi="Arial" w:cs="Arial"/>
          <w:b/>
          <w:sz w:val="22"/>
          <w:szCs w:val="22"/>
        </w:rPr>
        <w:t>20</w:t>
      </w:r>
      <w:r w:rsidR="00DB0587" w:rsidRPr="00D64A45">
        <w:rPr>
          <w:rFonts w:ascii="Arial" w:hAnsi="Arial" w:cs="Arial"/>
          <w:b/>
          <w:sz w:val="22"/>
          <w:szCs w:val="22"/>
        </w:rPr>
        <w:t>22</w:t>
      </w:r>
      <w:r w:rsidR="00A943AC" w:rsidRPr="00D64A45">
        <w:rPr>
          <w:rFonts w:ascii="Arial" w:hAnsi="Arial" w:cs="Arial"/>
          <w:b/>
          <w:sz w:val="22"/>
          <w:szCs w:val="22"/>
        </w:rPr>
        <w:t xml:space="preserve"> CMC 912.2</w:t>
      </w:r>
    </w:p>
    <w:p w14:paraId="7FDF56F3" w14:textId="77777777" w:rsidR="000D2CB5" w:rsidRPr="00D64A45" w:rsidRDefault="000D2CB5" w:rsidP="00C63191">
      <w:pPr>
        <w:numPr>
          <w:ilvl w:val="0"/>
          <w:numId w:val="28"/>
        </w:numPr>
        <w:ind w:left="540" w:hanging="540"/>
        <w:rPr>
          <w:rFonts w:cs="Arial"/>
          <w:sz w:val="22"/>
          <w:szCs w:val="22"/>
        </w:rPr>
      </w:pPr>
      <w:r w:rsidRPr="00D64A45">
        <w:rPr>
          <w:rFonts w:cs="Arial"/>
          <w:sz w:val="22"/>
          <w:szCs w:val="22"/>
        </w:rPr>
        <w:t xml:space="preserve">(1) </w:t>
      </w:r>
      <w:r w:rsidR="00123971" w:rsidRPr="00D64A45">
        <w:rPr>
          <w:rFonts w:cs="Arial"/>
          <w:sz w:val="22"/>
          <w:szCs w:val="22"/>
        </w:rPr>
        <w:t xml:space="preserve">   </w:t>
      </w:r>
      <w:r w:rsidRPr="00D64A45">
        <w:rPr>
          <w:rFonts w:cs="Arial"/>
          <w:sz w:val="22"/>
          <w:szCs w:val="22"/>
        </w:rPr>
        <w:t xml:space="preserve">Shall be direct-vent sealed-combustion type (HDC 1 &amp; HDC 2), </w:t>
      </w:r>
    </w:p>
    <w:p w14:paraId="3617B12C" w14:textId="648F425A" w:rsidR="000D2CB5" w:rsidRPr="00D64A45" w:rsidRDefault="000D2CB5" w:rsidP="00C63191">
      <w:pPr>
        <w:pStyle w:val="ListParagraph"/>
        <w:numPr>
          <w:ilvl w:val="1"/>
          <w:numId w:val="28"/>
        </w:numPr>
        <w:ind w:left="1620" w:hanging="540"/>
        <w:rPr>
          <w:rFonts w:ascii="Arial" w:hAnsi="Arial" w:cs="Arial"/>
          <w:sz w:val="22"/>
          <w:szCs w:val="22"/>
        </w:rPr>
      </w:pPr>
      <w:r w:rsidRPr="00D64A45">
        <w:rPr>
          <w:rFonts w:ascii="Arial" w:hAnsi="Arial" w:cs="Arial"/>
          <w:sz w:val="22"/>
          <w:szCs w:val="22"/>
        </w:rPr>
        <w:t xml:space="preserve">Installed </w:t>
      </w:r>
      <w:r w:rsidR="008145B3" w:rsidRPr="00D64A45">
        <w:rPr>
          <w:rFonts w:ascii="Arial" w:hAnsi="Arial" w:cs="Arial"/>
          <w:sz w:val="22"/>
          <w:szCs w:val="22"/>
        </w:rPr>
        <w:t>according to their listing and manufacturer's installation instructions and</w:t>
      </w:r>
      <w:r w:rsidRPr="00D64A45">
        <w:rPr>
          <w:rFonts w:ascii="Arial" w:hAnsi="Arial" w:cs="Arial"/>
          <w:sz w:val="22"/>
          <w:szCs w:val="22"/>
        </w:rPr>
        <w:t xml:space="preserve"> installed in or attached to combustible material shall be specifically listed for such installation. </w:t>
      </w:r>
    </w:p>
    <w:p w14:paraId="45F4B96E" w14:textId="77777777" w:rsidR="000D2CB5" w:rsidRPr="00D64A45" w:rsidRDefault="000D2CB5" w:rsidP="00C63191">
      <w:pPr>
        <w:pStyle w:val="ListParagraph"/>
        <w:numPr>
          <w:ilvl w:val="1"/>
          <w:numId w:val="28"/>
        </w:numPr>
        <w:ind w:left="1620" w:hanging="540"/>
        <w:rPr>
          <w:rFonts w:ascii="Arial" w:hAnsi="Arial" w:cs="Arial"/>
          <w:sz w:val="22"/>
          <w:szCs w:val="22"/>
        </w:rPr>
      </w:pPr>
      <w:r w:rsidRPr="00D64A45">
        <w:rPr>
          <w:rFonts w:ascii="Arial" w:hAnsi="Arial" w:cs="Arial"/>
          <w:sz w:val="22"/>
          <w:szCs w:val="22"/>
        </w:rPr>
        <w:t xml:space="preserve">Unlisted vented gas fireplaces shall not be installed in or attached to combustible material (See </w:t>
      </w:r>
      <w:r w:rsidR="00616346" w:rsidRPr="00D64A45">
        <w:rPr>
          <w:rFonts w:ascii="Arial" w:hAnsi="Arial" w:cs="Arial"/>
          <w:sz w:val="22"/>
          <w:szCs w:val="22"/>
        </w:rPr>
        <w:t>c</w:t>
      </w:r>
      <w:r w:rsidRPr="00D64A45">
        <w:rPr>
          <w:rFonts w:ascii="Arial" w:hAnsi="Arial" w:cs="Arial"/>
          <w:sz w:val="22"/>
          <w:szCs w:val="22"/>
        </w:rPr>
        <w:t>learance within this section)</w:t>
      </w:r>
    </w:p>
    <w:p w14:paraId="587A7FA2" w14:textId="227CEAD9" w:rsidR="000D2CB5" w:rsidRPr="00D64A45" w:rsidRDefault="00A943AC" w:rsidP="00C63191">
      <w:pPr>
        <w:pStyle w:val="ListParagraph"/>
        <w:numPr>
          <w:ilvl w:val="1"/>
          <w:numId w:val="28"/>
        </w:numPr>
        <w:ind w:left="1620" w:hanging="540"/>
        <w:rPr>
          <w:rFonts w:ascii="Arial" w:hAnsi="Arial" w:cs="Arial"/>
          <w:sz w:val="22"/>
          <w:szCs w:val="22"/>
        </w:rPr>
      </w:pPr>
      <w:r w:rsidRPr="00D64A45">
        <w:rPr>
          <w:rFonts w:ascii="Arial" w:hAnsi="Arial" w:cs="Arial"/>
          <w:sz w:val="22"/>
          <w:szCs w:val="22"/>
        </w:rPr>
        <w:t>Panels, grill</w:t>
      </w:r>
      <w:r w:rsidR="00021570" w:rsidRPr="00D64A45">
        <w:rPr>
          <w:rFonts w:ascii="Arial" w:hAnsi="Arial" w:cs="Arial"/>
          <w:sz w:val="22"/>
          <w:szCs w:val="22"/>
        </w:rPr>
        <w:t>e</w:t>
      </w:r>
      <w:r w:rsidRPr="00D64A45">
        <w:rPr>
          <w:rFonts w:ascii="Arial" w:hAnsi="Arial" w:cs="Arial"/>
          <w:sz w:val="22"/>
          <w:szCs w:val="22"/>
        </w:rPr>
        <w:t>s</w:t>
      </w:r>
      <w:r w:rsidR="00021570" w:rsidRPr="00D64A45">
        <w:rPr>
          <w:rFonts w:ascii="Arial" w:hAnsi="Arial" w:cs="Arial"/>
          <w:sz w:val="22"/>
          <w:szCs w:val="22"/>
        </w:rPr>
        <w:t>,</w:t>
      </w:r>
      <w:r w:rsidRPr="00D64A45">
        <w:rPr>
          <w:rFonts w:ascii="Arial" w:hAnsi="Arial" w:cs="Arial"/>
          <w:sz w:val="22"/>
          <w:szCs w:val="22"/>
        </w:rPr>
        <w:t xml:space="preserve"> and access doors that are required to be removed for normal servicing operation</w:t>
      </w:r>
      <w:r w:rsidR="00962D91" w:rsidRPr="00D64A45">
        <w:rPr>
          <w:rFonts w:ascii="Arial" w:hAnsi="Arial" w:cs="Arial"/>
          <w:sz w:val="22"/>
          <w:szCs w:val="22"/>
        </w:rPr>
        <w:t>s</w:t>
      </w:r>
      <w:r w:rsidRPr="00D64A45">
        <w:rPr>
          <w:rFonts w:ascii="Arial" w:hAnsi="Arial" w:cs="Arial"/>
          <w:sz w:val="22"/>
          <w:szCs w:val="22"/>
        </w:rPr>
        <w:t xml:space="preserve"> shall not be attached to the building</w:t>
      </w:r>
    </w:p>
    <w:p w14:paraId="6E7F5F69" w14:textId="77777777" w:rsidR="00A943AC" w:rsidRPr="00D64A45" w:rsidRDefault="00A943AC" w:rsidP="00C63191">
      <w:pPr>
        <w:pStyle w:val="ListParagraph"/>
        <w:numPr>
          <w:ilvl w:val="1"/>
          <w:numId w:val="28"/>
        </w:numPr>
        <w:ind w:left="1620" w:hanging="540"/>
        <w:rPr>
          <w:rFonts w:ascii="Arial" w:hAnsi="Arial" w:cs="Arial"/>
          <w:sz w:val="22"/>
          <w:szCs w:val="22"/>
        </w:rPr>
      </w:pPr>
      <w:r w:rsidRPr="00D64A45">
        <w:rPr>
          <w:rFonts w:ascii="Arial" w:hAnsi="Arial" w:cs="Arial"/>
          <w:sz w:val="22"/>
          <w:szCs w:val="22"/>
        </w:rPr>
        <w:t>Direct-vent gas fireplaces shall be installed with the vent-air intake terminal outdoors and in accordance with the manufacturer's installation instructions.</w:t>
      </w:r>
    </w:p>
    <w:p w14:paraId="38F289A3" w14:textId="77777777" w:rsidR="007E630B" w:rsidRPr="00D64A45" w:rsidRDefault="007E630B" w:rsidP="00C63191">
      <w:pPr>
        <w:numPr>
          <w:ilvl w:val="12"/>
          <w:numId w:val="0"/>
        </w:numPr>
        <w:ind w:left="540" w:hanging="540"/>
        <w:rPr>
          <w:rFonts w:cs="Arial"/>
          <w:sz w:val="22"/>
          <w:szCs w:val="22"/>
        </w:rPr>
      </w:pPr>
    </w:p>
    <w:p w14:paraId="4B971678" w14:textId="44D1F538"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Is </w:t>
      </w:r>
      <w:r w:rsidR="00DB0587" w:rsidRPr="00D64A45">
        <w:rPr>
          <w:rFonts w:ascii="Arial" w:hAnsi="Arial" w:cs="Arial"/>
          <w:b/>
          <w:sz w:val="22"/>
          <w:szCs w:val="22"/>
        </w:rPr>
        <w:t xml:space="preserve">the </w:t>
      </w:r>
      <w:r w:rsidRPr="00D64A45">
        <w:rPr>
          <w:rFonts w:ascii="Arial" w:hAnsi="Arial" w:cs="Arial"/>
          <w:b/>
          <w:sz w:val="22"/>
          <w:szCs w:val="22"/>
        </w:rPr>
        <w:t>garage separated from the dwelling &amp; its attic?</w:t>
      </w:r>
    </w:p>
    <w:p w14:paraId="7E45D4C7" w14:textId="6EFCEE31" w:rsidR="007E630B" w:rsidRPr="00D64A45" w:rsidRDefault="007E630B" w:rsidP="00C63191">
      <w:pPr>
        <w:numPr>
          <w:ilvl w:val="0"/>
          <w:numId w:val="28"/>
        </w:numPr>
        <w:ind w:left="540" w:hanging="540"/>
        <w:rPr>
          <w:rFonts w:cs="Arial"/>
          <w:sz w:val="22"/>
          <w:szCs w:val="22"/>
        </w:rPr>
      </w:pPr>
      <w:r w:rsidRPr="00D64A45">
        <w:rPr>
          <w:rFonts w:cs="Arial"/>
          <w:sz w:val="22"/>
          <w:szCs w:val="22"/>
        </w:rPr>
        <w:t>The garage and its attic must be separated from the dwelling by ½</w:t>
      </w:r>
      <w:r w:rsidR="00CF3FDB" w:rsidRPr="00D64A45">
        <w:rPr>
          <w:rFonts w:cs="Arial"/>
          <w:sz w:val="22"/>
          <w:szCs w:val="22"/>
        </w:rPr>
        <w:t>"</w:t>
      </w:r>
      <w:r w:rsidRPr="00D64A45">
        <w:rPr>
          <w:rFonts w:cs="Arial"/>
          <w:sz w:val="22"/>
          <w:szCs w:val="22"/>
        </w:rPr>
        <w:t xml:space="preserve"> sheetrock on the </w:t>
      </w:r>
      <w:r w:rsidR="00BC4A97" w:rsidRPr="00D64A45">
        <w:rPr>
          <w:rFonts w:cs="Arial"/>
          <w:sz w:val="22"/>
          <w:szCs w:val="22"/>
        </w:rPr>
        <w:t>garage side's common wall</w:t>
      </w:r>
      <w:r w:rsidRPr="00D64A45">
        <w:rPr>
          <w:rFonts w:cs="Arial"/>
          <w:sz w:val="22"/>
          <w:szCs w:val="22"/>
        </w:rPr>
        <w:t xml:space="preserve">. </w:t>
      </w:r>
      <w:r w:rsidR="008B01DA" w:rsidRPr="00D64A45">
        <w:rPr>
          <w:rFonts w:cs="Arial"/>
          <w:sz w:val="22"/>
          <w:szCs w:val="22"/>
        </w:rPr>
        <w:t>S</w:t>
      </w:r>
      <w:r w:rsidRPr="00D64A45">
        <w:rPr>
          <w:rFonts w:cs="Arial"/>
          <w:sz w:val="22"/>
          <w:szCs w:val="22"/>
        </w:rPr>
        <w:t xml:space="preserve">heetrock </w:t>
      </w:r>
      <w:r w:rsidR="003F2A38" w:rsidRPr="00D64A45">
        <w:rPr>
          <w:rFonts w:cs="Arial"/>
          <w:sz w:val="22"/>
          <w:szCs w:val="22"/>
        </w:rPr>
        <w:t>must</w:t>
      </w:r>
      <w:r w:rsidRPr="00D64A45">
        <w:rPr>
          <w:rFonts w:cs="Arial"/>
          <w:sz w:val="22"/>
          <w:szCs w:val="22"/>
        </w:rPr>
        <w:t xml:space="preserve"> extend </w:t>
      </w:r>
      <w:r w:rsidR="00BC4A97" w:rsidRPr="00D64A45">
        <w:rPr>
          <w:rFonts w:cs="Arial"/>
          <w:sz w:val="22"/>
          <w:szCs w:val="22"/>
        </w:rPr>
        <w:t>from</w:t>
      </w:r>
      <w:r w:rsidRPr="00D64A45">
        <w:rPr>
          <w:rFonts w:cs="Arial"/>
          <w:sz w:val="22"/>
          <w:szCs w:val="22"/>
        </w:rPr>
        <w:t xml:space="preserve"> </w:t>
      </w:r>
      <w:r w:rsidR="00BC4A97" w:rsidRPr="00D64A45">
        <w:rPr>
          <w:rFonts w:cs="Arial"/>
          <w:sz w:val="22"/>
          <w:szCs w:val="22"/>
        </w:rPr>
        <w:t>the foundation to the roof sheathing or</w:t>
      </w:r>
      <w:r w:rsidR="003F2A38" w:rsidRPr="00D64A45">
        <w:rPr>
          <w:rFonts w:cs="Arial"/>
          <w:sz w:val="22"/>
          <w:szCs w:val="22"/>
        </w:rPr>
        <w:t xml:space="preserve"> </w:t>
      </w:r>
      <w:r w:rsidR="00BC4A97" w:rsidRPr="00D64A45">
        <w:rPr>
          <w:rFonts w:cs="Arial"/>
          <w:sz w:val="22"/>
          <w:szCs w:val="22"/>
        </w:rPr>
        <w:t xml:space="preserve">be </w:t>
      </w:r>
      <w:r w:rsidR="00853EAB" w:rsidRPr="00D64A45">
        <w:rPr>
          <w:rFonts w:cs="Arial"/>
          <w:sz w:val="22"/>
          <w:szCs w:val="22"/>
        </w:rPr>
        <w:t xml:space="preserve">installed on the common wall </w:t>
      </w:r>
      <w:r w:rsidR="008145B3" w:rsidRPr="00D64A45">
        <w:rPr>
          <w:rFonts w:cs="Arial"/>
          <w:sz w:val="22"/>
          <w:szCs w:val="22"/>
        </w:rPr>
        <w:t xml:space="preserve">up </w:t>
      </w:r>
      <w:r w:rsidR="00BC4A97" w:rsidRPr="00D64A45">
        <w:rPr>
          <w:rFonts w:cs="Arial"/>
          <w:sz w:val="22"/>
          <w:szCs w:val="22"/>
        </w:rPr>
        <w:t xml:space="preserve">to the </w:t>
      </w:r>
      <w:r w:rsidR="008145B3" w:rsidRPr="00D64A45">
        <w:rPr>
          <w:rFonts w:cs="Arial"/>
          <w:sz w:val="22"/>
          <w:szCs w:val="22"/>
        </w:rPr>
        <w:t xml:space="preserve">garage </w:t>
      </w:r>
      <w:r w:rsidR="00BC4A97" w:rsidRPr="00D64A45">
        <w:rPr>
          <w:rFonts w:cs="Arial"/>
          <w:sz w:val="22"/>
          <w:szCs w:val="22"/>
        </w:rPr>
        <w:t>ceiling</w:t>
      </w:r>
      <w:r w:rsidR="008145B3" w:rsidRPr="00D64A45">
        <w:rPr>
          <w:rFonts w:cs="Arial"/>
          <w:sz w:val="22"/>
          <w:szCs w:val="22"/>
        </w:rPr>
        <w:t xml:space="preserve"> </w:t>
      </w:r>
      <w:r w:rsidR="00853EAB" w:rsidRPr="00D64A45">
        <w:rPr>
          <w:rFonts w:cs="Arial"/>
          <w:sz w:val="22"/>
          <w:szCs w:val="22"/>
        </w:rPr>
        <w:t>and the garage ceiling.</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DB0587" w:rsidRPr="00D64A45">
        <w:rPr>
          <w:rFonts w:cs="Arial"/>
          <w:sz w:val="22"/>
          <w:szCs w:val="22"/>
        </w:rPr>
        <w:t>22</w:t>
      </w:r>
      <w:r w:rsidRPr="00D64A45">
        <w:rPr>
          <w:rFonts w:cs="Arial"/>
          <w:sz w:val="22"/>
          <w:szCs w:val="22"/>
        </w:rPr>
        <w:t xml:space="preserve"> CRC R302.6 &amp; Table R302.6</w:t>
      </w:r>
    </w:p>
    <w:p w14:paraId="5800D8AB" w14:textId="77777777" w:rsidR="00C20976" w:rsidRPr="00D64A45" w:rsidRDefault="00C20976" w:rsidP="00C63191">
      <w:pPr>
        <w:ind w:left="540" w:hanging="540"/>
        <w:rPr>
          <w:rFonts w:cs="Arial"/>
          <w:sz w:val="22"/>
          <w:szCs w:val="22"/>
        </w:rPr>
      </w:pPr>
    </w:p>
    <w:p w14:paraId="3384F40F" w14:textId="77777777" w:rsidR="00C20976" w:rsidRPr="00D64A45" w:rsidRDefault="00C20976" w:rsidP="00C63191">
      <w:pPr>
        <w:pStyle w:val="ListParagraph"/>
        <w:ind w:left="540"/>
        <w:rPr>
          <w:rFonts w:ascii="Arial" w:hAnsi="Arial" w:cs="Arial"/>
          <w:b/>
          <w:sz w:val="22"/>
          <w:szCs w:val="22"/>
        </w:rPr>
      </w:pPr>
      <w:r w:rsidRPr="00D64A45">
        <w:rPr>
          <w:rFonts w:ascii="Arial" w:hAnsi="Arial" w:cs="Arial"/>
          <w:b/>
          <w:sz w:val="22"/>
          <w:szCs w:val="22"/>
        </w:rPr>
        <w:t>What is the separation of habitable rooms above the garage or carport?</w:t>
      </w:r>
    </w:p>
    <w:p w14:paraId="0E93B86C" w14:textId="784ACB74" w:rsidR="00C20976" w:rsidRPr="00D64A45" w:rsidRDefault="00C20976" w:rsidP="00C63191">
      <w:pPr>
        <w:numPr>
          <w:ilvl w:val="0"/>
          <w:numId w:val="28"/>
        </w:numPr>
        <w:ind w:left="540" w:hanging="540"/>
        <w:rPr>
          <w:rFonts w:cs="Arial"/>
          <w:sz w:val="22"/>
          <w:szCs w:val="22"/>
        </w:rPr>
      </w:pPr>
      <w:r w:rsidRPr="00D64A45">
        <w:rPr>
          <w:rFonts w:cs="Arial"/>
          <w:sz w:val="22"/>
          <w:szCs w:val="22"/>
        </w:rPr>
        <w:t xml:space="preserve">½-inch sheetrock on the common wall, 5/8-inch Type X Gypsum on the ceiling, and 1/2-inch gypsum board on the walls supporting floor/ceiling assemblies. </w:t>
      </w:r>
      <w:r w:rsidR="00E16851">
        <w:rPr>
          <w:rFonts w:cs="Arial"/>
          <w:sz w:val="22"/>
          <w:szCs w:val="22"/>
        </w:rPr>
        <w:t xml:space="preserve">- </w:t>
      </w:r>
      <w:r w:rsidRPr="00D64A45">
        <w:rPr>
          <w:rFonts w:cs="Arial"/>
          <w:sz w:val="22"/>
          <w:szCs w:val="22"/>
        </w:rPr>
        <w:t>20</w:t>
      </w:r>
      <w:r w:rsidR="00DB0587" w:rsidRPr="00D64A45">
        <w:rPr>
          <w:rFonts w:cs="Arial"/>
          <w:sz w:val="22"/>
          <w:szCs w:val="22"/>
        </w:rPr>
        <w:t>22</w:t>
      </w:r>
      <w:r w:rsidRPr="00D64A45">
        <w:rPr>
          <w:rFonts w:cs="Arial"/>
          <w:sz w:val="22"/>
          <w:szCs w:val="22"/>
        </w:rPr>
        <w:t xml:space="preserve"> CRC Table R302.6.</w:t>
      </w:r>
    </w:p>
    <w:p w14:paraId="52E92113" w14:textId="54A6CA7D" w:rsidR="0033543E" w:rsidRPr="00D64A45" w:rsidRDefault="0033543E" w:rsidP="00C63191">
      <w:pPr>
        <w:ind w:left="540" w:hanging="540"/>
        <w:rPr>
          <w:rFonts w:cs="Arial"/>
          <w:sz w:val="22"/>
          <w:szCs w:val="22"/>
        </w:rPr>
      </w:pPr>
    </w:p>
    <w:p w14:paraId="1DB30F87" w14:textId="017C64C2" w:rsidR="0033543E" w:rsidRPr="00D64A45" w:rsidRDefault="0033543E" w:rsidP="00C63191">
      <w:pPr>
        <w:pStyle w:val="ListParagraph"/>
        <w:ind w:left="540"/>
        <w:rPr>
          <w:rFonts w:ascii="Arial" w:hAnsi="Arial" w:cs="Arial"/>
          <w:b/>
          <w:bCs/>
          <w:sz w:val="22"/>
          <w:szCs w:val="22"/>
        </w:rPr>
      </w:pPr>
      <w:r w:rsidRPr="00D64A45">
        <w:rPr>
          <w:rFonts w:ascii="Arial" w:hAnsi="Arial" w:cs="Arial"/>
          <w:b/>
          <w:bCs/>
          <w:sz w:val="22"/>
          <w:szCs w:val="22"/>
        </w:rPr>
        <w:t>Townhouse separation:</w:t>
      </w:r>
    </w:p>
    <w:p w14:paraId="10A1FC95" w14:textId="686C1281" w:rsidR="0033543E" w:rsidRPr="00D64A45" w:rsidRDefault="0033543E" w:rsidP="00C63191">
      <w:pPr>
        <w:numPr>
          <w:ilvl w:val="0"/>
          <w:numId w:val="28"/>
        </w:numPr>
        <w:ind w:left="540" w:hanging="540"/>
        <w:rPr>
          <w:rFonts w:cs="Arial"/>
          <w:sz w:val="22"/>
          <w:szCs w:val="22"/>
        </w:rPr>
      </w:pPr>
      <w:r w:rsidRPr="00D64A45">
        <w:rPr>
          <w:rFonts w:cs="Arial"/>
          <w:sz w:val="22"/>
          <w:szCs w:val="22"/>
        </w:rPr>
        <w:t xml:space="preserve">Common walls in townhouses shall be separated in accordance with the </w:t>
      </w:r>
      <w:r w:rsidR="00E16851">
        <w:rPr>
          <w:rFonts w:cs="Arial"/>
          <w:sz w:val="22"/>
          <w:szCs w:val="22"/>
        </w:rPr>
        <w:t xml:space="preserve"> - </w:t>
      </w:r>
      <w:r w:rsidRPr="00D64A45">
        <w:rPr>
          <w:rFonts w:cs="Arial"/>
          <w:sz w:val="22"/>
          <w:szCs w:val="22"/>
        </w:rPr>
        <w:t xml:space="preserve">2022 CRC Section </w:t>
      </w:r>
    </w:p>
    <w:p w14:paraId="368AECD5" w14:textId="77777777" w:rsidR="009D16CB" w:rsidRPr="00D64A45" w:rsidRDefault="009D16CB" w:rsidP="00C63191">
      <w:pPr>
        <w:ind w:left="540" w:hanging="540"/>
        <w:rPr>
          <w:rFonts w:cs="Arial"/>
          <w:sz w:val="22"/>
          <w:szCs w:val="22"/>
        </w:rPr>
      </w:pPr>
    </w:p>
    <w:p w14:paraId="0AAC7CA7" w14:textId="77777777" w:rsidR="009D16CB" w:rsidRPr="00D64A45" w:rsidRDefault="009D16CB" w:rsidP="00C63191">
      <w:pPr>
        <w:pStyle w:val="ListParagraph"/>
        <w:ind w:left="540"/>
        <w:rPr>
          <w:rFonts w:ascii="Arial" w:hAnsi="Arial" w:cs="Arial"/>
          <w:b/>
          <w:sz w:val="22"/>
          <w:szCs w:val="22"/>
        </w:rPr>
      </w:pPr>
      <w:r w:rsidRPr="00D64A45">
        <w:rPr>
          <w:rFonts w:ascii="Arial" w:hAnsi="Arial" w:cs="Arial"/>
          <w:b/>
          <w:sz w:val="22"/>
          <w:szCs w:val="22"/>
        </w:rPr>
        <w:t>Do the corridors have the minimum required finish width of 36 inches?</w:t>
      </w:r>
    </w:p>
    <w:p w14:paraId="1636BAE8" w14:textId="758DAC7C" w:rsidR="009D16CB" w:rsidRPr="00D64A45" w:rsidRDefault="009D16CB" w:rsidP="00C63191">
      <w:pPr>
        <w:numPr>
          <w:ilvl w:val="0"/>
          <w:numId w:val="28"/>
        </w:numPr>
        <w:ind w:left="540" w:hanging="540"/>
        <w:rPr>
          <w:rFonts w:cs="Arial"/>
          <w:sz w:val="22"/>
          <w:szCs w:val="22"/>
        </w:rPr>
      </w:pPr>
      <w:r w:rsidRPr="00D64A45">
        <w:rPr>
          <w:rFonts w:cs="Arial"/>
          <w:sz w:val="22"/>
          <w:szCs w:val="22"/>
        </w:rPr>
        <w:t>The minimum finish width of a corridor is 36 inches.</w:t>
      </w:r>
      <w:r w:rsidR="00E16851">
        <w:rPr>
          <w:rFonts w:cs="Arial"/>
          <w:sz w:val="22"/>
          <w:szCs w:val="22"/>
        </w:rPr>
        <w:t xml:space="preserve"> - </w:t>
      </w:r>
      <w:r w:rsidRPr="00D64A45">
        <w:rPr>
          <w:rFonts w:cs="Arial"/>
          <w:sz w:val="22"/>
          <w:szCs w:val="22"/>
        </w:rPr>
        <w:t>2022 CRC R311.6</w:t>
      </w:r>
    </w:p>
    <w:p w14:paraId="5170AF19" w14:textId="6AFA459F" w:rsidR="009D16CB" w:rsidRPr="00D64A45" w:rsidRDefault="009D16CB" w:rsidP="00C63191">
      <w:pPr>
        <w:ind w:left="540" w:hanging="540"/>
        <w:rPr>
          <w:rFonts w:cs="Arial"/>
          <w:sz w:val="22"/>
          <w:szCs w:val="22"/>
        </w:rPr>
      </w:pPr>
    </w:p>
    <w:p w14:paraId="20D8447C" w14:textId="18118818" w:rsidR="007E630B" w:rsidRPr="00D64A45" w:rsidRDefault="007E630B" w:rsidP="00C63191">
      <w:pPr>
        <w:pStyle w:val="ListParagraph"/>
        <w:spacing w:line="240" w:lineRule="atLeast"/>
        <w:ind w:left="540"/>
        <w:rPr>
          <w:rFonts w:ascii="Arial" w:hAnsi="Arial" w:cs="Arial"/>
          <w:sz w:val="22"/>
          <w:szCs w:val="22"/>
        </w:rPr>
      </w:pPr>
      <w:r w:rsidRPr="00D64A45">
        <w:rPr>
          <w:rFonts w:ascii="Arial" w:hAnsi="Arial" w:cs="Arial"/>
          <w:b/>
          <w:sz w:val="22"/>
          <w:szCs w:val="22"/>
        </w:rPr>
        <w:t>If there is enclosed usable space under stairs, are walls and ceiling protected with ½</w:t>
      </w:r>
      <w:r w:rsidR="00CF3FDB" w:rsidRPr="00D64A45">
        <w:rPr>
          <w:rFonts w:ascii="Arial" w:hAnsi="Arial" w:cs="Arial"/>
          <w:b/>
          <w:sz w:val="22"/>
          <w:szCs w:val="22"/>
        </w:rPr>
        <w:t>"</w:t>
      </w:r>
      <w:r w:rsidRPr="00D64A45">
        <w:rPr>
          <w:rFonts w:ascii="Arial" w:hAnsi="Arial" w:cs="Arial"/>
          <w:b/>
          <w:sz w:val="22"/>
          <w:szCs w:val="22"/>
        </w:rPr>
        <w:t xml:space="preserve"> sheetrock</w:t>
      </w:r>
      <w:r w:rsidR="009D16CB" w:rsidRPr="00D64A45">
        <w:rPr>
          <w:rFonts w:ascii="Arial" w:hAnsi="Arial" w:cs="Arial"/>
          <w:b/>
          <w:sz w:val="22"/>
          <w:szCs w:val="22"/>
        </w:rPr>
        <w:t>?</w:t>
      </w:r>
      <w:r w:rsidRPr="00D64A45">
        <w:rPr>
          <w:rFonts w:ascii="Arial" w:hAnsi="Arial" w:cs="Arial"/>
          <w:sz w:val="22"/>
          <w:szCs w:val="22"/>
        </w:rPr>
        <w:t xml:space="preserve"> </w:t>
      </w:r>
    </w:p>
    <w:p w14:paraId="23C81241" w14:textId="5BEBACC2" w:rsidR="0086208A" w:rsidRPr="00D64A45" w:rsidRDefault="0086208A" w:rsidP="00C63191">
      <w:pPr>
        <w:numPr>
          <w:ilvl w:val="0"/>
          <w:numId w:val="28"/>
        </w:numPr>
        <w:ind w:left="540" w:hanging="540"/>
        <w:rPr>
          <w:rFonts w:cs="Arial"/>
          <w:sz w:val="22"/>
          <w:szCs w:val="22"/>
        </w:rPr>
      </w:pPr>
      <w:r w:rsidRPr="00D64A45">
        <w:rPr>
          <w:rFonts w:cs="Arial"/>
          <w:sz w:val="22"/>
          <w:szCs w:val="22"/>
        </w:rPr>
        <w:t xml:space="preserve">The enclosed usable space under the stairs that is accessed by a door or an access panel </w:t>
      </w:r>
      <w:r w:rsidR="008145B3" w:rsidRPr="00D64A45">
        <w:rPr>
          <w:rFonts w:cs="Arial"/>
          <w:sz w:val="22"/>
          <w:szCs w:val="22"/>
        </w:rPr>
        <w:t>must</w:t>
      </w:r>
      <w:r w:rsidRPr="00D64A45">
        <w:rPr>
          <w:rFonts w:cs="Arial"/>
          <w:sz w:val="22"/>
          <w:szCs w:val="22"/>
        </w:rPr>
        <w:t xml:space="preserve"> be protected by ½</w:t>
      </w:r>
      <w:r w:rsidR="00CF3FDB" w:rsidRPr="00D64A45">
        <w:rPr>
          <w:rFonts w:cs="Arial"/>
          <w:sz w:val="22"/>
          <w:szCs w:val="22"/>
        </w:rPr>
        <w:t>"</w:t>
      </w:r>
      <w:r w:rsidRPr="00D64A45">
        <w:rPr>
          <w:rFonts w:cs="Arial"/>
          <w:sz w:val="22"/>
          <w:szCs w:val="22"/>
        </w:rPr>
        <w:t xml:space="preserve"> sheetrock.</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R302.7 </w:t>
      </w:r>
    </w:p>
    <w:p w14:paraId="40674F07" w14:textId="77777777" w:rsidR="0033543E" w:rsidRPr="00D64A45" w:rsidRDefault="0033543E" w:rsidP="00C63191">
      <w:pPr>
        <w:ind w:left="540" w:hanging="540"/>
        <w:rPr>
          <w:rFonts w:cs="Arial"/>
          <w:sz w:val="22"/>
          <w:szCs w:val="22"/>
        </w:rPr>
      </w:pPr>
    </w:p>
    <w:p w14:paraId="564F9E07" w14:textId="77777777" w:rsidR="0033543E" w:rsidRPr="00D64A45" w:rsidRDefault="0033543E" w:rsidP="00C63191">
      <w:pPr>
        <w:pStyle w:val="ListParagraph"/>
        <w:ind w:left="540"/>
        <w:rPr>
          <w:rFonts w:ascii="Arial" w:hAnsi="Arial" w:cs="Arial"/>
          <w:b/>
          <w:sz w:val="22"/>
          <w:szCs w:val="22"/>
        </w:rPr>
      </w:pPr>
      <w:r w:rsidRPr="00D64A45">
        <w:rPr>
          <w:rFonts w:ascii="Arial" w:hAnsi="Arial" w:cs="Arial"/>
          <w:b/>
          <w:sz w:val="22"/>
          <w:szCs w:val="22"/>
        </w:rPr>
        <w:t>Are smoke detectors provided in each sleeping room?</w:t>
      </w:r>
    </w:p>
    <w:p w14:paraId="476E4E41" w14:textId="30D1D80E" w:rsidR="0033543E" w:rsidRPr="00D64A45" w:rsidRDefault="0033543E" w:rsidP="00C63191">
      <w:pPr>
        <w:numPr>
          <w:ilvl w:val="0"/>
          <w:numId w:val="28"/>
        </w:numPr>
        <w:ind w:left="540" w:hanging="540"/>
        <w:rPr>
          <w:rFonts w:cs="Arial"/>
          <w:sz w:val="22"/>
          <w:szCs w:val="22"/>
        </w:rPr>
      </w:pPr>
      <w:r w:rsidRPr="00D64A45">
        <w:rPr>
          <w:rFonts w:cs="Arial"/>
          <w:sz w:val="22"/>
          <w:szCs w:val="22"/>
        </w:rPr>
        <w:t>A smoke detector is required in all rooms used for sleeping purposes.</w:t>
      </w:r>
      <w:r w:rsidR="00E16851">
        <w:rPr>
          <w:rFonts w:cs="Arial"/>
          <w:sz w:val="22"/>
          <w:szCs w:val="22"/>
        </w:rPr>
        <w:t xml:space="preserve"> - </w:t>
      </w:r>
      <w:r w:rsidRPr="00D64A45">
        <w:rPr>
          <w:rFonts w:cs="Arial"/>
          <w:sz w:val="22"/>
          <w:szCs w:val="22"/>
        </w:rPr>
        <w:t>2022 CRC R314.3</w:t>
      </w:r>
      <w:r w:rsidRPr="00D64A45">
        <w:rPr>
          <w:rFonts w:cs="Arial"/>
          <w:color w:val="FF0000"/>
          <w:sz w:val="22"/>
          <w:szCs w:val="22"/>
        </w:rPr>
        <w:t xml:space="preserve"> </w:t>
      </w:r>
      <w:r w:rsidRPr="00D64A45">
        <w:rPr>
          <w:rFonts w:cs="Arial"/>
          <w:sz w:val="22"/>
          <w:szCs w:val="22"/>
        </w:rPr>
        <w:t>(1)</w:t>
      </w:r>
    </w:p>
    <w:p w14:paraId="5C8CB54F" w14:textId="77777777" w:rsidR="0033543E" w:rsidRPr="00D64A45" w:rsidRDefault="0033543E" w:rsidP="00C63191">
      <w:pPr>
        <w:ind w:left="540" w:hanging="540"/>
        <w:rPr>
          <w:rFonts w:cs="Arial"/>
          <w:sz w:val="22"/>
          <w:szCs w:val="22"/>
        </w:rPr>
      </w:pPr>
    </w:p>
    <w:p w14:paraId="1D148EC3" w14:textId="77777777" w:rsidR="0033543E" w:rsidRPr="00D64A45" w:rsidRDefault="0033543E" w:rsidP="00C63191">
      <w:pPr>
        <w:pStyle w:val="ListParagraph"/>
        <w:ind w:left="540"/>
        <w:rPr>
          <w:rFonts w:ascii="Arial" w:hAnsi="Arial" w:cs="Arial"/>
          <w:b/>
          <w:sz w:val="22"/>
          <w:szCs w:val="22"/>
        </w:rPr>
      </w:pPr>
      <w:r w:rsidRPr="00D64A45">
        <w:rPr>
          <w:rFonts w:ascii="Arial" w:hAnsi="Arial" w:cs="Arial"/>
          <w:b/>
          <w:sz w:val="22"/>
          <w:szCs w:val="22"/>
        </w:rPr>
        <w:t xml:space="preserve">Are smoke detectors provided in the immediate vicinity of the bedrooms? </w:t>
      </w:r>
    </w:p>
    <w:p w14:paraId="38B59A5E" w14:textId="5969858C" w:rsidR="0033543E" w:rsidRPr="00D64A45" w:rsidRDefault="0033543E" w:rsidP="00C63191">
      <w:pPr>
        <w:pStyle w:val="ListParagraph"/>
        <w:numPr>
          <w:ilvl w:val="0"/>
          <w:numId w:val="28"/>
        </w:numPr>
        <w:ind w:left="540" w:hanging="540"/>
        <w:rPr>
          <w:rFonts w:ascii="Arial" w:hAnsi="Arial" w:cs="Arial"/>
          <w:sz w:val="22"/>
          <w:szCs w:val="22"/>
        </w:rPr>
      </w:pPr>
      <w:r w:rsidRPr="00D64A45">
        <w:rPr>
          <w:rFonts w:ascii="Arial" w:hAnsi="Arial" w:cs="Arial"/>
          <w:sz w:val="22"/>
          <w:szCs w:val="22"/>
        </w:rPr>
        <w:t>Smoke detectors outside each separate area in the immediate vicinity of the bedrooms</w:t>
      </w:r>
      <w:r w:rsidR="00E16851" w:rsidRPr="00E16851">
        <w:rPr>
          <w:rFonts w:ascii="Arial" w:hAnsi="Arial" w:cs="Arial"/>
          <w:sz w:val="22"/>
          <w:szCs w:val="22"/>
        </w:rPr>
        <w:t>.</w:t>
      </w:r>
      <w:r w:rsidR="00E16851">
        <w:rPr>
          <w:rFonts w:ascii="Arial" w:hAnsi="Arial" w:cs="Arial"/>
          <w:strike/>
          <w:sz w:val="22"/>
          <w:szCs w:val="22"/>
        </w:rPr>
        <w:t xml:space="preserve"> </w:t>
      </w:r>
      <w:r w:rsidR="00E16851">
        <w:rPr>
          <w:rFonts w:cs="Arial"/>
          <w:sz w:val="22"/>
          <w:szCs w:val="22"/>
        </w:rPr>
        <w:t xml:space="preserve">- </w:t>
      </w:r>
      <w:r w:rsidRPr="00D64A45">
        <w:rPr>
          <w:rFonts w:ascii="Arial" w:hAnsi="Arial" w:cs="Arial"/>
          <w:sz w:val="22"/>
          <w:szCs w:val="22"/>
        </w:rPr>
        <w:t>2022 CRC R314.3 (2)</w:t>
      </w:r>
    </w:p>
    <w:p w14:paraId="4E405759" w14:textId="4F645A5F" w:rsidR="0033543E" w:rsidRDefault="0033543E" w:rsidP="00C63191">
      <w:pPr>
        <w:numPr>
          <w:ilvl w:val="12"/>
          <w:numId w:val="0"/>
        </w:numPr>
        <w:ind w:left="540" w:hanging="540"/>
        <w:rPr>
          <w:rFonts w:cs="Arial"/>
          <w:sz w:val="22"/>
          <w:szCs w:val="22"/>
        </w:rPr>
      </w:pPr>
    </w:p>
    <w:p w14:paraId="57EBE01A" w14:textId="77777777" w:rsidR="00560786" w:rsidRPr="00D64A45" w:rsidRDefault="00560786" w:rsidP="00C63191">
      <w:pPr>
        <w:numPr>
          <w:ilvl w:val="12"/>
          <w:numId w:val="0"/>
        </w:numPr>
        <w:ind w:left="540" w:hanging="540"/>
        <w:rPr>
          <w:rFonts w:cs="Arial"/>
          <w:sz w:val="22"/>
          <w:szCs w:val="22"/>
        </w:rPr>
      </w:pPr>
    </w:p>
    <w:p w14:paraId="1563DAD6" w14:textId="77777777" w:rsidR="0033543E" w:rsidRPr="00D64A45" w:rsidRDefault="0033543E"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 xml:space="preserve">Upper-level rooms used for sleeping are equipped with a smoke detector </w:t>
      </w:r>
      <w:r w:rsidRPr="00D64A45">
        <w:rPr>
          <w:rFonts w:ascii="Arial" w:hAnsi="Arial" w:cs="Arial"/>
          <w:sz w:val="22"/>
          <w:szCs w:val="22"/>
        </w:rPr>
        <w:t>Installed per the manufactures specification and installation manual.</w:t>
      </w:r>
    </w:p>
    <w:p w14:paraId="32CEEDA1" w14:textId="403525B3" w:rsidR="0033543E" w:rsidRPr="00D64A45" w:rsidRDefault="0033543E" w:rsidP="00C63191">
      <w:pPr>
        <w:numPr>
          <w:ilvl w:val="0"/>
          <w:numId w:val="28"/>
        </w:numPr>
        <w:ind w:left="540" w:hanging="540"/>
        <w:rPr>
          <w:rFonts w:cs="Arial"/>
          <w:sz w:val="22"/>
          <w:szCs w:val="22"/>
        </w:rPr>
      </w:pPr>
      <w:r w:rsidRPr="00D64A45">
        <w:rPr>
          <w:rFonts w:cs="Arial"/>
          <w:sz w:val="22"/>
          <w:szCs w:val="22"/>
        </w:rPr>
        <w:t xml:space="preserve">Each additional story of the dwelling unit includes basements and a habitable attic and not to include crawl spaces and uninhabitable attics. </w:t>
      </w:r>
      <w:r w:rsidR="00E16851">
        <w:rPr>
          <w:rFonts w:cs="Arial"/>
          <w:sz w:val="22"/>
          <w:szCs w:val="22"/>
        </w:rPr>
        <w:t xml:space="preserve">- </w:t>
      </w:r>
      <w:r w:rsidRPr="00D64A45">
        <w:rPr>
          <w:rFonts w:cs="Arial"/>
          <w:sz w:val="22"/>
          <w:szCs w:val="22"/>
        </w:rPr>
        <w:t>2022 CRC R314.3 (3)</w:t>
      </w:r>
    </w:p>
    <w:p w14:paraId="477F0192" w14:textId="77777777" w:rsidR="0033543E" w:rsidRPr="00D64A45" w:rsidRDefault="0033543E" w:rsidP="00C63191">
      <w:pPr>
        <w:numPr>
          <w:ilvl w:val="12"/>
          <w:numId w:val="0"/>
        </w:numPr>
        <w:ind w:left="540" w:hanging="540"/>
        <w:rPr>
          <w:rFonts w:cs="Arial"/>
          <w:b/>
          <w:sz w:val="22"/>
          <w:szCs w:val="22"/>
        </w:rPr>
      </w:pPr>
    </w:p>
    <w:p w14:paraId="6E6C0DD6" w14:textId="77777777" w:rsidR="0033543E" w:rsidRPr="00D64A45" w:rsidRDefault="0033543E" w:rsidP="00C63191">
      <w:pPr>
        <w:pStyle w:val="ListParagraph"/>
        <w:ind w:left="540"/>
        <w:rPr>
          <w:rFonts w:ascii="Arial" w:hAnsi="Arial" w:cs="Arial"/>
          <w:sz w:val="22"/>
          <w:szCs w:val="22"/>
        </w:rPr>
      </w:pPr>
      <w:r w:rsidRPr="00D64A45">
        <w:rPr>
          <w:rFonts w:ascii="Arial" w:hAnsi="Arial" w:cs="Arial"/>
          <w:b/>
          <w:sz w:val="22"/>
          <w:szCs w:val="22"/>
        </w:rPr>
        <w:t>Smoke alarm location new bathrooms</w:t>
      </w:r>
      <w:r w:rsidRPr="00D64A45">
        <w:rPr>
          <w:rFonts w:ascii="Arial" w:hAnsi="Arial" w:cs="Arial"/>
          <w:sz w:val="22"/>
          <w:szCs w:val="22"/>
        </w:rPr>
        <w:t>.</w:t>
      </w:r>
    </w:p>
    <w:p w14:paraId="425BB5BD" w14:textId="51F415B3" w:rsidR="0033543E" w:rsidRPr="00D64A45" w:rsidRDefault="0033543E" w:rsidP="00C63191">
      <w:pPr>
        <w:pStyle w:val="ListParagraph"/>
        <w:numPr>
          <w:ilvl w:val="0"/>
          <w:numId w:val="28"/>
        </w:numPr>
        <w:ind w:left="540" w:hanging="540"/>
        <w:contextualSpacing/>
        <w:rPr>
          <w:rFonts w:ascii="Arial" w:hAnsi="Arial" w:cs="Arial"/>
          <w:sz w:val="22"/>
          <w:szCs w:val="22"/>
        </w:rPr>
      </w:pPr>
      <w:r w:rsidRPr="00D64A45">
        <w:rPr>
          <w:rFonts w:ascii="Arial" w:hAnsi="Arial" w:cs="Arial"/>
          <w:sz w:val="22"/>
          <w:szCs w:val="22"/>
        </w:rPr>
        <w:t xml:space="preserve">Smoke alarms shall be installed not less than 3 feet horizontally from the door or opening of a bathroom that contains a bathtub or shower. </w:t>
      </w:r>
      <w:r w:rsidR="00E16851">
        <w:rPr>
          <w:rFonts w:cs="Arial"/>
          <w:sz w:val="22"/>
          <w:szCs w:val="22"/>
        </w:rPr>
        <w:t xml:space="preserve">- </w:t>
      </w:r>
      <w:r w:rsidRPr="00D64A45">
        <w:rPr>
          <w:rFonts w:ascii="Arial" w:hAnsi="Arial" w:cs="Arial"/>
          <w:sz w:val="22"/>
          <w:szCs w:val="22"/>
        </w:rPr>
        <w:t>2022 CRC R314.3 (4)</w:t>
      </w:r>
    </w:p>
    <w:p w14:paraId="682E35E5" w14:textId="77777777" w:rsidR="0033543E" w:rsidRPr="00D64A45" w:rsidRDefault="0033543E" w:rsidP="00C63191">
      <w:pPr>
        <w:pStyle w:val="ListParagraph"/>
        <w:ind w:left="540" w:hanging="540"/>
        <w:contextualSpacing/>
        <w:rPr>
          <w:rFonts w:ascii="Arial" w:hAnsi="Arial" w:cs="Arial"/>
          <w:sz w:val="22"/>
          <w:szCs w:val="22"/>
        </w:rPr>
      </w:pPr>
    </w:p>
    <w:p w14:paraId="6BC17D25" w14:textId="578A4D44" w:rsidR="0033543E" w:rsidRPr="00D64A45" w:rsidRDefault="0033543E" w:rsidP="00C63191">
      <w:pPr>
        <w:pStyle w:val="ListParagraph"/>
        <w:ind w:left="540"/>
        <w:contextualSpacing/>
        <w:rPr>
          <w:rFonts w:ascii="Arial" w:hAnsi="Arial" w:cs="Arial"/>
          <w:b/>
          <w:bCs/>
          <w:sz w:val="22"/>
          <w:szCs w:val="22"/>
        </w:rPr>
      </w:pPr>
      <w:r w:rsidRPr="00D64A45">
        <w:rPr>
          <w:rFonts w:ascii="Arial" w:hAnsi="Arial" w:cs="Arial"/>
          <w:b/>
          <w:bCs/>
          <w:sz w:val="22"/>
          <w:szCs w:val="22"/>
        </w:rPr>
        <w:t>Smoke Alarms at different ceiling heights.</w:t>
      </w:r>
    </w:p>
    <w:p w14:paraId="1C6F1E95" w14:textId="1BF14D6B" w:rsidR="0033543E" w:rsidRPr="00D64A45" w:rsidRDefault="0033543E" w:rsidP="00C63191">
      <w:pPr>
        <w:pStyle w:val="ListParagraph"/>
        <w:numPr>
          <w:ilvl w:val="0"/>
          <w:numId w:val="28"/>
        </w:numPr>
        <w:ind w:left="540" w:hanging="540"/>
        <w:contextualSpacing/>
        <w:rPr>
          <w:rFonts w:ascii="Arial" w:hAnsi="Arial" w:cs="Arial"/>
          <w:sz w:val="22"/>
          <w:szCs w:val="22"/>
        </w:rPr>
      </w:pPr>
      <w:r w:rsidRPr="00D64A45">
        <w:rPr>
          <w:rFonts w:ascii="Arial" w:hAnsi="Arial" w:cs="Arial"/>
          <w:sz w:val="22"/>
          <w:szCs w:val="22"/>
        </w:rPr>
        <w:t xml:space="preserve">In the hallway and in the room open to the hallway in dwelling units where the ceiling height of a room open to a hallway serving bedrooms exceeds that of the hallway by 24 inches or more. </w:t>
      </w:r>
      <w:r w:rsidR="00E16851">
        <w:rPr>
          <w:rFonts w:cs="Arial"/>
          <w:sz w:val="22"/>
          <w:szCs w:val="22"/>
        </w:rPr>
        <w:t xml:space="preserve">- </w:t>
      </w:r>
      <w:r w:rsidRPr="00D64A45">
        <w:rPr>
          <w:rFonts w:ascii="Arial" w:hAnsi="Arial" w:cs="Arial"/>
          <w:sz w:val="22"/>
          <w:szCs w:val="22"/>
        </w:rPr>
        <w:t>2022 CRC R314.3 (5)</w:t>
      </w:r>
    </w:p>
    <w:p w14:paraId="71727FD2" w14:textId="77777777" w:rsidR="0033543E" w:rsidRPr="00D64A45" w:rsidRDefault="0033543E" w:rsidP="00C63191">
      <w:pPr>
        <w:numPr>
          <w:ilvl w:val="12"/>
          <w:numId w:val="0"/>
        </w:numPr>
        <w:ind w:left="540" w:hanging="540"/>
        <w:rPr>
          <w:rFonts w:cs="Arial"/>
          <w:b/>
          <w:sz w:val="22"/>
          <w:szCs w:val="22"/>
        </w:rPr>
      </w:pPr>
    </w:p>
    <w:p w14:paraId="509E98F1" w14:textId="77777777" w:rsidR="0033543E" w:rsidRPr="00D64A45" w:rsidRDefault="0033543E" w:rsidP="00C63191">
      <w:pPr>
        <w:pStyle w:val="ListParagraph"/>
        <w:ind w:left="540"/>
        <w:rPr>
          <w:rFonts w:ascii="Arial" w:hAnsi="Arial" w:cs="Arial"/>
          <w:b/>
          <w:sz w:val="22"/>
          <w:szCs w:val="22"/>
        </w:rPr>
      </w:pPr>
      <w:r w:rsidRPr="00D64A45">
        <w:rPr>
          <w:rFonts w:ascii="Arial" w:hAnsi="Arial" w:cs="Arial"/>
          <w:b/>
          <w:sz w:val="22"/>
          <w:szCs w:val="22"/>
        </w:rPr>
        <w:t xml:space="preserve">Smoke detector Interconnection &amp; Power Source: </w:t>
      </w:r>
    </w:p>
    <w:p w14:paraId="6F5E46EA" w14:textId="1333D019" w:rsidR="0033543E" w:rsidRPr="00D64A45" w:rsidRDefault="0033543E" w:rsidP="00C63191">
      <w:pPr>
        <w:numPr>
          <w:ilvl w:val="0"/>
          <w:numId w:val="28"/>
        </w:numPr>
        <w:ind w:left="540" w:hanging="540"/>
        <w:rPr>
          <w:rFonts w:cs="Arial"/>
          <w:sz w:val="22"/>
          <w:szCs w:val="22"/>
        </w:rPr>
      </w:pPr>
      <w:r w:rsidRPr="00D64A45">
        <w:rPr>
          <w:rFonts w:cs="Arial"/>
          <w:sz w:val="22"/>
          <w:szCs w:val="22"/>
        </w:rPr>
        <w:t xml:space="preserve">Note on the electrical plan:  </w:t>
      </w:r>
      <w:r w:rsidRPr="00E16851">
        <w:rPr>
          <w:rFonts w:cs="Arial"/>
          <w:b/>
          <w:bCs/>
          <w:sz w:val="22"/>
          <w:szCs w:val="22"/>
        </w:rPr>
        <w:t xml:space="preserve">All </w:t>
      </w:r>
      <w:r w:rsidRPr="00D64A45">
        <w:rPr>
          <w:rFonts w:cs="Arial"/>
          <w:sz w:val="22"/>
          <w:szCs w:val="22"/>
        </w:rPr>
        <w:t xml:space="preserve">smoke alarms throughout this residence are required to be interconnected and must receive their primary power from the building wire and shall be equipped with battery backup. </w:t>
      </w:r>
      <w:r w:rsidR="00E16851">
        <w:rPr>
          <w:rFonts w:cs="Arial"/>
          <w:sz w:val="22"/>
          <w:szCs w:val="22"/>
        </w:rPr>
        <w:t xml:space="preserve">- </w:t>
      </w:r>
      <w:r w:rsidRPr="00D64A45">
        <w:rPr>
          <w:rFonts w:cs="Arial"/>
          <w:sz w:val="22"/>
          <w:szCs w:val="22"/>
        </w:rPr>
        <w:t>2022 CRC R314.4 &amp; R314.6</w:t>
      </w:r>
    </w:p>
    <w:p w14:paraId="0ED37865" w14:textId="77777777" w:rsidR="0033543E" w:rsidRPr="00D64A45" w:rsidRDefault="0033543E" w:rsidP="00C63191">
      <w:pPr>
        <w:numPr>
          <w:ilvl w:val="12"/>
          <w:numId w:val="0"/>
        </w:numPr>
        <w:ind w:left="540" w:hanging="540"/>
        <w:rPr>
          <w:rFonts w:cs="Arial"/>
          <w:sz w:val="22"/>
          <w:szCs w:val="22"/>
        </w:rPr>
      </w:pPr>
    </w:p>
    <w:p w14:paraId="61BE780E" w14:textId="77777777" w:rsidR="0033543E" w:rsidRPr="00D64A45" w:rsidRDefault="0033543E" w:rsidP="00C63191">
      <w:pPr>
        <w:pStyle w:val="ListParagraph"/>
        <w:ind w:left="540"/>
        <w:rPr>
          <w:rFonts w:ascii="Arial" w:hAnsi="Arial" w:cs="Arial"/>
          <w:b/>
          <w:sz w:val="22"/>
          <w:szCs w:val="22"/>
        </w:rPr>
      </w:pPr>
      <w:r w:rsidRPr="00D64A45">
        <w:rPr>
          <w:rFonts w:ascii="Arial" w:hAnsi="Arial" w:cs="Arial"/>
          <w:b/>
          <w:sz w:val="22"/>
          <w:szCs w:val="22"/>
        </w:rPr>
        <w:t>Carbon Monoxide Alarms installed in this dwelling?</w:t>
      </w:r>
    </w:p>
    <w:p w14:paraId="6310A838" w14:textId="45C31AD6" w:rsidR="0033543E" w:rsidRPr="00D64A45" w:rsidRDefault="0033543E" w:rsidP="00C63191">
      <w:pPr>
        <w:numPr>
          <w:ilvl w:val="0"/>
          <w:numId w:val="28"/>
        </w:numPr>
        <w:ind w:left="540" w:hanging="540"/>
        <w:rPr>
          <w:rFonts w:cs="Arial"/>
          <w:sz w:val="22"/>
          <w:szCs w:val="22"/>
        </w:rPr>
      </w:pPr>
      <w:r w:rsidRPr="00D64A45">
        <w:rPr>
          <w:rFonts w:cs="Arial"/>
          <w:sz w:val="22"/>
          <w:szCs w:val="22"/>
        </w:rPr>
        <w:t xml:space="preserve">Show at least one Carbon Monoxide Alarm installed on each floor level in the dwelling unit &amp; in the immediate vicinity of each separate sleeping area. All Carbon Monoxide Alarms and must receive their primary power from the building wire and shall be equipped with battery backup. </w:t>
      </w:r>
      <w:r w:rsidR="00E16851">
        <w:rPr>
          <w:rFonts w:cs="Arial"/>
          <w:sz w:val="22"/>
          <w:szCs w:val="22"/>
        </w:rPr>
        <w:t xml:space="preserve">- </w:t>
      </w:r>
      <w:r w:rsidRPr="00D64A45">
        <w:rPr>
          <w:rFonts w:cs="Arial"/>
          <w:sz w:val="22"/>
          <w:szCs w:val="22"/>
        </w:rPr>
        <w:t>2019 CRC R315.3 &amp; R315.6</w:t>
      </w:r>
    </w:p>
    <w:p w14:paraId="11126535" w14:textId="77777777" w:rsidR="0033543E" w:rsidRPr="00D64A45" w:rsidRDefault="0033543E" w:rsidP="0033543E">
      <w:pPr>
        <w:numPr>
          <w:ilvl w:val="12"/>
          <w:numId w:val="0"/>
        </w:numPr>
        <w:ind w:left="540" w:hanging="540"/>
        <w:rPr>
          <w:rFonts w:cs="Arial"/>
          <w:sz w:val="22"/>
          <w:szCs w:val="22"/>
        </w:rPr>
      </w:pPr>
    </w:p>
    <w:p w14:paraId="0506B462" w14:textId="77777777" w:rsidR="007E630B" w:rsidRPr="00D64A45" w:rsidRDefault="007E630B" w:rsidP="00123971">
      <w:pPr>
        <w:numPr>
          <w:ilvl w:val="12"/>
          <w:numId w:val="0"/>
        </w:numPr>
        <w:spacing w:line="240" w:lineRule="atLeast"/>
        <w:ind w:left="540" w:hanging="540"/>
        <w:rPr>
          <w:rFonts w:cs="Arial"/>
          <w:sz w:val="22"/>
          <w:szCs w:val="22"/>
        </w:rPr>
      </w:pPr>
      <w:r w:rsidRPr="00D64A45">
        <w:rPr>
          <w:rFonts w:cs="Arial"/>
          <w:b/>
          <w:caps/>
          <w:sz w:val="22"/>
          <w:szCs w:val="22"/>
        </w:rPr>
        <w:t>EXTERIOR ELEVATION/SECTION DETAILS</w:t>
      </w:r>
    </w:p>
    <w:p w14:paraId="6D42B504" w14:textId="77777777" w:rsidR="007E630B" w:rsidRPr="00D64A45" w:rsidRDefault="007E630B" w:rsidP="00123971">
      <w:pPr>
        <w:numPr>
          <w:ilvl w:val="12"/>
          <w:numId w:val="0"/>
        </w:numPr>
        <w:spacing w:line="240" w:lineRule="atLeast"/>
        <w:ind w:left="540" w:hanging="540"/>
        <w:rPr>
          <w:rFonts w:cs="Arial"/>
          <w:b/>
          <w:sz w:val="22"/>
          <w:szCs w:val="22"/>
        </w:rPr>
      </w:pPr>
    </w:p>
    <w:p w14:paraId="33275B1B" w14:textId="77777777" w:rsidR="00DB7674" w:rsidRPr="00D64A45" w:rsidRDefault="00B92D64" w:rsidP="008900D1">
      <w:pPr>
        <w:numPr>
          <w:ilvl w:val="12"/>
          <w:numId w:val="0"/>
        </w:numPr>
        <w:spacing w:line="240" w:lineRule="atLeast"/>
        <w:ind w:left="540"/>
        <w:rPr>
          <w:rFonts w:cs="Arial"/>
          <w:b/>
          <w:sz w:val="22"/>
          <w:szCs w:val="22"/>
        </w:rPr>
      </w:pPr>
      <w:r w:rsidRPr="00D64A45">
        <w:rPr>
          <w:rFonts w:cs="Arial"/>
          <w:b/>
          <w:sz w:val="22"/>
          <w:szCs w:val="22"/>
        </w:rPr>
        <w:t>Elevation requirements for new construction, additions, and alterations.</w:t>
      </w:r>
    </w:p>
    <w:p w14:paraId="07DEF001" w14:textId="6F161EF6" w:rsidR="00DB7674" w:rsidRPr="00D64A45" w:rsidRDefault="00DB7674" w:rsidP="00C63191">
      <w:pPr>
        <w:numPr>
          <w:ilvl w:val="0"/>
          <w:numId w:val="7"/>
        </w:numPr>
        <w:ind w:left="540" w:hanging="540"/>
        <w:rPr>
          <w:rFonts w:cs="Arial"/>
          <w:sz w:val="22"/>
          <w:szCs w:val="22"/>
        </w:rPr>
      </w:pPr>
      <w:r w:rsidRPr="00D64A45">
        <w:rPr>
          <w:rFonts w:cs="Arial"/>
          <w:sz w:val="22"/>
          <w:szCs w:val="22"/>
        </w:rPr>
        <w:t xml:space="preserve">For Additions or Alterations impacting exterior walls and rooflines, provide </w:t>
      </w:r>
      <w:r w:rsidR="006A33B3" w:rsidRPr="00D64A45">
        <w:rPr>
          <w:rFonts w:cs="Arial"/>
          <w:sz w:val="22"/>
          <w:szCs w:val="22"/>
        </w:rPr>
        <w:t xml:space="preserve">front and side </w:t>
      </w:r>
      <w:r w:rsidRPr="00D64A45">
        <w:rPr>
          <w:rFonts w:cs="Arial"/>
          <w:sz w:val="22"/>
          <w:szCs w:val="22"/>
        </w:rPr>
        <w:t>exterior elevations showing all heights above surrounding grade, existing and new roof and wall materials, and new windows and doors</w:t>
      </w:r>
      <w:r w:rsidR="008145B3" w:rsidRPr="00D64A45">
        <w:rPr>
          <w:rFonts w:cs="Arial"/>
          <w:sz w:val="22"/>
          <w:szCs w:val="22"/>
        </w:rPr>
        <w:t>,</w:t>
      </w:r>
      <w:r w:rsidR="00B92D64" w:rsidRPr="00D64A45">
        <w:rPr>
          <w:rFonts w:cs="Arial"/>
          <w:sz w:val="22"/>
          <w:szCs w:val="22"/>
        </w:rPr>
        <w:t xml:space="preserve"> existing doors and windows, chimneys, and attic vents for the areas impacted by the proposed addition.</w:t>
      </w:r>
      <w:r w:rsidR="00E16851">
        <w:rPr>
          <w:rFonts w:cs="Arial"/>
          <w:sz w:val="22"/>
          <w:szCs w:val="22"/>
        </w:rPr>
        <w:t xml:space="preserve"> - </w:t>
      </w:r>
      <w:r w:rsidRPr="00D64A45">
        <w:rPr>
          <w:rFonts w:cs="Arial"/>
          <w:sz w:val="22"/>
          <w:szCs w:val="22"/>
        </w:rPr>
        <w:t>20</w:t>
      </w:r>
      <w:r w:rsidR="00E16851">
        <w:rPr>
          <w:rFonts w:cs="Arial"/>
          <w:sz w:val="22"/>
          <w:szCs w:val="22"/>
        </w:rPr>
        <w:t>22</w:t>
      </w:r>
      <w:r w:rsidRPr="00D64A45">
        <w:rPr>
          <w:rFonts w:cs="Arial"/>
          <w:sz w:val="22"/>
          <w:szCs w:val="22"/>
        </w:rPr>
        <w:t xml:space="preserve"> CRC R106.1.1</w:t>
      </w:r>
    </w:p>
    <w:p w14:paraId="0EAA1E00" w14:textId="77777777" w:rsidR="00CF396E" w:rsidRPr="00D64A45" w:rsidRDefault="00CF396E" w:rsidP="00123971">
      <w:pPr>
        <w:ind w:left="540" w:hanging="540"/>
        <w:rPr>
          <w:rFonts w:cs="Arial"/>
          <w:sz w:val="22"/>
          <w:szCs w:val="22"/>
        </w:rPr>
      </w:pPr>
    </w:p>
    <w:p w14:paraId="2F4D8BFD" w14:textId="59C31CDE" w:rsidR="00CF396E" w:rsidRPr="00D64A45" w:rsidRDefault="00B92D64" w:rsidP="00123971">
      <w:pPr>
        <w:ind w:left="540"/>
        <w:rPr>
          <w:rFonts w:cs="Arial"/>
          <w:sz w:val="22"/>
          <w:szCs w:val="22"/>
        </w:rPr>
      </w:pPr>
      <w:r w:rsidRPr="00D64A45">
        <w:rPr>
          <w:rFonts w:cs="Arial"/>
          <w:sz w:val="22"/>
          <w:szCs w:val="22"/>
        </w:rPr>
        <w:t>For new construction, p</w:t>
      </w:r>
      <w:r w:rsidR="00CF396E" w:rsidRPr="00D64A45">
        <w:rPr>
          <w:rFonts w:cs="Arial"/>
          <w:sz w:val="22"/>
          <w:szCs w:val="22"/>
        </w:rPr>
        <w:t>rovide all elevation</w:t>
      </w:r>
      <w:r w:rsidRPr="00D64A45">
        <w:rPr>
          <w:rFonts w:cs="Arial"/>
          <w:sz w:val="22"/>
          <w:szCs w:val="22"/>
        </w:rPr>
        <w:t xml:space="preserve"> sides of the structure </w:t>
      </w:r>
      <w:r w:rsidR="00CF396E" w:rsidRPr="00D64A45">
        <w:rPr>
          <w:rFonts w:cs="Arial"/>
          <w:sz w:val="22"/>
          <w:szCs w:val="22"/>
        </w:rPr>
        <w:t>(using North, South, East</w:t>
      </w:r>
      <w:r w:rsidR="006A33B3" w:rsidRPr="00D64A45">
        <w:rPr>
          <w:rFonts w:cs="Arial"/>
          <w:sz w:val="22"/>
          <w:szCs w:val="22"/>
        </w:rPr>
        <w:t>,</w:t>
      </w:r>
      <w:r w:rsidR="00CF396E" w:rsidRPr="00D64A45">
        <w:rPr>
          <w:rFonts w:cs="Arial"/>
          <w:sz w:val="22"/>
          <w:szCs w:val="22"/>
        </w:rPr>
        <w:t xml:space="preserve"> and West identifications) to show the location of new doors and windows, chimneys</w:t>
      </w:r>
      <w:r w:rsidR="006A33B3" w:rsidRPr="00D64A45">
        <w:rPr>
          <w:rFonts w:cs="Arial"/>
          <w:sz w:val="22"/>
          <w:szCs w:val="22"/>
        </w:rPr>
        <w:t>,</w:t>
      </w:r>
      <w:r w:rsidR="00CF396E" w:rsidRPr="00D64A45">
        <w:rPr>
          <w:rFonts w:cs="Arial"/>
          <w:sz w:val="22"/>
          <w:szCs w:val="22"/>
        </w:rPr>
        <w:t xml:space="preserve"> and attic vents for the proposed </w:t>
      </w:r>
      <w:r w:rsidRPr="00D64A45">
        <w:rPr>
          <w:rFonts w:cs="Arial"/>
          <w:sz w:val="22"/>
          <w:szCs w:val="22"/>
        </w:rPr>
        <w:t>constructions</w:t>
      </w:r>
      <w:r w:rsidR="00CF396E" w:rsidRPr="00D64A45">
        <w:rPr>
          <w:rFonts w:cs="Arial"/>
          <w:sz w:val="22"/>
          <w:szCs w:val="22"/>
        </w:rPr>
        <w:t>. Show the heights above the adjacent finished grade and overhang dimension. Exterior finish, veneer, planters</w:t>
      </w:r>
      <w:r w:rsidR="006A33B3" w:rsidRPr="00D64A45">
        <w:rPr>
          <w:rFonts w:cs="Arial"/>
          <w:sz w:val="22"/>
          <w:szCs w:val="22"/>
        </w:rPr>
        <w:t>,</w:t>
      </w:r>
      <w:r w:rsidR="00CF396E" w:rsidRPr="00D64A45">
        <w:rPr>
          <w:rFonts w:cs="Arial"/>
          <w:sz w:val="22"/>
          <w:szCs w:val="22"/>
        </w:rPr>
        <w:t xml:space="preserve"> and roof covering shall also be indicated. The exterior elevations shall also show </w:t>
      </w:r>
      <w:r w:rsidR="00123971" w:rsidRPr="00D64A45">
        <w:rPr>
          <w:rFonts w:cs="Arial"/>
          <w:sz w:val="22"/>
          <w:szCs w:val="22"/>
        </w:rPr>
        <w:t xml:space="preserve">a </w:t>
      </w:r>
      <w:r w:rsidR="00CF396E" w:rsidRPr="00D64A45">
        <w:rPr>
          <w:rFonts w:cs="Arial"/>
          <w:sz w:val="22"/>
          <w:szCs w:val="22"/>
        </w:rPr>
        <w:t>new roof, new wall materials, and new windows and doors.</w:t>
      </w:r>
      <w:r w:rsidR="00E16851">
        <w:rPr>
          <w:rFonts w:cs="Arial"/>
          <w:sz w:val="22"/>
          <w:szCs w:val="22"/>
        </w:rPr>
        <w:t xml:space="preserve"> - </w:t>
      </w:r>
      <w:r w:rsidR="00CF396E" w:rsidRPr="00D64A45">
        <w:rPr>
          <w:rFonts w:cs="Arial"/>
          <w:sz w:val="22"/>
          <w:szCs w:val="22"/>
        </w:rPr>
        <w:t>20</w:t>
      </w:r>
      <w:r w:rsidR="009D16CB" w:rsidRPr="00D64A45">
        <w:rPr>
          <w:rFonts w:cs="Arial"/>
          <w:sz w:val="22"/>
          <w:szCs w:val="22"/>
        </w:rPr>
        <w:t>22</w:t>
      </w:r>
      <w:r w:rsidR="00CF396E" w:rsidRPr="00D64A45">
        <w:rPr>
          <w:rFonts w:cs="Arial"/>
          <w:sz w:val="22"/>
          <w:szCs w:val="22"/>
        </w:rPr>
        <w:t xml:space="preserve"> CRC R106.1.1</w:t>
      </w:r>
    </w:p>
    <w:p w14:paraId="3B366CE1" w14:textId="77777777" w:rsidR="00560786" w:rsidRDefault="00560786" w:rsidP="008900D1">
      <w:pPr>
        <w:numPr>
          <w:ilvl w:val="12"/>
          <w:numId w:val="0"/>
        </w:numPr>
        <w:spacing w:line="240" w:lineRule="atLeast"/>
        <w:ind w:left="540"/>
        <w:rPr>
          <w:rFonts w:cs="Arial"/>
          <w:b/>
          <w:sz w:val="22"/>
          <w:szCs w:val="22"/>
        </w:rPr>
      </w:pPr>
    </w:p>
    <w:p w14:paraId="07ED97CB" w14:textId="0F012D60" w:rsidR="007E630B" w:rsidRPr="00D64A45" w:rsidRDefault="007E630B" w:rsidP="008900D1">
      <w:pPr>
        <w:numPr>
          <w:ilvl w:val="12"/>
          <w:numId w:val="0"/>
        </w:numPr>
        <w:spacing w:line="240" w:lineRule="atLeast"/>
        <w:ind w:left="540"/>
        <w:rPr>
          <w:rFonts w:cs="Arial"/>
          <w:b/>
          <w:sz w:val="22"/>
          <w:szCs w:val="22"/>
        </w:rPr>
      </w:pPr>
      <w:r w:rsidRPr="00D64A45">
        <w:rPr>
          <w:rFonts w:cs="Arial"/>
          <w:b/>
          <w:sz w:val="22"/>
          <w:szCs w:val="22"/>
        </w:rPr>
        <w:t>Exterior walls of the residence less than 3</w:t>
      </w:r>
      <w:r w:rsidR="00CF3FDB" w:rsidRPr="00D64A45">
        <w:rPr>
          <w:rFonts w:cs="Arial"/>
          <w:b/>
          <w:sz w:val="22"/>
          <w:szCs w:val="22"/>
        </w:rPr>
        <w:t>'</w:t>
      </w:r>
      <w:r w:rsidRPr="00D64A45">
        <w:rPr>
          <w:rFonts w:cs="Arial"/>
          <w:b/>
          <w:sz w:val="22"/>
          <w:szCs w:val="22"/>
        </w:rPr>
        <w:t xml:space="preserve"> from the property line?</w:t>
      </w:r>
    </w:p>
    <w:p w14:paraId="40E5095C" w14:textId="2D3759ED"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All exterior walls of the residence that are less than 5</w:t>
      </w:r>
      <w:r w:rsidR="00CF3FDB" w:rsidRPr="00D64A45">
        <w:rPr>
          <w:rFonts w:cs="Arial"/>
          <w:sz w:val="22"/>
          <w:szCs w:val="22"/>
        </w:rPr>
        <w:t>'</w:t>
      </w:r>
      <w:r w:rsidRPr="00D64A45">
        <w:rPr>
          <w:rFonts w:cs="Arial"/>
          <w:sz w:val="22"/>
          <w:szCs w:val="22"/>
        </w:rPr>
        <w:t xml:space="preserve"> </w:t>
      </w:r>
      <w:r w:rsidR="009D16CB" w:rsidRPr="00D64A45">
        <w:rPr>
          <w:rFonts w:cs="Arial"/>
          <w:sz w:val="22"/>
          <w:szCs w:val="22"/>
        </w:rPr>
        <w:t xml:space="preserve"> from the property line without a fire sprinkler system shall </w:t>
      </w:r>
      <w:r w:rsidRPr="00D64A45">
        <w:rPr>
          <w:rFonts w:cs="Arial"/>
          <w:sz w:val="22"/>
          <w:szCs w:val="22"/>
        </w:rPr>
        <w:t>be 1</w:t>
      </w:r>
      <w:r w:rsidR="00D901FB" w:rsidRPr="00D64A45">
        <w:rPr>
          <w:rFonts w:cs="Arial"/>
          <w:sz w:val="22"/>
          <w:szCs w:val="22"/>
        </w:rPr>
        <w:t>-</w:t>
      </w:r>
      <w:r w:rsidRPr="00D64A45">
        <w:rPr>
          <w:rFonts w:cs="Arial"/>
          <w:sz w:val="22"/>
          <w:szCs w:val="22"/>
        </w:rPr>
        <w:t xml:space="preserve">hour construction. </w:t>
      </w:r>
      <w:r w:rsidR="009D16CB" w:rsidRPr="00D64A45">
        <w:rPr>
          <w:rFonts w:cs="Arial"/>
          <w:sz w:val="22"/>
          <w:szCs w:val="22"/>
        </w:rPr>
        <w:t>Any exterior wall less than 3’ from property lines with a fire sprinkler system shall be a 1-hour construction per S</w:t>
      </w:r>
      <w:r w:rsidR="00B92D64" w:rsidRPr="00D64A45">
        <w:rPr>
          <w:rFonts w:cs="Arial"/>
          <w:sz w:val="22"/>
          <w:szCs w:val="22"/>
        </w:rPr>
        <w:t>ection 703.3 of the 20</w:t>
      </w:r>
      <w:r w:rsidR="009D16CB" w:rsidRPr="00D64A45">
        <w:rPr>
          <w:rFonts w:cs="Arial"/>
          <w:sz w:val="22"/>
          <w:szCs w:val="22"/>
        </w:rPr>
        <w:t>22</w:t>
      </w:r>
      <w:r w:rsidR="00B92D64" w:rsidRPr="00D64A45">
        <w:rPr>
          <w:rFonts w:cs="Arial"/>
          <w:sz w:val="22"/>
          <w:szCs w:val="22"/>
        </w:rPr>
        <w:t xml:space="preserve"> CBC. </w:t>
      </w:r>
      <w:r w:rsidRPr="00D64A45">
        <w:rPr>
          <w:rFonts w:cs="Arial"/>
          <w:sz w:val="22"/>
          <w:szCs w:val="22"/>
        </w:rPr>
        <w:t xml:space="preserve">Provide a </w:t>
      </w:r>
      <w:r w:rsidR="009D16CB" w:rsidRPr="00D64A45">
        <w:rPr>
          <w:rFonts w:cs="Arial"/>
          <w:sz w:val="22"/>
          <w:szCs w:val="22"/>
        </w:rPr>
        <w:t>framing section detail at ½” scale for the</w:t>
      </w:r>
      <w:r w:rsidRPr="00D64A45">
        <w:rPr>
          <w:rFonts w:cs="Arial"/>
          <w:sz w:val="22"/>
          <w:szCs w:val="22"/>
        </w:rPr>
        <w:t xml:space="preserve"> affected walls and specify all materials that show how compliance is provided. </w:t>
      </w:r>
      <w:r w:rsidR="00E16851">
        <w:rPr>
          <w:rFonts w:cs="Arial"/>
          <w:sz w:val="22"/>
          <w:szCs w:val="22"/>
        </w:rPr>
        <w:t xml:space="preserve">- </w:t>
      </w:r>
      <w:r w:rsidRPr="00D64A45">
        <w:rPr>
          <w:rFonts w:cs="Arial"/>
          <w:sz w:val="22"/>
          <w:szCs w:val="22"/>
        </w:rPr>
        <w:t>20</w:t>
      </w:r>
      <w:r w:rsidR="009D16CB" w:rsidRPr="00D64A45">
        <w:rPr>
          <w:rFonts w:cs="Arial"/>
          <w:sz w:val="22"/>
          <w:szCs w:val="22"/>
        </w:rPr>
        <w:t>22</w:t>
      </w:r>
      <w:r w:rsidRPr="00D64A45">
        <w:rPr>
          <w:rFonts w:cs="Arial"/>
          <w:sz w:val="22"/>
          <w:szCs w:val="22"/>
        </w:rPr>
        <w:t xml:space="preserve"> CRC Table R302.1 (1), </w:t>
      </w:r>
      <w:r w:rsidR="009D16CB" w:rsidRPr="00D64A45">
        <w:rPr>
          <w:rFonts w:cs="Arial"/>
          <w:sz w:val="22"/>
          <w:szCs w:val="22"/>
        </w:rPr>
        <w:t xml:space="preserve">or </w:t>
      </w:r>
      <w:r w:rsidRPr="00D64A45">
        <w:rPr>
          <w:rFonts w:cs="Arial"/>
          <w:sz w:val="22"/>
          <w:szCs w:val="22"/>
        </w:rPr>
        <w:t xml:space="preserve">Table R302.1 (2) </w:t>
      </w:r>
    </w:p>
    <w:p w14:paraId="2DA4D442" w14:textId="77777777" w:rsidR="008900D1" w:rsidRPr="00D64A45" w:rsidRDefault="008900D1" w:rsidP="008900D1">
      <w:pPr>
        <w:spacing w:line="240" w:lineRule="atLeast"/>
        <w:ind w:left="540"/>
        <w:rPr>
          <w:rFonts w:cs="Arial"/>
          <w:sz w:val="22"/>
          <w:szCs w:val="22"/>
        </w:rPr>
      </w:pPr>
    </w:p>
    <w:p w14:paraId="276FA68B" w14:textId="77777777" w:rsidR="007E630B" w:rsidRPr="00D64A45" w:rsidRDefault="007E630B" w:rsidP="008900D1">
      <w:pPr>
        <w:numPr>
          <w:ilvl w:val="12"/>
          <w:numId w:val="0"/>
        </w:numPr>
        <w:spacing w:line="240" w:lineRule="atLeast"/>
        <w:ind w:left="540"/>
        <w:rPr>
          <w:rFonts w:cs="Arial"/>
          <w:b/>
          <w:sz w:val="22"/>
          <w:szCs w:val="22"/>
        </w:rPr>
      </w:pPr>
      <w:r w:rsidRPr="00D64A45">
        <w:rPr>
          <w:rFonts w:cs="Arial"/>
          <w:b/>
          <w:sz w:val="22"/>
          <w:szCs w:val="22"/>
        </w:rPr>
        <w:t xml:space="preserve">Are all heights above </w:t>
      </w:r>
      <w:r w:rsidR="00D901FB" w:rsidRPr="00D64A45">
        <w:rPr>
          <w:rFonts w:cs="Arial"/>
          <w:b/>
          <w:sz w:val="22"/>
          <w:szCs w:val="22"/>
        </w:rPr>
        <w:t xml:space="preserve">the </w:t>
      </w:r>
      <w:r w:rsidRPr="00D64A45">
        <w:rPr>
          <w:rFonts w:cs="Arial"/>
          <w:b/>
          <w:sz w:val="22"/>
          <w:szCs w:val="22"/>
        </w:rPr>
        <w:t>surrounding grade shown for exterior elevations?</w:t>
      </w:r>
    </w:p>
    <w:p w14:paraId="0154EFAD" w14:textId="52E2E1D0"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 xml:space="preserve">Show the height of the building above the </w:t>
      </w:r>
      <w:r w:rsidRPr="00D64A45">
        <w:rPr>
          <w:rFonts w:cs="Arial"/>
          <w:bCs/>
          <w:sz w:val="22"/>
          <w:szCs w:val="22"/>
        </w:rPr>
        <w:t>adjacent finished grade</w:t>
      </w:r>
      <w:r w:rsidRPr="00D64A45">
        <w:rPr>
          <w:rFonts w:cs="Arial"/>
          <w:sz w:val="22"/>
          <w:szCs w:val="22"/>
        </w:rPr>
        <w:t>.</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R106.1.1</w:t>
      </w:r>
      <w:r w:rsidR="00D012AB" w:rsidRPr="00D64A45">
        <w:rPr>
          <w:rFonts w:cs="Arial"/>
          <w:sz w:val="22"/>
          <w:szCs w:val="22"/>
        </w:rPr>
        <w:t xml:space="preserve">, </w:t>
      </w:r>
    </w:p>
    <w:p w14:paraId="327B76C5" w14:textId="77777777" w:rsidR="007E630B" w:rsidRPr="00D64A45" w:rsidRDefault="007E630B" w:rsidP="00123971">
      <w:pPr>
        <w:numPr>
          <w:ilvl w:val="12"/>
          <w:numId w:val="0"/>
        </w:numPr>
        <w:spacing w:line="240" w:lineRule="atLeast"/>
        <w:ind w:left="540" w:hanging="540"/>
        <w:rPr>
          <w:rFonts w:cs="Arial"/>
          <w:sz w:val="22"/>
          <w:szCs w:val="22"/>
        </w:rPr>
      </w:pPr>
    </w:p>
    <w:p w14:paraId="458842E0" w14:textId="77777777" w:rsidR="007E630B" w:rsidRPr="00D64A45" w:rsidRDefault="007E630B" w:rsidP="008900D1">
      <w:pPr>
        <w:numPr>
          <w:ilvl w:val="12"/>
          <w:numId w:val="0"/>
        </w:numPr>
        <w:ind w:left="540"/>
        <w:rPr>
          <w:rFonts w:cs="Arial"/>
          <w:b/>
          <w:sz w:val="22"/>
          <w:szCs w:val="22"/>
        </w:rPr>
      </w:pPr>
      <w:r w:rsidRPr="00D64A45">
        <w:rPr>
          <w:rFonts w:cs="Arial"/>
          <w:b/>
          <w:sz w:val="22"/>
          <w:szCs w:val="22"/>
        </w:rPr>
        <w:lastRenderedPageBreak/>
        <w:t>Does the chimney extend 2 feet above the roofing?</w:t>
      </w:r>
    </w:p>
    <w:p w14:paraId="177A7284" w14:textId="499302E5" w:rsidR="007E630B" w:rsidRPr="00D64A45" w:rsidRDefault="007E630B" w:rsidP="00C63191">
      <w:pPr>
        <w:numPr>
          <w:ilvl w:val="0"/>
          <w:numId w:val="7"/>
        </w:numPr>
        <w:ind w:left="540" w:hanging="540"/>
        <w:rPr>
          <w:rFonts w:cs="Arial"/>
          <w:sz w:val="22"/>
          <w:szCs w:val="22"/>
        </w:rPr>
      </w:pPr>
      <w:r w:rsidRPr="00D64A45">
        <w:rPr>
          <w:rFonts w:cs="Arial"/>
          <w:sz w:val="22"/>
          <w:szCs w:val="22"/>
        </w:rPr>
        <w:t xml:space="preserve">The chimney </w:t>
      </w:r>
      <w:r w:rsidR="00962D91" w:rsidRPr="00D64A45">
        <w:rPr>
          <w:rFonts w:cs="Arial"/>
          <w:sz w:val="22"/>
          <w:szCs w:val="22"/>
        </w:rPr>
        <w:t>must</w:t>
      </w:r>
      <w:r w:rsidRPr="00D64A45">
        <w:rPr>
          <w:rFonts w:cs="Arial"/>
          <w:sz w:val="22"/>
          <w:szCs w:val="22"/>
        </w:rPr>
        <w:t xml:space="preserve"> extend 2 feet above any roofing within 10 feet, but not less than 3</w:t>
      </w:r>
      <w:r w:rsidR="00CF3FDB" w:rsidRPr="00D64A45">
        <w:rPr>
          <w:rFonts w:cs="Arial"/>
          <w:sz w:val="22"/>
          <w:szCs w:val="22"/>
        </w:rPr>
        <w:t>'</w:t>
      </w:r>
      <w:r w:rsidRPr="00D64A45">
        <w:rPr>
          <w:rFonts w:cs="Arial"/>
          <w:sz w:val="22"/>
          <w:szCs w:val="22"/>
        </w:rPr>
        <w:t xml:space="preserve"> above the highest point where the chimney passes through the roof.</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R1003.9</w:t>
      </w:r>
    </w:p>
    <w:p w14:paraId="4F87F9BC" w14:textId="77777777" w:rsidR="007E630B" w:rsidRPr="00D64A45" w:rsidRDefault="007E630B" w:rsidP="00123971">
      <w:pPr>
        <w:numPr>
          <w:ilvl w:val="12"/>
          <w:numId w:val="0"/>
        </w:numPr>
        <w:ind w:left="540" w:hanging="540"/>
        <w:rPr>
          <w:rFonts w:cs="Arial"/>
          <w:sz w:val="22"/>
          <w:szCs w:val="22"/>
        </w:rPr>
      </w:pPr>
    </w:p>
    <w:p w14:paraId="2E847B96" w14:textId="77777777" w:rsidR="007E630B" w:rsidRPr="00D64A45" w:rsidRDefault="007E630B" w:rsidP="008900D1">
      <w:pPr>
        <w:numPr>
          <w:ilvl w:val="12"/>
          <w:numId w:val="0"/>
        </w:numPr>
        <w:spacing w:line="240" w:lineRule="atLeast"/>
        <w:ind w:left="540"/>
        <w:rPr>
          <w:rFonts w:cs="Arial"/>
          <w:b/>
          <w:sz w:val="22"/>
          <w:szCs w:val="22"/>
        </w:rPr>
      </w:pPr>
      <w:r w:rsidRPr="00D64A45">
        <w:rPr>
          <w:rFonts w:cs="Arial"/>
          <w:b/>
          <w:sz w:val="22"/>
          <w:szCs w:val="22"/>
        </w:rPr>
        <w:t>Are all materials for exterior elevations specified?</w:t>
      </w:r>
    </w:p>
    <w:p w14:paraId="2B85FE9D" w14:textId="42FC1A22"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Specify all materials for exterior elevations.</w:t>
      </w:r>
      <w:r w:rsidR="00E16851">
        <w:rPr>
          <w:rFonts w:cs="Arial"/>
          <w:sz w:val="22"/>
          <w:szCs w:val="22"/>
        </w:rPr>
        <w:t xml:space="preserve"> </w:t>
      </w:r>
      <w:r w:rsidR="00E16851">
        <w:rPr>
          <w:rFonts w:cs="Arial"/>
          <w:sz w:val="22"/>
          <w:szCs w:val="22"/>
        </w:rPr>
        <w:t xml:space="preserve">-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R106.1.1</w:t>
      </w:r>
    </w:p>
    <w:p w14:paraId="4E858DB3" w14:textId="77777777" w:rsidR="00123971" w:rsidRPr="00D64A45" w:rsidRDefault="00123971" w:rsidP="00123971">
      <w:pPr>
        <w:numPr>
          <w:ilvl w:val="12"/>
          <w:numId w:val="0"/>
        </w:numPr>
        <w:spacing w:line="240" w:lineRule="atLeast"/>
        <w:ind w:left="540" w:hanging="540"/>
        <w:rPr>
          <w:rFonts w:cs="Arial"/>
          <w:sz w:val="22"/>
          <w:szCs w:val="22"/>
        </w:rPr>
      </w:pPr>
    </w:p>
    <w:p w14:paraId="7F9F39EB" w14:textId="77777777" w:rsidR="007E630B" w:rsidRPr="00D64A45" w:rsidRDefault="007E630B" w:rsidP="008900D1">
      <w:pPr>
        <w:numPr>
          <w:ilvl w:val="12"/>
          <w:numId w:val="0"/>
        </w:numPr>
        <w:spacing w:line="240" w:lineRule="atLeast"/>
        <w:ind w:left="540"/>
        <w:rPr>
          <w:rFonts w:cs="Arial"/>
          <w:sz w:val="22"/>
          <w:szCs w:val="22"/>
        </w:rPr>
      </w:pPr>
      <w:r w:rsidRPr="00D64A45">
        <w:rPr>
          <w:rFonts w:cs="Arial"/>
          <w:b/>
          <w:sz w:val="22"/>
          <w:szCs w:val="22"/>
        </w:rPr>
        <w:t>Is the O</w:t>
      </w:r>
      <w:r w:rsidR="003F2A38" w:rsidRPr="00D64A45">
        <w:rPr>
          <w:rFonts w:cs="Arial"/>
          <w:b/>
          <w:sz w:val="22"/>
          <w:szCs w:val="22"/>
        </w:rPr>
        <w:t>verhang</w:t>
      </w:r>
      <w:r w:rsidRPr="00D64A45">
        <w:rPr>
          <w:rFonts w:cs="Arial"/>
          <w:b/>
          <w:sz w:val="22"/>
          <w:szCs w:val="22"/>
        </w:rPr>
        <w:t xml:space="preserve"> length noted on the roof framing and exterior elevation sheets?</w:t>
      </w:r>
    </w:p>
    <w:p w14:paraId="1A7DDF77" w14:textId="07DB6E94"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Note the overhang length on the exterior elevation and on the roof framing plan.</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R106.1.1 &amp; Table R302.1(1) for existing, Non-Sprinklered dwellings &amp; Table R302.1 (2) for Sprinklered dwellings</w:t>
      </w:r>
    </w:p>
    <w:p w14:paraId="69F28BB4" w14:textId="77777777" w:rsidR="007E630B" w:rsidRPr="00D64A45" w:rsidRDefault="007E630B" w:rsidP="00123971">
      <w:pPr>
        <w:numPr>
          <w:ilvl w:val="12"/>
          <w:numId w:val="0"/>
        </w:numPr>
        <w:spacing w:line="240" w:lineRule="atLeast"/>
        <w:ind w:left="540" w:hanging="540"/>
        <w:rPr>
          <w:rFonts w:cs="Arial"/>
          <w:b/>
          <w:sz w:val="22"/>
          <w:szCs w:val="22"/>
        </w:rPr>
      </w:pPr>
    </w:p>
    <w:p w14:paraId="7EAE3077" w14:textId="6A951DF4" w:rsidR="007E630B" w:rsidRPr="00D64A45" w:rsidRDefault="001C6C56" w:rsidP="008900D1">
      <w:pPr>
        <w:spacing w:line="240" w:lineRule="atLeast"/>
        <w:ind w:left="540"/>
        <w:rPr>
          <w:rFonts w:cs="Arial"/>
          <w:b/>
          <w:sz w:val="22"/>
          <w:szCs w:val="22"/>
        </w:rPr>
      </w:pPr>
      <w:r w:rsidRPr="00D64A45">
        <w:rPr>
          <w:rFonts w:cs="Arial"/>
          <w:b/>
          <w:sz w:val="22"/>
          <w:szCs w:val="22"/>
        </w:rPr>
        <w:t>Are the chimney, parapets, roof-to-wall connections flashing, and counter flashing</w:t>
      </w:r>
      <w:r w:rsidR="007E630B" w:rsidRPr="00D64A45">
        <w:rPr>
          <w:rFonts w:cs="Arial"/>
          <w:b/>
          <w:sz w:val="22"/>
          <w:szCs w:val="22"/>
        </w:rPr>
        <w:t>?</w:t>
      </w:r>
    </w:p>
    <w:p w14:paraId="7B863791" w14:textId="7C2068F9"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Show all flashing</w:t>
      </w:r>
      <w:r w:rsidR="001C6C56" w:rsidRPr="00D64A45">
        <w:rPr>
          <w:rFonts w:cs="Arial"/>
          <w:sz w:val="22"/>
          <w:szCs w:val="22"/>
        </w:rPr>
        <w:t>, counter-flashing, and crickets for chimneys, parapets, and roof-to-</w:t>
      </w:r>
      <w:r w:rsidRPr="00D64A45">
        <w:rPr>
          <w:rFonts w:cs="Arial"/>
          <w:sz w:val="22"/>
          <w:szCs w:val="22"/>
        </w:rPr>
        <w:t>wall connections. Provide details.</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R903.2.1 &amp; R903.2.</w:t>
      </w:r>
      <w:r w:rsidR="000308C5" w:rsidRPr="00D64A45">
        <w:rPr>
          <w:rFonts w:cs="Arial"/>
          <w:sz w:val="22"/>
          <w:szCs w:val="22"/>
        </w:rPr>
        <w:t>2 &amp; R903.2.3.</w:t>
      </w:r>
    </w:p>
    <w:p w14:paraId="1D82D9C0" w14:textId="77777777" w:rsidR="00BF41AB" w:rsidRPr="00D64A45" w:rsidRDefault="00BF41AB" w:rsidP="008900D1">
      <w:pPr>
        <w:numPr>
          <w:ilvl w:val="12"/>
          <w:numId w:val="0"/>
        </w:numPr>
        <w:spacing w:line="240" w:lineRule="atLeast"/>
        <w:ind w:left="540"/>
        <w:rPr>
          <w:rFonts w:cs="Arial"/>
          <w:b/>
          <w:sz w:val="22"/>
          <w:szCs w:val="22"/>
        </w:rPr>
      </w:pPr>
    </w:p>
    <w:p w14:paraId="3B783E12" w14:textId="6F474DDC" w:rsidR="007E630B" w:rsidRPr="00D64A45" w:rsidRDefault="00123971" w:rsidP="008900D1">
      <w:pPr>
        <w:numPr>
          <w:ilvl w:val="12"/>
          <w:numId w:val="0"/>
        </w:numPr>
        <w:spacing w:line="240" w:lineRule="atLeast"/>
        <w:ind w:left="540"/>
        <w:rPr>
          <w:rFonts w:cs="Arial"/>
          <w:b/>
          <w:sz w:val="22"/>
          <w:szCs w:val="22"/>
        </w:rPr>
      </w:pPr>
      <w:r w:rsidRPr="00D64A45">
        <w:rPr>
          <w:rFonts w:cs="Arial"/>
          <w:b/>
          <w:sz w:val="22"/>
          <w:szCs w:val="22"/>
        </w:rPr>
        <w:t>Is b</w:t>
      </w:r>
      <w:r w:rsidR="007E630B" w:rsidRPr="00D64A45">
        <w:rPr>
          <w:rFonts w:cs="Arial"/>
          <w:b/>
          <w:sz w:val="22"/>
          <w:szCs w:val="22"/>
        </w:rPr>
        <w:t>uilding paper shown?</w:t>
      </w:r>
    </w:p>
    <w:p w14:paraId="0EF20CE9" w14:textId="6CE05013"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 xml:space="preserve">Specify </w:t>
      </w:r>
      <w:r w:rsidR="000308C5" w:rsidRPr="00D64A45">
        <w:rPr>
          <w:rFonts w:cs="Arial"/>
          <w:sz w:val="22"/>
          <w:szCs w:val="22"/>
        </w:rPr>
        <w:t>approved water-resistant barrier material t</w:t>
      </w:r>
      <w:r w:rsidRPr="00D64A45">
        <w:rPr>
          <w:rFonts w:cs="Arial"/>
          <w:sz w:val="22"/>
          <w:szCs w:val="22"/>
        </w:rPr>
        <w:t>o be applied to exterior walls</w:t>
      </w:r>
      <w:r w:rsidR="000308C5" w:rsidRPr="00D64A45">
        <w:rPr>
          <w:rFonts w:cs="Arial"/>
          <w:sz w:val="22"/>
          <w:szCs w:val="22"/>
        </w:rPr>
        <w:t>.</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R703.2</w:t>
      </w:r>
    </w:p>
    <w:p w14:paraId="76E60E59" w14:textId="77777777" w:rsidR="007E630B" w:rsidRPr="00D64A45" w:rsidRDefault="007E630B" w:rsidP="00123971">
      <w:pPr>
        <w:spacing w:line="240" w:lineRule="atLeast"/>
        <w:ind w:left="540" w:hanging="540"/>
        <w:rPr>
          <w:rFonts w:cs="Arial"/>
          <w:sz w:val="22"/>
          <w:szCs w:val="22"/>
        </w:rPr>
      </w:pPr>
    </w:p>
    <w:p w14:paraId="72C16603" w14:textId="2D4BCC32" w:rsidR="007E630B" w:rsidRPr="00D64A45" w:rsidRDefault="007E630B" w:rsidP="008900D1">
      <w:pPr>
        <w:numPr>
          <w:ilvl w:val="12"/>
          <w:numId w:val="0"/>
        </w:numPr>
        <w:spacing w:line="240" w:lineRule="atLeast"/>
        <w:ind w:left="540"/>
        <w:rPr>
          <w:rFonts w:cs="Arial"/>
          <w:b/>
          <w:sz w:val="22"/>
          <w:szCs w:val="22"/>
        </w:rPr>
      </w:pPr>
      <w:r w:rsidRPr="00D64A45">
        <w:rPr>
          <w:rFonts w:cs="Arial"/>
          <w:b/>
          <w:sz w:val="22"/>
          <w:szCs w:val="22"/>
        </w:rPr>
        <w:t xml:space="preserve">2 Layers of Grade D Building paper </w:t>
      </w:r>
      <w:r w:rsidR="00962D91" w:rsidRPr="00D64A45">
        <w:rPr>
          <w:rFonts w:cs="Arial"/>
          <w:b/>
          <w:sz w:val="22"/>
          <w:szCs w:val="22"/>
        </w:rPr>
        <w:t xml:space="preserve">are </w:t>
      </w:r>
      <w:r w:rsidRPr="00D64A45">
        <w:rPr>
          <w:rFonts w:cs="Arial"/>
          <w:b/>
          <w:sz w:val="22"/>
          <w:szCs w:val="22"/>
        </w:rPr>
        <w:t>shown over Wood Sheathing</w:t>
      </w:r>
      <w:r w:rsidR="000308C5" w:rsidRPr="00D64A45">
        <w:rPr>
          <w:rFonts w:cs="Arial"/>
          <w:b/>
          <w:sz w:val="22"/>
          <w:szCs w:val="22"/>
        </w:rPr>
        <w:t xml:space="preserve"> </w:t>
      </w:r>
      <w:r w:rsidR="008900D1" w:rsidRPr="00D64A45">
        <w:rPr>
          <w:rFonts w:cs="Arial"/>
          <w:b/>
          <w:sz w:val="22"/>
          <w:szCs w:val="22"/>
        </w:rPr>
        <w:t>(</w:t>
      </w:r>
      <w:r w:rsidR="000308C5" w:rsidRPr="00D64A45">
        <w:rPr>
          <w:rFonts w:cs="Arial"/>
          <w:b/>
          <w:sz w:val="22"/>
          <w:szCs w:val="22"/>
        </w:rPr>
        <w:t xml:space="preserve">applies to </w:t>
      </w:r>
      <w:r w:rsidR="00DA3F54" w:rsidRPr="00D64A45">
        <w:rPr>
          <w:rFonts w:cs="Arial"/>
          <w:b/>
          <w:sz w:val="22"/>
          <w:szCs w:val="22"/>
        </w:rPr>
        <w:t>e</w:t>
      </w:r>
      <w:r w:rsidR="000308C5" w:rsidRPr="00D64A45">
        <w:rPr>
          <w:rFonts w:cs="Arial"/>
          <w:b/>
          <w:sz w:val="22"/>
          <w:szCs w:val="22"/>
        </w:rPr>
        <w:t>xterior plaster</w:t>
      </w:r>
      <w:r w:rsidR="008900D1" w:rsidRPr="00D64A45">
        <w:rPr>
          <w:rFonts w:cs="Arial"/>
          <w:b/>
          <w:sz w:val="22"/>
          <w:szCs w:val="22"/>
        </w:rPr>
        <w:t>)</w:t>
      </w:r>
      <w:r w:rsidR="001C6C56" w:rsidRPr="00D64A45">
        <w:rPr>
          <w:rFonts w:cs="Arial"/>
          <w:b/>
          <w:sz w:val="22"/>
          <w:szCs w:val="22"/>
        </w:rPr>
        <w:t>.</w:t>
      </w:r>
    </w:p>
    <w:p w14:paraId="007380B2" w14:textId="0FF2C82D" w:rsidR="007E630B" w:rsidRPr="00D64A45" w:rsidRDefault="001C6C56" w:rsidP="00C63191">
      <w:pPr>
        <w:numPr>
          <w:ilvl w:val="0"/>
          <w:numId w:val="7"/>
        </w:numPr>
        <w:spacing w:line="240" w:lineRule="atLeast"/>
        <w:ind w:left="540" w:hanging="540"/>
        <w:rPr>
          <w:rFonts w:cs="Arial"/>
          <w:sz w:val="22"/>
          <w:szCs w:val="22"/>
        </w:rPr>
      </w:pPr>
      <w:r w:rsidRPr="00D64A45">
        <w:rPr>
          <w:rFonts w:cs="Arial"/>
          <w:sz w:val="22"/>
          <w:szCs w:val="22"/>
        </w:rPr>
        <w:t>T</w:t>
      </w:r>
      <w:r w:rsidR="00123971" w:rsidRPr="00D64A45">
        <w:rPr>
          <w:rFonts w:cs="Arial"/>
          <w:sz w:val="22"/>
          <w:szCs w:val="22"/>
        </w:rPr>
        <w:t>wo</w:t>
      </w:r>
      <w:r w:rsidR="007E630B" w:rsidRPr="00D64A45">
        <w:rPr>
          <w:rFonts w:cs="Arial"/>
          <w:sz w:val="22"/>
          <w:szCs w:val="22"/>
        </w:rPr>
        <w:t xml:space="preserve"> layers of Grade D building paper</w:t>
      </w:r>
      <w:r w:rsidR="009D16CB" w:rsidRPr="00D64A45">
        <w:rPr>
          <w:rFonts w:cs="Arial"/>
          <w:sz w:val="22"/>
          <w:szCs w:val="22"/>
        </w:rPr>
        <w:t xml:space="preserve"> or other approved material</w:t>
      </w:r>
      <w:r w:rsidR="007E630B" w:rsidRPr="00D64A45">
        <w:rPr>
          <w:rFonts w:cs="Arial"/>
          <w:sz w:val="22"/>
          <w:szCs w:val="22"/>
        </w:rPr>
        <w:t xml:space="preserve"> </w:t>
      </w:r>
      <w:r w:rsidR="008145B3" w:rsidRPr="00D64A45">
        <w:rPr>
          <w:rFonts w:cs="Arial"/>
          <w:sz w:val="22"/>
          <w:szCs w:val="22"/>
        </w:rPr>
        <w:t>must</w:t>
      </w:r>
      <w:r w:rsidR="007E630B" w:rsidRPr="00D64A45">
        <w:rPr>
          <w:rFonts w:cs="Arial"/>
          <w:sz w:val="22"/>
          <w:szCs w:val="22"/>
        </w:rPr>
        <w:t xml:space="preserve"> be installed over wood sheathing.</w:t>
      </w:r>
      <w:r w:rsidR="00E16851">
        <w:rPr>
          <w:rFonts w:cs="Arial"/>
          <w:sz w:val="22"/>
          <w:szCs w:val="22"/>
        </w:rPr>
        <w:t xml:space="preserve"> - </w:t>
      </w:r>
      <w:r w:rsidR="007E630B" w:rsidRPr="00D64A45">
        <w:rPr>
          <w:rFonts w:cs="Arial"/>
          <w:sz w:val="22"/>
          <w:szCs w:val="22"/>
        </w:rPr>
        <w:t>20</w:t>
      </w:r>
      <w:r w:rsidR="009D16CB" w:rsidRPr="00D64A45">
        <w:rPr>
          <w:rFonts w:cs="Arial"/>
          <w:sz w:val="22"/>
          <w:szCs w:val="22"/>
        </w:rPr>
        <w:t>22</w:t>
      </w:r>
      <w:r w:rsidR="007E630B" w:rsidRPr="00D64A45">
        <w:rPr>
          <w:rFonts w:cs="Arial"/>
          <w:sz w:val="22"/>
          <w:szCs w:val="22"/>
        </w:rPr>
        <w:t xml:space="preserve"> CRC R703.7.3</w:t>
      </w:r>
    </w:p>
    <w:p w14:paraId="6A1CED06" w14:textId="77777777" w:rsidR="007E630B" w:rsidRPr="00D64A45" w:rsidRDefault="007E630B" w:rsidP="00123971">
      <w:pPr>
        <w:numPr>
          <w:ilvl w:val="12"/>
          <w:numId w:val="0"/>
        </w:numPr>
        <w:spacing w:line="240" w:lineRule="atLeast"/>
        <w:ind w:left="540" w:hanging="540"/>
        <w:rPr>
          <w:rFonts w:cs="Arial"/>
          <w:sz w:val="22"/>
          <w:szCs w:val="22"/>
        </w:rPr>
      </w:pPr>
    </w:p>
    <w:p w14:paraId="72BE0081" w14:textId="77777777" w:rsidR="007E630B" w:rsidRPr="00D64A45" w:rsidRDefault="008900D1" w:rsidP="008900D1">
      <w:pPr>
        <w:numPr>
          <w:ilvl w:val="12"/>
          <w:numId w:val="0"/>
        </w:numPr>
        <w:spacing w:line="240" w:lineRule="atLeast"/>
        <w:ind w:left="540"/>
        <w:rPr>
          <w:rFonts w:cs="Arial"/>
          <w:b/>
          <w:sz w:val="22"/>
          <w:szCs w:val="22"/>
        </w:rPr>
      </w:pPr>
      <w:r w:rsidRPr="00D64A45">
        <w:rPr>
          <w:rFonts w:cs="Arial"/>
          <w:b/>
          <w:sz w:val="22"/>
          <w:szCs w:val="22"/>
        </w:rPr>
        <w:t>Are</w:t>
      </w:r>
      <w:r w:rsidR="00123971" w:rsidRPr="00D64A45">
        <w:rPr>
          <w:rFonts w:cs="Arial"/>
          <w:b/>
          <w:sz w:val="22"/>
          <w:szCs w:val="22"/>
        </w:rPr>
        <w:t xml:space="preserve"> m</w:t>
      </w:r>
      <w:r w:rsidR="007E630B" w:rsidRPr="00D64A45">
        <w:rPr>
          <w:rFonts w:cs="Arial"/>
          <w:b/>
          <w:sz w:val="22"/>
          <w:szCs w:val="22"/>
        </w:rPr>
        <w:t>asonry veneer ties shown?</w:t>
      </w:r>
    </w:p>
    <w:p w14:paraId="7E264DCB" w14:textId="74657C6C"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Specify masonry veneer ties &amp; wire.</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R703.8</w:t>
      </w:r>
      <w:r w:rsidR="008D00F6" w:rsidRPr="00D64A45">
        <w:rPr>
          <w:rFonts w:cs="Arial"/>
          <w:sz w:val="22"/>
          <w:szCs w:val="22"/>
        </w:rPr>
        <w:t>.4</w:t>
      </w:r>
    </w:p>
    <w:p w14:paraId="1E836B8B" w14:textId="77777777" w:rsidR="008900D1" w:rsidRPr="00D64A45" w:rsidRDefault="008900D1" w:rsidP="008900D1">
      <w:pPr>
        <w:numPr>
          <w:ilvl w:val="12"/>
          <w:numId w:val="0"/>
        </w:numPr>
        <w:spacing w:line="240" w:lineRule="atLeast"/>
        <w:ind w:left="540"/>
        <w:rPr>
          <w:rFonts w:cs="Arial"/>
          <w:b/>
          <w:sz w:val="22"/>
          <w:szCs w:val="22"/>
        </w:rPr>
      </w:pPr>
    </w:p>
    <w:p w14:paraId="32C184A5" w14:textId="77777777" w:rsidR="007E630B" w:rsidRPr="00D64A45" w:rsidRDefault="007E630B" w:rsidP="008900D1">
      <w:pPr>
        <w:numPr>
          <w:ilvl w:val="12"/>
          <w:numId w:val="0"/>
        </w:numPr>
        <w:spacing w:line="240" w:lineRule="atLeast"/>
        <w:ind w:left="540"/>
        <w:rPr>
          <w:rFonts w:cs="Arial"/>
          <w:b/>
          <w:sz w:val="22"/>
          <w:szCs w:val="22"/>
        </w:rPr>
      </w:pPr>
      <w:r w:rsidRPr="00D64A45">
        <w:rPr>
          <w:rFonts w:cs="Arial"/>
          <w:b/>
          <w:sz w:val="22"/>
          <w:szCs w:val="22"/>
        </w:rPr>
        <w:t>Lath and plaster specified?</w:t>
      </w:r>
    </w:p>
    <w:p w14:paraId="450A7CEA" w14:textId="42355D8E"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Specify lath and plaster to comply with 20</w:t>
      </w:r>
      <w:r w:rsidR="009D16CB" w:rsidRPr="00D64A45">
        <w:rPr>
          <w:rFonts w:cs="Arial"/>
          <w:sz w:val="22"/>
          <w:szCs w:val="22"/>
        </w:rPr>
        <w:t>22</w:t>
      </w:r>
      <w:r w:rsidRPr="00D64A45">
        <w:rPr>
          <w:rFonts w:cs="Arial"/>
          <w:sz w:val="22"/>
          <w:szCs w:val="22"/>
        </w:rPr>
        <w:t xml:space="preserve"> CRC 703.7. Note on plans the thickness, wire gauge</w:t>
      </w:r>
      <w:r w:rsidR="009B3C79" w:rsidRPr="00D64A45">
        <w:rPr>
          <w:rFonts w:cs="Arial"/>
          <w:sz w:val="22"/>
          <w:szCs w:val="22"/>
        </w:rPr>
        <w:t>,</w:t>
      </w:r>
      <w:r w:rsidRPr="00D64A45">
        <w:rPr>
          <w:rFonts w:cs="Arial"/>
          <w:sz w:val="22"/>
          <w:szCs w:val="22"/>
        </w:rPr>
        <w:t xml:space="preserve"> and makeup and "provide weep</w:t>
      </w:r>
      <w:r w:rsidR="009B3C79" w:rsidRPr="00D64A45">
        <w:rPr>
          <w:rFonts w:cs="Arial"/>
          <w:sz w:val="22"/>
          <w:szCs w:val="22"/>
        </w:rPr>
        <w:t>-</w:t>
      </w:r>
      <w:r w:rsidRPr="00D64A45">
        <w:rPr>
          <w:rFonts w:cs="Arial"/>
          <w:sz w:val="22"/>
          <w:szCs w:val="22"/>
        </w:rPr>
        <w:t xml:space="preserve">screeds </w:t>
      </w:r>
      <w:r w:rsidR="009B3C79" w:rsidRPr="00D64A45">
        <w:rPr>
          <w:rFonts w:cs="Arial"/>
          <w:sz w:val="22"/>
          <w:szCs w:val="22"/>
        </w:rPr>
        <w:t>in accordance with</w:t>
      </w:r>
      <w:r w:rsidRPr="00D64A45">
        <w:rPr>
          <w:rFonts w:cs="Arial"/>
          <w:sz w:val="22"/>
          <w:szCs w:val="22"/>
        </w:rPr>
        <w:t xml:space="preserve"> Chapter 7 requirements". Foam</w:t>
      </w:r>
      <w:r w:rsidR="008900D1" w:rsidRPr="00D64A45">
        <w:rPr>
          <w:rFonts w:cs="Arial"/>
          <w:sz w:val="22"/>
          <w:szCs w:val="22"/>
        </w:rPr>
        <w:t>-</w:t>
      </w:r>
      <w:r w:rsidRPr="00D64A45">
        <w:rPr>
          <w:rFonts w:cs="Arial"/>
          <w:sz w:val="22"/>
          <w:szCs w:val="22"/>
        </w:rPr>
        <w:t>type backing for stucco requires w</w:t>
      </w:r>
      <w:r w:rsidR="009B3C79" w:rsidRPr="00D64A45">
        <w:rPr>
          <w:rFonts w:cs="Arial"/>
          <w:sz w:val="22"/>
          <w:szCs w:val="22"/>
        </w:rPr>
        <w:t>aterproof backing. Submit specifications</w:t>
      </w:r>
      <w:r w:rsidRPr="00D64A45">
        <w:rPr>
          <w:rFonts w:cs="Arial"/>
          <w:sz w:val="22"/>
          <w:szCs w:val="22"/>
        </w:rPr>
        <w:t xml:space="preserve"> and ICC report# for </w:t>
      </w:r>
      <w:r w:rsidR="00123971" w:rsidRPr="00D64A45">
        <w:rPr>
          <w:rFonts w:cs="Arial"/>
          <w:sz w:val="22"/>
          <w:szCs w:val="22"/>
        </w:rPr>
        <w:t>two</w:t>
      </w:r>
      <w:r w:rsidR="001C6C56" w:rsidRPr="00D64A45">
        <w:rPr>
          <w:rFonts w:cs="Arial"/>
          <w:sz w:val="22"/>
          <w:szCs w:val="22"/>
        </w:rPr>
        <w:t>-</w:t>
      </w:r>
      <w:r w:rsidRPr="00D64A45">
        <w:rPr>
          <w:rFonts w:cs="Arial"/>
          <w:sz w:val="22"/>
          <w:szCs w:val="22"/>
        </w:rPr>
        <w:t>coat stucco system</w:t>
      </w:r>
      <w:r w:rsidR="009B3C79" w:rsidRPr="00D64A45">
        <w:rPr>
          <w:rFonts w:cs="Arial"/>
          <w:sz w:val="22"/>
          <w:szCs w:val="22"/>
        </w:rPr>
        <w:t>s</w:t>
      </w:r>
      <w:r w:rsidRPr="00D64A45">
        <w:rPr>
          <w:rFonts w:cs="Arial"/>
          <w:sz w:val="22"/>
          <w:szCs w:val="22"/>
        </w:rPr>
        <w:t>.</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R106.1.1 &amp; R703.7</w:t>
      </w:r>
    </w:p>
    <w:p w14:paraId="2331E337" w14:textId="77777777" w:rsidR="001F3583" w:rsidRPr="00D64A45" w:rsidRDefault="001F3583" w:rsidP="00123971">
      <w:pPr>
        <w:spacing w:line="240" w:lineRule="atLeast"/>
        <w:ind w:left="540" w:hanging="540"/>
        <w:rPr>
          <w:rFonts w:cs="Arial"/>
          <w:sz w:val="22"/>
          <w:szCs w:val="22"/>
        </w:rPr>
      </w:pPr>
    </w:p>
    <w:p w14:paraId="11ADD6C3" w14:textId="77777777" w:rsidR="007E630B" w:rsidRPr="00D64A45" w:rsidRDefault="007E630B" w:rsidP="0064030A">
      <w:pPr>
        <w:spacing w:line="240" w:lineRule="atLeast"/>
        <w:ind w:left="540"/>
        <w:rPr>
          <w:rFonts w:cs="Arial"/>
          <w:b/>
          <w:sz w:val="22"/>
          <w:szCs w:val="22"/>
        </w:rPr>
      </w:pPr>
      <w:r w:rsidRPr="00D64A45">
        <w:rPr>
          <w:rFonts w:cs="Arial"/>
          <w:b/>
          <w:sz w:val="22"/>
          <w:szCs w:val="22"/>
        </w:rPr>
        <w:t>Is exposed foam protected in the attic at gable end conditions and unfinished garages?</w:t>
      </w:r>
    </w:p>
    <w:p w14:paraId="5514B51B" w14:textId="1452E08A"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Show exposed foam protect</w:t>
      </w:r>
      <w:r w:rsidR="008145B3" w:rsidRPr="00D64A45">
        <w:rPr>
          <w:rFonts w:cs="Arial"/>
          <w:sz w:val="22"/>
          <w:szCs w:val="22"/>
        </w:rPr>
        <w:t>ion</w:t>
      </w:r>
      <w:r w:rsidRPr="00D64A45">
        <w:rPr>
          <w:rFonts w:cs="Arial"/>
          <w:sz w:val="22"/>
          <w:szCs w:val="22"/>
        </w:rPr>
        <w:t xml:space="preserve"> in the attic at gable end conditions and unfinished garages. </w:t>
      </w:r>
      <w:r w:rsidR="00E16851">
        <w:rPr>
          <w:rFonts w:cs="Arial"/>
          <w:sz w:val="22"/>
          <w:szCs w:val="22"/>
        </w:rPr>
        <w:t xml:space="preserve">-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R316.4 &amp; R316.5.3</w:t>
      </w:r>
    </w:p>
    <w:p w14:paraId="3E92D8FB" w14:textId="229AED87" w:rsidR="0033543E" w:rsidRPr="00D64A45" w:rsidRDefault="0033543E" w:rsidP="0033543E">
      <w:pPr>
        <w:spacing w:line="240" w:lineRule="atLeast"/>
        <w:ind w:left="540"/>
        <w:rPr>
          <w:rFonts w:cs="Arial"/>
          <w:sz w:val="22"/>
          <w:szCs w:val="22"/>
        </w:rPr>
      </w:pPr>
    </w:p>
    <w:p w14:paraId="2C970D71" w14:textId="4A7CBA57" w:rsidR="0033543E" w:rsidRPr="00D64A45" w:rsidRDefault="0033543E" w:rsidP="0033543E">
      <w:pPr>
        <w:spacing w:line="240" w:lineRule="atLeast"/>
        <w:ind w:left="540"/>
        <w:rPr>
          <w:rFonts w:cs="Arial"/>
          <w:sz w:val="22"/>
          <w:szCs w:val="22"/>
        </w:rPr>
      </w:pPr>
      <w:r w:rsidRPr="00D64A45">
        <w:rPr>
          <w:rFonts w:cs="Arial"/>
          <w:b/>
          <w:bCs/>
          <w:sz w:val="22"/>
          <w:szCs w:val="22"/>
        </w:rPr>
        <w:t>Age-in-place design for newly constructed dwellings.</w:t>
      </w:r>
      <w:r w:rsidR="009C6F44" w:rsidRPr="00D64A45">
        <w:rPr>
          <w:rFonts w:cs="Arial"/>
          <w:b/>
          <w:bCs/>
          <w:sz w:val="22"/>
          <w:szCs w:val="22"/>
        </w:rPr>
        <w:t xml:space="preserve"> </w:t>
      </w:r>
      <w:r w:rsidR="00E16851">
        <w:rPr>
          <w:rFonts w:cs="Arial"/>
          <w:sz w:val="22"/>
          <w:szCs w:val="22"/>
        </w:rPr>
        <w:t xml:space="preserve">- </w:t>
      </w:r>
      <w:r w:rsidR="009C6F44" w:rsidRPr="00D64A45">
        <w:rPr>
          <w:rFonts w:cs="Arial"/>
          <w:b/>
          <w:bCs/>
          <w:sz w:val="22"/>
          <w:szCs w:val="22"/>
        </w:rPr>
        <w:t>2022 CRC Section R327</w:t>
      </w:r>
    </w:p>
    <w:p w14:paraId="0458761E" w14:textId="362D8B4D" w:rsidR="0033543E" w:rsidRPr="00D64A45" w:rsidRDefault="0033543E" w:rsidP="00C63191">
      <w:pPr>
        <w:numPr>
          <w:ilvl w:val="0"/>
          <w:numId w:val="7"/>
        </w:numPr>
        <w:spacing w:line="240" w:lineRule="atLeast"/>
        <w:ind w:left="540" w:hanging="540"/>
        <w:rPr>
          <w:rFonts w:cs="Arial"/>
          <w:sz w:val="22"/>
          <w:szCs w:val="22"/>
        </w:rPr>
      </w:pPr>
      <w:r w:rsidRPr="00D64A45">
        <w:rPr>
          <w:rFonts w:cs="Arial"/>
          <w:sz w:val="22"/>
          <w:szCs w:val="22"/>
        </w:rPr>
        <w:t>At least one bathroom on the entry-level shall be provided with reinforcement installed for grab bars. If no entry-level bathroom is available on the floor, at least one bathroom on the 2</w:t>
      </w:r>
      <w:r w:rsidRPr="00D64A45">
        <w:rPr>
          <w:rFonts w:cs="Arial"/>
          <w:sz w:val="22"/>
          <w:szCs w:val="22"/>
          <w:vertAlign w:val="superscript"/>
        </w:rPr>
        <w:t>nd</w:t>
      </w:r>
      <w:r w:rsidRPr="00D64A45">
        <w:rPr>
          <w:rFonts w:cs="Arial"/>
          <w:sz w:val="22"/>
          <w:szCs w:val="22"/>
        </w:rPr>
        <w:t xml:space="preserve"> floor shall comply with is section.</w:t>
      </w:r>
    </w:p>
    <w:p w14:paraId="0C45D028" w14:textId="77777777" w:rsidR="001F3583" w:rsidRPr="00D64A45" w:rsidRDefault="001F3583" w:rsidP="001F3583">
      <w:pPr>
        <w:spacing w:line="240" w:lineRule="atLeast"/>
        <w:ind w:left="540"/>
        <w:rPr>
          <w:rFonts w:cs="Arial"/>
          <w:sz w:val="22"/>
          <w:szCs w:val="22"/>
        </w:rPr>
      </w:pPr>
    </w:p>
    <w:p w14:paraId="5C760BC8" w14:textId="65887FFA" w:rsidR="001F3583" w:rsidRPr="00E16851" w:rsidRDefault="00E16851" w:rsidP="00C63191">
      <w:pPr>
        <w:pStyle w:val="ListParagraph"/>
        <w:autoSpaceDE w:val="0"/>
        <w:autoSpaceDN w:val="0"/>
        <w:adjustRightInd w:val="0"/>
        <w:ind w:left="540"/>
        <w:rPr>
          <w:rFonts w:ascii="Arial" w:hAnsi="Arial" w:cs="Arial"/>
          <w:b/>
          <w:bCs/>
          <w:sz w:val="22"/>
          <w:szCs w:val="22"/>
        </w:rPr>
      </w:pPr>
      <w:r w:rsidRPr="00E16851">
        <w:rPr>
          <w:rFonts w:ascii="Arial" w:hAnsi="Arial" w:cs="Arial"/>
          <w:b/>
          <w:bCs/>
          <w:sz w:val="22"/>
          <w:szCs w:val="22"/>
        </w:rPr>
        <w:t xml:space="preserve">2022 CRC </w:t>
      </w:r>
      <w:r w:rsidR="001F3583" w:rsidRPr="00E16851">
        <w:rPr>
          <w:rFonts w:ascii="Arial" w:hAnsi="Arial" w:cs="Arial"/>
          <w:b/>
          <w:bCs/>
          <w:sz w:val="22"/>
          <w:szCs w:val="22"/>
        </w:rPr>
        <w:t xml:space="preserve">R327.1.1 Reinforcement for grab bars. </w:t>
      </w:r>
    </w:p>
    <w:p w14:paraId="37AEEC52" w14:textId="17DA336A" w:rsidR="001F3583" w:rsidRPr="00E16851" w:rsidRDefault="001F3583" w:rsidP="00C63191">
      <w:pPr>
        <w:pStyle w:val="ListParagraph"/>
        <w:numPr>
          <w:ilvl w:val="0"/>
          <w:numId w:val="7"/>
        </w:numPr>
        <w:autoSpaceDE w:val="0"/>
        <w:autoSpaceDN w:val="0"/>
        <w:adjustRightInd w:val="0"/>
        <w:ind w:left="540" w:hanging="540"/>
        <w:rPr>
          <w:rFonts w:ascii="Arial" w:hAnsi="Arial" w:cs="Arial"/>
          <w:sz w:val="22"/>
          <w:szCs w:val="22"/>
        </w:rPr>
      </w:pPr>
      <w:r w:rsidRPr="00E16851">
        <w:rPr>
          <w:rFonts w:ascii="Arial" w:hAnsi="Arial" w:cs="Arial"/>
          <w:sz w:val="22"/>
          <w:szCs w:val="22"/>
        </w:rPr>
        <w:t>At least one bathroom on the entry-level shall (or above in needed) be provided with reinforcement of solid 2x8 nominal for grab bars. Located 32-39-1/4 inches AFF, additional blocking at tub bottom edge not more than 6” above tub rim (5 exceptions)</w:t>
      </w:r>
    </w:p>
    <w:p w14:paraId="1DFAE173" w14:textId="31FBC5A3" w:rsidR="001F3583" w:rsidRDefault="001F3583" w:rsidP="00C63191">
      <w:pPr>
        <w:pStyle w:val="ListParagraph"/>
        <w:autoSpaceDE w:val="0"/>
        <w:autoSpaceDN w:val="0"/>
        <w:adjustRightInd w:val="0"/>
        <w:ind w:left="540" w:hanging="180"/>
        <w:rPr>
          <w:rFonts w:ascii="Arial" w:hAnsi="Arial" w:cs="Arial"/>
          <w:sz w:val="22"/>
          <w:szCs w:val="22"/>
        </w:rPr>
      </w:pPr>
    </w:p>
    <w:p w14:paraId="22D9C626" w14:textId="77777777" w:rsidR="00560786" w:rsidRPr="00E16851" w:rsidRDefault="00560786" w:rsidP="00C63191">
      <w:pPr>
        <w:pStyle w:val="ListParagraph"/>
        <w:autoSpaceDE w:val="0"/>
        <w:autoSpaceDN w:val="0"/>
        <w:adjustRightInd w:val="0"/>
        <w:ind w:left="540" w:hanging="180"/>
        <w:rPr>
          <w:rFonts w:ascii="Arial" w:hAnsi="Arial" w:cs="Arial"/>
          <w:sz w:val="22"/>
          <w:szCs w:val="22"/>
        </w:rPr>
      </w:pPr>
    </w:p>
    <w:p w14:paraId="3CA7B3AC" w14:textId="40A28844" w:rsidR="001F3583" w:rsidRPr="00E16851" w:rsidRDefault="00E16851" w:rsidP="00C63191">
      <w:pPr>
        <w:pStyle w:val="ListParagraph"/>
        <w:autoSpaceDE w:val="0"/>
        <w:autoSpaceDN w:val="0"/>
        <w:adjustRightInd w:val="0"/>
        <w:ind w:left="540"/>
        <w:rPr>
          <w:rFonts w:ascii="Arial" w:hAnsi="Arial" w:cs="Arial"/>
          <w:b/>
          <w:bCs/>
          <w:sz w:val="22"/>
          <w:szCs w:val="22"/>
        </w:rPr>
      </w:pPr>
      <w:r w:rsidRPr="00E16851">
        <w:rPr>
          <w:rFonts w:ascii="Arial" w:hAnsi="Arial" w:cs="Arial"/>
          <w:b/>
          <w:bCs/>
          <w:sz w:val="22"/>
          <w:szCs w:val="22"/>
        </w:rPr>
        <w:lastRenderedPageBreak/>
        <w:t xml:space="preserve">2022 CRC </w:t>
      </w:r>
      <w:r w:rsidR="001F3583" w:rsidRPr="00E16851">
        <w:rPr>
          <w:rFonts w:ascii="Arial" w:hAnsi="Arial" w:cs="Arial"/>
          <w:b/>
          <w:bCs/>
          <w:sz w:val="22"/>
          <w:szCs w:val="22"/>
        </w:rPr>
        <w:t>R327.1.1.1 Documentation for grab bar reinforcement.</w:t>
      </w:r>
    </w:p>
    <w:p w14:paraId="08A49E7C" w14:textId="77777777" w:rsidR="001F3583" w:rsidRPr="00E16851" w:rsidRDefault="001F3583" w:rsidP="00C63191">
      <w:pPr>
        <w:pStyle w:val="ListParagraph"/>
        <w:numPr>
          <w:ilvl w:val="0"/>
          <w:numId w:val="7"/>
        </w:numPr>
        <w:autoSpaceDE w:val="0"/>
        <w:autoSpaceDN w:val="0"/>
        <w:adjustRightInd w:val="0"/>
        <w:ind w:left="540" w:hanging="540"/>
        <w:rPr>
          <w:rFonts w:ascii="Arial" w:hAnsi="Arial" w:cs="Arial"/>
          <w:sz w:val="22"/>
          <w:szCs w:val="22"/>
        </w:rPr>
      </w:pPr>
      <w:r w:rsidRPr="00E16851">
        <w:rPr>
          <w:rFonts w:ascii="Arial" w:hAnsi="Arial" w:cs="Arial"/>
          <w:sz w:val="22"/>
          <w:szCs w:val="22"/>
        </w:rPr>
        <w:t>Information and/or drawings identifying the location of grab bar reinforcement shall be placed in the operation and maintenance manual in accordance with the California Green Building Standards Code, Chapter 4, Division 4.4.</w:t>
      </w:r>
    </w:p>
    <w:p w14:paraId="2E60BC16" w14:textId="77777777" w:rsidR="001F3583" w:rsidRPr="00E16851" w:rsidRDefault="001F3583" w:rsidP="00C63191">
      <w:pPr>
        <w:pStyle w:val="ListParagraph"/>
        <w:autoSpaceDE w:val="0"/>
        <w:autoSpaceDN w:val="0"/>
        <w:adjustRightInd w:val="0"/>
        <w:ind w:left="540" w:hanging="180"/>
        <w:rPr>
          <w:rFonts w:ascii="Arial" w:hAnsi="Arial" w:cs="Arial"/>
          <w:sz w:val="22"/>
          <w:szCs w:val="22"/>
        </w:rPr>
      </w:pPr>
    </w:p>
    <w:p w14:paraId="501C64F1" w14:textId="21A34DE7" w:rsidR="001F3583" w:rsidRPr="00E16851" w:rsidRDefault="00E16851" w:rsidP="00C63191">
      <w:pPr>
        <w:pStyle w:val="ListParagraph"/>
        <w:autoSpaceDE w:val="0"/>
        <w:autoSpaceDN w:val="0"/>
        <w:adjustRightInd w:val="0"/>
        <w:ind w:left="540"/>
        <w:rPr>
          <w:rFonts w:ascii="Arial" w:hAnsi="Arial" w:cs="Arial"/>
          <w:b/>
          <w:bCs/>
          <w:sz w:val="22"/>
          <w:szCs w:val="22"/>
        </w:rPr>
      </w:pPr>
      <w:r w:rsidRPr="00E16851">
        <w:rPr>
          <w:rFonts w:ascii="Arial" w:hAnsi="Arial" w:cs="Arial"/>
          <w:b/>
          <w:bCs/>
          <w:sz w:val="22"/>
          <w:szCs w:val="22"/>
        </w:rPr>
        <w:t xml:space="preserve">2022 CRC </w:t>
      </w:r>
      <w:r w:rsidR="001F3583" w:rsidRPr="00E16851">
        <w:rPr>
          <w:rFonts w:ascii="Arial" w:hAnsi="Arial" w:cs="Arial"/>
          <w:b/>
          <w:bCs/>
          <w:sz w:val="22"/>
          <w:szCs w:val="22"/>
        </w:rPr>
        <w:t>R327.1.2 Electrical receptacle outlet, switch</w:t>
      </w:r>
      <w:r>
        <w:rPr>
          <w:rFonts w:ascii="Arial" w:hAnsi="Arial" w:cs="Arial"/>
          <w:b/>
          <w:bCs/>
          <w:sz w:val="22"/>
          <w:szCs w:val="22"/>
        </w:rPr>
        <w:t>,</w:t>
      </w:r>
      <w:r w:rsidR="001F3583" w:rsidRPr="00E16851">
        <w:rPr>
          <w:rFonts w:ascii="Arial" w:hAnsi="Arial" w:cs="Arial"/>
          <w:b/>
          <w:bCs/>
          <w:sz w:val="22"/>
          <w:szCs w:val="22"/>
        </w:rPr>
        <w:t xml:space="preserve"> and control heights. </w:t>
      </w:r>
    </w:p>
    <w:p w14:paraId="6C59604B" w14:textId="1332AFA2" w:rsidR="001F3583" w:rsidRPr="00E16851" w:rsidRDefault="001F3583" w:rsidP="00C63191">
      <w:pPr>
        <w:pStyle w:val="ListParagraph"/>
        <w:numPr>
          <w:ilvl w:val="0"/>
          <w:numId w:val="7"/>
        </w:numPr>
        <w:autoSpaceDE w:val="0"/>
        <w:autoSpaceDN w:val="0"/>
        <w:adjustRightInd w:val="0"/>
        <w:ind w:left="540" w:hanging="540"/>
        <w:rPr>
          <w:rFonts w:ascii="Arial" w:hAnsi="Arial" w:cs="Arial"/>
          <w:sz w:val="22"/>
          <w:szCs w:val="22"/>
        </w:rPr>
      </w:pPr>
      <w:r w:rsidRPr="00E16851">
        <w:rPr>
          <w:rFonts w:ascii="Arial" w:hAnsi="Arial" w:cs="Arial"/>
          <w:sz w:val="22"/>
          <w:szCs w:val="22"/>
        </w:rPr>
        <w:t xml:space="preserve">Electrical receptacle outlets, switches, and controls (including controls for heating, ventilation, and air conditioning) intended to be used by occupants shall be located no more than 48 inches measured from the top of the outlet box and not less than 15 inches from the bottom of the outlet box above the finish floor. </w:t>
      </w:r>
    </w:p>
    <w:p w14:paraId="3BD008EB" w14:textId="77777777" w:rsidR="001F3583" w:rsidRPr="00E16851" w:rsidRDefault="001F3583" w:rsidP="00C63191">
      <w:pPr>
        <w:pStyle w:val="ListParagraph"/>
        <w:autoSpaceDE w:val="0"/>
        <w:autoSpaceDN w:val="0"/>
        <w:adjustRightInd w:val="0"/>
        <w:ind w:left="540" w:hanging="180"/>
        <w:rPr>
          <w:rFonts w:ascii="Arial" w:hAnsi="Arial" w:cs="Arial"/>
          <w:sz w:val="22"/>
          <w:szCs w:val="22"/>
        </w:rPr>
      </w:pPr>
    </w:p>
    <w:p w14:paraId="36F2F9F6" w14:textId="127FE180" w:rsidR="001F3583" w:rsidRPr="00E16851" w:rsidRDefault="00E16851" w:rsidP="00C63191">
      <w:pPr>
        <w:pStyle w:val="ListParagraph"/>
        <w:autoSpaceDE w:val="0"/>
        <w:autoSpaceDN w:val="0"/>
        <w:adjustRightInd w:val="0"/>
        <w:ind w:left="540"/>
        <w:rPr>
          <w:rFonts w:ascii="Arial" w:hAnsi="Arial" w:cs="Arial"/>
          <w:b/>
          <w:bCs/>
          <w:sz w:val="22"/>
          <w:szCs w:val="22"/>
        </w:rPr>
      </w:pPr>
      <w:r w:rsidRPr="00E16851">
        <w:rPr>
          <w:rFonts w:ascii="Arial" w:hAnsi="Arial" w:cs="Arial"/>
          <w:b/>
          <w:bCs/>
          <w:sz w:val="22"/>
          <w:szCs w:val="22"/>
        </w:rPr>
        <w:t xml:space="preserve">2022 CRC </w:t>
      </w:r>
      <w:r w:rsidR="001F3583" w:rsidRPr="00E16851">
        <w:rPr>
          <w:rFonts w:ascii="Arial" w:hAnsi="Arial" w:cs="Arial"/>
          <w:b/>
          <w:bCs/>
          <w:sz w:val="22"/>
          <w:szCs w:val="22"/>
        </w:rPr>
        <w:t xml:space="preserve">R327.1.3 Interior doors. </w:t>
      </w:r>
    </w:p>
    <w:p w14:paraId="226C1CFF" w14:textId="71D24347" w:rsidR="001F3583" w:rsidRPr="00E16851" w:rsidRDefault="001F3583" w:rsidP="00C63191">
      <w:pPr>
        <w:pStyle w:val="ListParagraph"/>
        <w:numPr>
          <w:ilvl w:val="0"/>
          <w:numId w:val="7"/>
        </w:numPr>
        <w:autoSpaceDE w:val="0"/>
        <w:autoSpaceDN w:val="0"/>
        <w:adjustRightInd w:val="0"/>
        <w:ind w:left="540" w:hanging="540"/>
        <w:rPr>
          <w:rFonts w:ascii="Arial" w:hAnsi="Arial" w:cs="Arial"/>
          <w:sz w:val="22"/>
          <w:szCs w:val="22"/>
        </w:rPr>
      </w:pPr>
      <w:r w:rsidRPr="00E16851">
        <w:rPr>
          <w:rFonts w:ascii="Arial" w:hAnsi="Arial" w:cs="Arial"/>
          <w:sz w:val="22"/>
          <w:szCs w:val="22"/>
        </w:rPr>
        <w:t>Effective July 1, 2024, at least one bathroom and one bedroom on the entry</w:t>
      </w:r>
      <w:r w:rsidR="00E16851">
        <w:rPr>
          <w:rFonts w:ascii="Arial" w:hAnsi="Arial" w:cs="Arial"/>
          <w:sz w:val="22"/>
          <w:szCs w:val="22"/>
        </w:rPr>
        <w:t>-</w:t>
      </w:r>
      <w:r w:rsidRPr="00E16851">
        <w:rPr>
          <w:rFonts w:ascii="Arial" w:hAnsi="Arial" w:cs="Arial"/>
          <w:sz w:val="22"/>
          <w:szCs w:val="22"/>
        </w:rPr>
        <w:t>level shall provide a doorway with a net clear opening of not less than 32 inches, measured with the door positioned at an angle of 90 degrees from the closed position; or, in the case of a two- or three-story single-family dwelling, on the second or third floor of the</w:t>
      </w:r>
    </w:p>
    <w:p w14:paraId="28A1392E" w14:textId="76272FB1" w:rsidR="001F3583" w:rsidRPr="00E16851" w:rsidRDefault="001F3583" w:rsidP="00C63191">
      <w:pPr>
        <w:pStyle w:val="ListParagraph"/>
        <w:autoSpaceDE w:val="0"/>
        <w:autoSpaceDN w:val="0"/>
        <w:adjustRightInd w:val="0"/>
        <w:ind w:left="540"/>
        <w:rPr>
          <w:rFonts w:ascii="Arial" w:hAnsi="Arial" w:cs="Arial"/>
          <w:sz w:val="22"/>
          <w:szCs w:val="22"/>
        </w:rPr>
      </w:pPr>
      <w:r w:rsidRPr="00E16851">
        <w:rPr>
          <w:rFonts w:ascii="Arial" w:hAnsi="Arial" w:cs="Arial"/>
          <w:sz w:val="22"/>
          <w:szCs w:val="22"/>
        </w:rPr>
        <w:t>dwelling if a bathroom or bedroom is not located on the entry-level.</w:t>
      </w:r>
    </w:p>
    <w:p w14:paraId="4C1B6BAF" w14:textId="77777777" w:rsidR="001F3583" w:rsidRPr="00E16851" w:rsidRDefault="001F3583" w:rsidP="00C63191">
      <w:pPr>
        <w:pStyle w:val="ListParagraph"/>
        <w:autoSpaceDE w:val="0"/>
        <w:autoSpaceDN w:val="0"/>
        <w:adjustRightInd w:val="0"/>
        <w:ind w:left="540" w:hanging="180"/>
        <w:rPr>
          <w:rFonts w:ascii="Arial" w:hAnsi="Arial" w:cs="Arial"/>
          <w:sz w:val="22"/>
          <w:szCs w:val="22"/>
        </w:rPr>
      </w:pPr>
    </w:p>
    <w:p w14:paraId="52FEE779" w14:textId="4EFAADA9" w:rsidR="001F3583" w:rsidRPr="00E16851" w:rsidRDefault="00E16851" w:rsidP="00C63191">
      <w:pPr>
        <w:pStyle w:val="ListParagraph"/>
        <w:autoSpaceDE w:val="0"/>
        <w:autoSpaceDN w:val="0"/>
        <w:adjustRightInd w:val="0"/>
        <w:ind w:left="540"/>
        <w:rPr>
          <w:rFonts w:ascii="Arial" w:hAnsi="Arial" w:cs="Arial"/>
          <w:b/>
          <w:bCs/>
          <w:sz w:val="22"/>
          <w:szCs w:val="22"/>
        </w:rPr>
      </w:pPr>
      <w:r w:rsidRPr="00E16851">
        <w:rPr>
          <w:rFonts w:ascii="Arial" w:hAnsi="Arial" w:cs="Arial"/>
          <w:b/>
          <w:bCs/>
          <w:sz w:val="22"/>
          <w:szCs w:val="22"/>
        </w:rPr>
        <w:t xml:space="preserve">2022 CRC </w:t>
      </w:r>
      <w:r w:rsidR="001F3583" w:rsidRPr="00E16851">
        <w:rPr>
          <w:rFonts w:ascii="Arial" w:hAnsi="Arial" w:cs="Arial"/>
          <w:b/>
          <w:bCs/>
          <w:sz w:val="22"/>
          <w:szCs w:val="22"/>
        </w:rPr>
        <w:t xml:space="preserve">R327.1.4 Doorbell buttons. </w:t>
      </w:r>
    </w:p>
    <w:p w14:paraId="1802F110" w14:textId="2115BC63" w:rsidR="001F3583" w:rsidRPr="00D64A45" w:rsidRDefault="001F3583" w:rsidP="00C63191">
      <w:pPr>
        <w:pStyle w:val="ListParagraph"/>
        <w:numPr>
          <w:ilvl w:val="0"/>
          <w:numId w:val="7"/>
        </w:numPr>
        <w:autoSpaceDE w:val="0"/>
        <w:autoSpaceDN w:val="0"/>
        <w:adjustRightInd w:val="0"/>
        <w:ind w:left="540" w:hanging="540"/>
        <w:rPr>
          <w:rFonts w:ascii="Arial" w:hAnsi="Arial" w:cs="Arial"/>
          <w:sz w:val="22"/>
          <w:szCs w:val="22"/>
        </w:rPr>
      </w:pPr>
      <w:r w:rsidRPr="00D64A45">
        <w:rPr>
          <w:rFonts w:ascii="Arial" w:hAnsi="Arial" w:cs="Arial"/>
          <w:sz w:val="22"/>
          <w:szCs w:val="22"/>
        </w:rPr>
        <w:t>Doorbell buttons or controls, when installed, shall not exceed 48 inches above the exterior floor or landing, measured from the top of the doorbell button assembly. Where doorbell buttons integrated with other features are required to be installed above 48 inches measured from the exterior floor or landing, a standard doorbell button or control shall also be provided at a height not exceeding 48 inches above the exterior floor or landing, measured from the top of the doorbell button or control.</w:t>
      </w:r>
    </w:p>
    <w:p w14:paraId="1674A47A" w14:textId="77777777" w:rsidR="007E630B" w:rsidRPr="00D64A45" w:rsidRDefault="007E630B" w:rsidP="00123971">
      <w:pPr>
        <w:numPr>
          <w:ilvl w:val="12"/>
          <w:numId w:val="0"/>
        </w:numPr>
        <w:spacing w:line="240" w:lineRule="atLeast"/>
        <w:ind w:left="540" w:hanging="540"/>
        <w:rPr>
          <w:rFonts w:cs="Arial"/>
          <w:sz w:val="22"/>
          <w:szCs w:val="22"/>
        </w:rPr>
      </w:pPr>
    </w:p>
    <w:p w14:paraId="13D6A3BB" w14:textId="77777777" w:rsidR="007E630B" w:rsidRPr="00D64A45" w:rsidRDefault="007E630B" w:rsidP="00123971">
      <w:pPr>
        <w:numPr>
          <w:ilvl w:val="12"/>
          <w:numId w:val="0"/>
        </w:numPr>
        <w:spacing w:line="240" w:lineRule="atLeast"/>
        <w:ind w:left="540" w:hanging="540"/>
        <w:rPr>
          <w:rFonts w:cs="Arial"/>
          <w:b/>
          <w:sz w:val="22"/>
          <w:szCs w:val="22"/>
        </w:rPr>
      </w:pPr>
      <w:r w:rsidRPr="00D64A45">
        <w:rPr>
          <w:rFonts w:cs="Arial"/>
          <w:b/>
          <w:sz w:val="22"/>
          <w:szCs w:val="22"/>
        </w:rPr>
        <w:t xml:space="preserve">INTERIOR ELEVATIONS </w:t>
      </w:r>
    </w:p>
    <w:p w14:paraId="2C53F462" w14:textId="77777777" w:rsidR="007E630B" w:rsidRPr="00D64A45" w:rsidRDefault="007E630B" w:rsidP="00123971">
      <w:pPr>
        <w:numPr>
          <w:ilvl w:val="12"/>
          <w:numId w:val="0"/>
        </w:numPr>
        <w:spacing w:line="240" w:lineRule="atLeast"/>
        <w:ind w:left="540" w:hanging="540"/>
        <w:rPr>
          <w:rFonts w:cs="Arial"/>
          <w:b/>
          <w:sz w:val="22"/>
          <w:szCs w:val="22"/>
        </w:rPr>
      </w:pPr>
    </w:p>
    <w:p w14:paraId="2BD316F7" w14:textId="1017C034" w:rsidR="007E630B" w:rsidRPr="00D64A45" w:rsidRDefault="00962D91" w:rsidP="008900D1">
      <w:pPr>
        <w:numPr>
          <w:ilvl w:val="12"/>
          <w:numId w:val="0"/>
        </w:numPr>
        <w:spacing w:line="240" w:lineRule="atLeast"/>
        <w:ind w:left="540"/>
        <w:rPr>
          <w:rFonts w:cs="Arial"/>
          <w:b/>
          <w:sz w:val="22"/>
          <w:szCs w:val="22"/>
        </w:rPr>
      </w:pPr>
      <w:r w:rsidRPr="00D64A45">
        <w:rPr>
          <w:rFonts w:cs="Arial"/>
          <w:b/>
          <w:sz w:val="22"/>
          <w:szCs w:val="22"/>
        </w:rPr>
        <w:t>Are</w:t>
      </w:r>
      <w:r w:rsidR="00123971" w:rsidRPr="00D64A45">
        <w:rPr>
          <w:rFonts w:cs="Arial"/>
          <w:b/>
          <w:sz w:val="22"/>
          <w:szCs w:val="22"/>
        </w:rPr>
        <w:t xml:space="preserve"> the </w:t>
      </w:r>
      <w:r w:rsidR="007E630B" w:rsidRPr="00D64A45">
        <w:rPr>
          <w:rFonts w:cs="Arial"/>
          <w:b/>
          <w:sz w:val="22"/>
          <w:szCs w:val="22"/>
        </w:rPr>
        <w:t>interior wall</w:t>
      </w:r>
      <w:r w:rsidR="00123971" w:rsidRPr="00D64A45">
        <w:rPr>
          <w:rFonts w:cs="Arial"/>
          <w:b/>
          <w:sz w:val="22"/>
          <w:szCs w:val="22"/>
        </w:rPr>
        <w:t>s</w:t>
      </w:r>
      <w:r w:rsidR="007E630B" w:rsidRPr="00D64A45">
        <w:rPr>
          <w:rFonts w:cs="Arial"/>
          <w:b/>
          <w:sz w:val="22"/>
          <w:szCs w:val="22"/>
        </w:rPr>
        <w:t xml:space="preserve"> and ceiling finishes specified?</w:t>
      </w:r>
    </w:p>
    <w:p w14:paraId="5C24C085" w14:textId="154B4352" w:rsidR="007E630B" w:rsidRPr="00D64A45" w:rsidRDefault="007E630B" w:rsidP="00D64A45">
      <w:pPr>
        <w:pStyle w:val="ListParagraph"/>
        <w:numPr>
          <w:ilvl w:val="0"/>
          <w:numId w:val="7"/>
        </w:numPr>
        <w:tabs>
          <w:tab w:val="clear" w:pos="720"/>
        </w:tabs>
        <w:spacing w:line="240" w:lineRule="atLeast"/>
        <w:ind w:left="540" w:hanging="540"/>
        <w:rPr>
          <w:rFonts w:ascii="Arial" w:hAnsi="Arial" w:cs="Arial"/>
          <w:sz w:val="22"/>
          <w:szCs w:val="22"/>
        </w:rPr>
      </w:pPr>
      <w:r w:rsidRPr="00D64A45">
        <w:rPr>
          <w:rFonts w:ascii="Arial" w:hAnsi="Arial" w:cs="Arial"/>
          <w:sz w:val="22"/>
          <w:szCs w:val="22"/>
        </w:rPr>
        <w:t>Specify all interior wall and ceiling finishes.</w:t>
      </w:r>
      <w:r w:rsidR="00E16851">
        <w:rPr>
          <w:rFonts w:ascii="Arial" w:hAnsi="Arial" w:cs="Arial"/>
          <w:sz w:val="22"/>
          <w:szCs w:val="22"/>
        </w:rPr>
        <w:t xml:space="preserve"> - </w:t>
      </w:r>
      <w:r w:rsidRPr="00D64A45">
        <w:rPr>
          <w:rFonts w:ascii="Arial" w:hAnsi="Arial" w:cs="Arial"/>
          <w:sz w:val="22"/>
          <w:szCs w:val="22"/>
        </w:rPr>
        <w:t>20</w:t>
      </w:r>
      <w:r w:rsidR="009D16CB" w:rsidRPr="00D64A45">
        <w:rPr>
          <w:rFonts w:ascii="Arial" w:hAnsi="Arial" w:cs="Arial"/>
          <w:sz w:val="22"/>
          <w:szCs w:val="22"/>
        </w:rPr>
        <w:t>22</w:t>
      </w:r>
      <w:r w:rsidRPr="00D64A45">
        <w:rPr>
          <w:rFonts w:ascii="Arial" w:hAnsi="Arial" w:cs="Arial"/>
          <w:sz w:val="22"/>
          <w:szCs w:val="22"/>
        </w:rPr>
        <w:t xml:space="preserve"> CRC R106.1.1</w:t>
      </w:r>
      <w:r w:rsidR="006E7573" w:rsidRPr="00D64A45">
        <w:rPr>
          <w:rFonts w:ascii="Arial" w:hAnsi="Arial" w:cs="Arial"/>
          <w:sz w:val="22"/>
          <w:szCs w:val="22"/>
        </w:rPr>
        <w:t xml:space="preserve"> </w:t>
      </w:r>
    </w:p>
    <w:p w14:paraId="08FA9067" w14:textId="77777777" w:rsidR="0064030A" w:rsidRPr="00D64A45" w:rsidRDefault="0064030A" w:rsidP="00CE031A">
      <w:pPr>
        <w:numPr>
          <w:ilvl w:val="12"/>
          <w:numId w:val="0"/>
        </w:numPr>
        <w:spacing w:line="240" w:lineRule="atLeast"/>
        <w:ind w:left="540" w:hanging="540"/>
        <w:rPr>
          <w:rFonts w:cs="Arial"/>
          <w:sz w:val="22"/>
          <w:szCs w:val="22"/>
        </w:rPr>
      </w:pPr>
    </w:p>
    <w:p w14:paraId="0F8269FB" w14:textId="77777777" w:rsidR="007E630B" w:rsidRPr="00D64A45" w:rsidRDefault="007E630B" w:rsidP="008900D1">
      <w:pPr>
        <w:numPr>
          <w:ilvl w:val="12"/>
          <w:numId w:val="0"/>
        </w:numPr>
        <w:spacing w:line="240" w:lineRule="atLeast"/>
        <w:ind w:left="540"/>
        <w:rPr>
          <w:rFonts w:cs="Arial"/>
          <w:b/>
          <w:sz w:val="22"/>
          <w:szCs w:val="22"/>
        </w:rPr>
      </w:pPr>
      <w:r w:rsidRPr="00D64A45">
        <w:rPr>
          <w:rFonts w:cs="Arial"/>
          <w:b/>
          <w:sz w:val="22"/>
          <w:szCs w:val="22"/>
        </w:rPr>
        <w:t>Water</w:t>
      </w:r>
      <w:r w:rsidR="00123971" w:rsidRPr="00D64A45">
        <w:rPr>
          <w:rFonts w:cs="Arial"/>
          <w:b/>
          <w:sz w:val="22"/>
          <w:szCs w:val="22"/>
        </w:rPr>
        <w:t>-</w:t>
      </w:r>
      <w:r w:rsidRPr="00D64A45">
        <w:rPr>
          <w:rFonts w:cs="Arial"/>
          <w:b/>
          <w:sz w:val="22"/>
          <w:szCs w:val="22"/>
        </w:rPr>
        <w:t>resistant gypsum board specified?</w:t>
      </w:r>
    </w:p>
    <w:p w14:paraId="19287C41" w14:textId="052DFB46" w:rsidR="007E630B" w:rsidRPr="00D64A45" w:rsidRDefault="007E630B" w:rsidP="00C63191">
      <w:pPr>
        <w:numPr>
          <w:ilvl w:val="0"/>
          <w:numId w:val="7"/>
        </w:numPr>
        <w:ind w:left="540" w:hanging="540"/>
        <w:rPr>
          <w:rFonts w:cs="Arial"/>
          <w:sz w:val="22"/>
          <w:szCs w:val="22"/>
        </w:rPr>
      </w:pPr>
      <w:r w:rsidRPr="00D64A45">
        <w:rPr>
          <w:rFonts w:cs="Arial"/>
          <w:sz w:val="22"/>
          <w:szCs w:val="22"/>
        </w:rPr>
        <w:t xml:space="preserve">Indicate that </w:t>
      </w:r>
      <w:r w:rsidR="00123971" w:rsidRPr="00D64A45">
        <w:rPr>
          <w:rFonts w:cs="Arial"/>
          <w:sz w:val="22"/>
          <w:szCs w:val="22"/>
        </w:rPr>
        <w:t xml:space="preserve">the </w:t>
      </w:r>
      <w:r w:rsidRPr="00D64A45">
        <w:rPr>
          <w:rFonts w:cs="Arial"/>
          <w:sz w:val="22"/>
          <w:szCs w:val="22"/>
        </w:rPr>
        <w:t xml:space="preserve">wall surface behind ceramic tile or other finish wall materials subject to water splash </w:t>
      </w:r>
      <w:r w:rsidR="00123971" w:rsidRPr="00D64A45">
        <w:rPr>
          <w:rFonts w:cs="Arial"/>
          <w:sz w:val="22"/>
          <w:szCs w:val="22"/>
        </w:rPr>
        <w:t>is</w:t>
      </w:r>
      <w:r w:rsidRPr="00D64A45">
        <w:rPr>
          <w:rFonts w:cs="Arial"/>
          <w:sz w:val="22"/>
          <w:szCs w:val="22"/>
        </w:rPr>
        <w:t xml:space="preserve"> constructed of materials not adversely affected by water. Note the use of fiber-cement, fiber-mat reinforced cement</w:t>
      </w:r>
      <w:r w:rsidR="00123971" w:rsidRPr="00D64A45">
        <w:rPr>
          <w:rFonts w:cs="Arial"/>
          <w:sz w:val="22"/>
          <w:szCs w:val="22"/>
        </w:rPr>
        <w:t>,</w:t>
      </w:r>
      <w:r w:rsidRPr="00D64A45">
        <w:rPr>
          <w:rFonts w:cs="Arial"/>
          <w:sz w:val="22"/>
          <w:szCs w:val="22"/>
        </w:rPr>
        <w:t xml:space="preserve"> or glass mat gypsum backers on the floor plan. Note that water</w:t>
      </w:r>
      <w:r w:rsidR="00123971" w:rsidRPr="00D64A45">
        <w:rPr>
          <w:rFonts w:cs="Arial"/>
          <w:sz w:val="22"/>
          <w:szCs w:val="22"/>
        </w:rPr>
        <w:t>-</w:t>
      </w:r>
      <w:r w:rsidRPr="00D64A45">
        <w:rPr>
          <w:rFonts w:cs="Arial"/>
          <w:sz w:val="22"/>
          <w:szCs w:val="22"/>
        </w:rPr>
        <w:t>resistant gypsum board is no longer permitted in these locations.</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R702.4.2 &amp; Table R702.4.2</w:t>
      </w:r>
    </w:p>
    <w:p w14:paraId="73C219F1" w14:textId="05829F47" w:rsidR="008900D1" w:rsidRPr="00D64A45" w:rsidRDefault="008900D1" w:rsidP="00C63191">
      <w:pPr>
        <w:numPr>
          <w:ilvl w:val="12"/>
          <w:numId w:val="0"/>
        </w:numPr>
        <w:ind w:left="540" w:hanging="540"/>
        <w:rPr>
          <w:rFonts w:cs="Arial"/>
          <w:b/>
          <w:caps/>
          <w:sz w:val="22"/>
          <w:szCs w:val="22"/>
        </w:rPr>
      </w:pPr>
    </w:p>
    <w:p w14:paraId="786A21BE" w14:textId="77777777" w:rsidR="007E630B" w:rsidRPr="00D64A45" w:rsidRDefault="007E630B" w:rsidP="00123971">
      <w:pPr>
        <w:numPr>
          <w:ilvl w:val="12"/>
          <w:numId w:val="0"/>
        </w:numPr>
        <w:ind w:left="540" w:hanging="540"/>
        <w:rPr>
          <w:rFonts w:cs="Arial"/>
          <w:b/>
          <w:caps/>
          <w:sz w:val="22"/>
          <w:szCs w:val="22"/>
        </w:rPr>
      </w:pPr>
      <w:r w:rsidRPr="00D64A45">
        <w:rPr>
          <w:rFonts w:cs="Arial"/>
          <w:b/>
          <w:sz w:val="22"/>
          <w:szCs w:val="22"/>
        </w:rPr>
        <w:t>STAIRS</w:t>
      </w:r>
    </w:p>
    <w:p w14:paraId="1A9D6525" w14:textId="77777777" w:rsidR="007E630B" w:rsidRPr="00D64A45" w:rsidRDefault="007E630B" w:rsidP="00123971">
      <w:pPr>
        <w:numPr>
          <w:ilvl w:val="12"/>
          <w:numId w:val="0"/>
        </w:numPr>
        <w:ind w:left="540" w:hanging="540"/>
        <w:rPr>
          <w:rFonts w:cs="Arial"/>
          <w:b/>
          <w:sz w:val="22"/>
          <w:szCs w:val="22"/>
        </w:rPr>
      </w:pPr>
    </w:p>
    <w:p w14:paraId="233DFE4E" w14:textId="53E2B429" w:rsidR="007E630B" w:rsidRPr="00D64A45" w:rsidRDefault="001C6C56" w:rsidP="0064030A">
      <w:pPr>
        <w:numPr>
          <w:ilvl w:val="12"/>
          <w:numId w:val="0"/>
        </w:numPr>
        <w:spacing w:line="240" w:lineRule="atLeast"/>
        <w:ind w:left="540"/>
        <w:rPr>
          <w:rFonts w:cs="Arial"/>
          <w:b/>
          <w:sz w:val="22"/>
          <w:szCs w:val="22"/>
        </w:rPr>
      </w:pPr>
      <w:r w:rsidRPr="00D64A45">
        <w:rPr>
          <w:rFonts w:cs="Arial"/>
          <w:b/>
          <w:sz w:val="22"/>
          <w:szCs w:val="22"/>
        </w:rPr>
        <w:t>Was s</w:t>
      </w:r>
      <w:r w:rsidR="007E630B" w:rsidRPr="00D64A45">
        <w:rPr>
          <w:rFonts w:cs="Arial"/>
          <w:b/>
          <w:sz w:val="22"/>
          <w:szCs w:val="22"/>
        </w:rPr>
        <w:t>tairway detail provided?</w:t>
      </w:r>
    </w:p>
    <w:p w14:paraId="1C51C337" w14:textId="2BDD3C30" w:rsidR="007E630B" w:rsidRPr="00D64A45" w:rsidRDefault="007E630B" w:rsidP="00C63191">
      <w:pPr>
        <w:numPr>
          <w:ilvl w:val="0"/>
          <w:numId w:val="7"/>
        </w:numPr>
        <w:ind w:left="540" w:hanging="540"/>
        <w:rPr>
          <w:rFonts w:cs="Arial"/>
          <w:sz w:val="22"/>
          <w:szCs w:val="22"/>
        </w:rPr>
      </w:pPr>
      <w:r w:rsidRPr="00D64A45">
        <w:rPr>
          <w:rFonts w:cs="Arial"/>
          <w:sz w:val="22"/>
          <w:szCs w:val="22"/>
        </w:rPr>
        <w:t xml:space="preserve">Provide a complete stairway </w:t>
      </w:r>
      <w:r w:rsidR="009D16CB" w:rsidRPr="00D64A45">
        <w:rPr>
          <w:rFonts w:cs="Arial"/>
          <w:sz w:val="22"/>
          <w:szCs w:val="22"/>
        </w:rPr>
        <w:t xml:space="preserve">cross section </w:t>
      </w:r>
      <w:r w:rsidRPr="00D64A45">
        <w:rPr>
          <w:rFonts w:cs="Arial"/>
          <w:sz w:val="22"/>
          <w:szCs w:val="22"/>
        </w:rPr>
        <w:t>detail.</w:t>
      </w:r>
      <w:r w:rsidR="00E16851">
        <w:rPr>
          <w:rFonts w:cs="Arial"/>
          <w:sz w:val="22"/>
          <w:szCs w:val="22"/>
        </w:rPr>
        <w:t xml:space="preserve"> - </w:t>
      </w:r>
      <w:r w:rsidRPr="00D64A45">
        <w:rPr>
          <w:rFonts w:cs="Arial"/>
          <w:sz w:val="22"/>
          <w:szCs w:val="22"/>
        </w:rPr>
        <w:t>20</w:t>
      </w:r>
      <w:r w:rsidR="009D16CB" w:rsidRPr="00D64A45">
        <w:rPr>
          <w:rFonts w:cs="Arial"/>
          <w:sz w:val="22"/>
          <w:szCs w:val="22"/>
        </w:rPr>
        <w:t>22</w:t>
      </w:r>
      <w:r w:rsidRPr="00D64A45">
        <w:rPr>
          <w:rFonts w:cs="Arial"/>
          <w:sz w:val="22"/>
          <w:szCs w:val="22"/>
        </w:rPr>
        <w:t xml:space="preserve"> CRC R106.1.1</w:t>
      </w:r>
    </w:p>
    <w:p w14:paraId="07BAD666" w14:textId="77777777" w:rsidR="007E630B" w:rsidRPr="00D64A45" w:rsidRDefault="007E630B" w:rsidP="00C63191">
      <w:pPr>
        <w:numPr>
          <w:ilvl w:val="12"/>
          <w:numId w:val="0"/>
        </w:numPr>
        <w:spacing w:line="240" w:lineRule="atLeast"/>
        <w:ind w:left="540" w:hanging="540"/>
        <w:rPr>
          <w:rFonts w:cs="Arial"/>
          <w:sz w:val="22"/>
          <w:szCs w:val="22"/>
        </w:rPr>
      </w:pPr>
    </w:p>
    <w:p w14:paraId="25BFAA20" w14:textId="77777777" w:rsidR="007E630B" w:rsidRPr="00D64A45" w:rsidRDefault="007E630B" w:rsidP="00C63191">
      <w:pPr>
        <w:numPr>
          <w:ilvl w:val="12"/>
          <w:numId w:val="0"/>
        </w:numPr>
        <w:ind w:left="540"/>
        <w:rPr>
          <w:rFonts w:cs="Arial"/>
          <w:b/>
          <w:sz w:val="22"/>
          <w:szCs w:val="22"/>
        </w:rPr>
      </w:pPr>
      <w:r w:rsidRPr="00D64A45">
        <w:rPr>
          <w:rFonts w:cs="Arial"/>
          <w:b/>
          <w:sz w:val="22"/>
          <w:szCs w:val="22"/>
        </w:rPr>
        <w:t>Section detail w</w:t>
      </w:r>
      <w:r w:rsidR="003D57AB" w:rsidRPr="00D64A45">
        <w:rPr>
          <w:rFonts w:cs="Arial"/>
          <w:b/>
          <w:sz w:val="22"/>
          <w:szCs w:val="22"/>
        </w:rPr>
        <w:t xml:space="preserve">ith </w:t>
      </w:r>
      <w:r w:rsidR="00CF3FDB" w:rsidRPr="00D64A45">
        <w:rPr>
          <w:rFonts w:cs="Arial"/>
          <w:b/>
          <w:sz w:val="22"/>
          <w:szCs w:val="22"/>
        </w:rPr>
        <w:t>6'</w:t>
      </w:r>
      <w:r w:rsidRPr="00D64A45">
        <w:rPr>
          <w:rFonts w:cs="Arial"/>
          <w:b/>
          <w:sz w:val="22"/>
          <w:szCs w:val="22"/>
        </w:rPr>
        <w:t>8</w:t>
      </w:r>
      <w:r w:rsidR="00CF3FDB" w:rsidRPr="00D64A45">
        <w:rPr>
          <w:rFonts w:cs="Arial"/>
          <w:b/>
          <w:sz w:val="22"/>
          <w:szCs w:val="22"/>
        </w:rPr>
        <w:t>"</w:t>
      </w:r>
      <w:r w:rsidRPr="00D64A45">
        <w:rPr>
          <w:rFonts w:cs="Arial"/>
          <w:b/>
          <w:sz w:val="22"/>
          <w:szCs w:val="22"/>
        </w:rPr>
        <w:t xml:space="preserve"> headroom provided?</w:t>
      </w:r>
    </w:p>
    <w:p w14:paraId="44EE4167" w14:textId="7321860F" w:rsidR="007E630B" w:rsidRPr="00D64A45" w:rsidRDefault="007E630B" w:rsidP="00C63191">
      <w:pPr>
        <w:numPr>
          <w:ilvl w:val="0"/>
          <w:numId w:val="7"/>
        </w:numPr>
        <w:ind w:left="540" w:hanging="540"/>
        <w:rPr>
          <w:rFonts w:cs="Arial"/>
          <w:sz w:val="22"/>
          <w:szCs w:val="22"/>
        </w:rPr>
      </w:pPr>
      <w:r w:rsidRPr="00D64A45">
        <w:rPr>
          <w:rFonts w:cs="Arial"/>
          <w:sz w:val="22"/>
          <w:szCs w:val="22"/>
        </w:rPr>
        <w:t>Provide a section detail at the stairs showing the required headroom clearance. The minimum headroom vertically from a line intersecting the nosing of the stairs is 6 feet 8 inches.</w:t>
      </w:r>
      <w:r w:rsidR="00E16851">
        <w:rPr>
          <w:rFonts w:cs="Arial"/>
          <w:sz w:val="22"/>
          <w:szCs w:val="22"/>
        </w:rPr>
        <w:t xml:space="preserve"> - </w:t>
      </w:r>
      <w:r w:rsidRPr="00D64A45">
        <w:rPr>
          <w:rFonts w:cs="Arial"/>
          <w:sz w:val="22"/>
          <w:szCs w:val="22"/>
        </w:rPr>
        <w:t>20</w:t>
      </w:r>
      <w:r w:rsidR="00AD5E19" w:rsidRPr="00D64A45">
        <w:rPr>
          <w:rFonts w:cs="Arial"/>
          <w:sz w:val="22"/>
          <w:szCs w:val="22"/>
        </w:rPr>
        <w:t>22</w:t>
      </w:r>
      <w:r w:rsidRPr="00D64A45">
        <w:rPr>
          <w:rFonts w:cs="Arial"/>
          <w:sz w:val="22"/>
          <w:szCs w:val="22"/>
        </w:rPr>
        <w:t xml:space="preserve"> CRC R311.7.2</w:t>
      </w:r>
    </w:p>
    <w:p w14:paraId="4EBA50FB" w14:textId="179361AB" w:rsidR="00BF41AB" w:rsidRDefault="00BF41AB" w:rsidP="00C63191">
      <w:pPr>
        <w:numPr>
          <w:ilvl w:val="12"/>
          <w:numId w:val="0"/>
        </w:numPr>
        <w:ind w:left="540" w:hanging="540"/>
        <w:rPr>
          <w:rFonts w:cs="Arial"/>
          <w:b/>
          <w:sz w:val="22"/>
          <w:szCs w:val="22"/>
        </w:rPr>
      </w:pPr>
    </w:p>
    <w:p w14:paraId="0C16AA00" w14:textId="5C848369" w:rsidR="00560786" w:rsidRDefault="00560786" w:rsidP="00C63191">
      <w:pPr>
        <w:numPr>
          <w:ilvl w:val="12"/>
          <w:numId w:val="0"/>
        </w:numPr>
        <w:ind w:left="540" w:hanging="540"/>
        <w:rPr>
          <w:rFonts w:cs="Arial"/>
          <w:b/>
          <w:sz w:val="22"/>
          <w:szCs w:val="22"/>
        </w:rPr>
      </w:pPr>
    </w:p>
    <w:p w14:paraId="62B242F0" w14:textId="6BBECB53" w:rsidR="00560786" w:rsidRDefault="00560786" w:rsidP="00C63191">
      <w:pPr>
        <w:numPr>
          <w:ilvl w:val="12"/>
          <w:numId w:val="0"/>
        </w:numPr>
        <w:ind w:left="540" w:hanging="540"/>
        <w:rPr>
          <w:rFonts w:cs="Arial"/>
          <w:b/>
          <w:sz w:val="22"/>
          <w:szCs w:val="22"/>
        </w:rPr>
      </w:pPr>
    </w:p>
    <w:p w14:paraId="118B1CB3" w14:textId="77777777" w:rsidR="00560786" w:rsidRPr="00D64A45" w:rsidRDefault="00560786" w:rsidP="00C63191">
      <w:pPr>
        <w:numPr>
          <w:ilvl w:val="12"/>
          <w:numId w:val="0"/>
        </w:numPr>
        <w:ind w:left="540" w:hanging="540"/>
        <w:rPr>
          <w:rFonts w:cs="Arial"/>
          <w:b/>
          <w:sz w:val="22"/>
          <w:szCs w:val="22"/>
        </w:rPr>
      </w:pPr>
    </w:p>
    <w:p w14:paraId="287583DA" w14:textId="3FE852B9" w:rsidR="007E630B" w:rsidRPr="00D64A45" w:rsidRDefault="007E630B" w:rsidP="00C63191">
      <w:pPr>
        <w:numPr>
          <w:ilvl w:val="12"/>
          <w:numId w:val="0"/>
        </w:numPr>
        <w:ind w:left="540"/>
        <w:rPr>
          <w:rFonts w:cs="Arial"/>
          <w:b/>
          <w:sz w:val="22"/>
          <w:szCs w:val="22"/>
        </w:rPr>
      </w:pPr>
      <w:r w:rsidRPr="00D64A45">
        <w:rPr>
          <w:rFonts w:cs="Arial"/>
          <w:b/>
          <w:sz w:val="22"/>
          <w:szCs w:val="22"/>
        </w:rPr>
        <w:lastRenderedPageBreak/>
        <w:t>Do stairs have the minimum required width?</w:t>
      </w:r>
    </w:p>
    <w:p w14:paraId="3F5011EC" w14:textId="51DF9646" w:rsidR="007E630B" w:rsidRPr="00D64A45" w:rsidRDefault="007E630B" w:rsidP="00C63191">
      <w:pPr>
        <w:numPr>
          <w:ilvl w:val="0"/>
          <w:numId w:val="7"/>
        </w:numPr>
        <w:ind w:left="540" w:hanging="540"/>
        <w:rPr>
          <w:rFonts w:cs="Arial"/>
          <w:sz w:val="22"/>
          <w:szCs w:val="22"/>
        </w:rPr>
      </w:pPr>
      <w:r w:rsidRPr="00D64A45">
        <w:rPr>
          <w:rFonts w:cs="Arial"/>
          <w:sz w:val="22"/>
          <w:szCs w:val="22"/>
        </w:rPr>
        <w:t xml:space="preserve">Dimension the stairs to provide the required minimum width of </w:t>
      </w:r>
      <w:r w:rsidR="0079096C" w:rsidRPr="00D64A45">
        <w:rPr>
          <w:rFonts w:cs="Arial"/>
          <w:sz w:val="22"/>
          <w:szCs w:val="22"/>
        </w:rPr>
        <w:t>36 inches</w:t>
      </w:r>
      <w:r w:rsidR="007A5E78" w:rsidRPr="00D64A45">
        <w:rPr>
          <w:rFonts w:cs="Arial"/>
          <w:sz w:val="22"/>
          <w:szCs w:val="22"/>
        </w:rPr>
        <w:t xml:space="preserve"> in clear width at all points above the permitted handrail height and below the required headroom height</w:t>
      </w:r>
      <w:r w:rsidRPr="00D64A45">
        <w:rPr>
          <w:rFonts w:cs="Arial"/>
          <w:sz w:val="22"/>
          <w:szCs w:val="22"/>
        </w:rPr>
        <w:t>.</w:t>
      </w:r>
      <w:r w:rsidR="007A5E78" w:rsidRPr="00D64A45">
        <w:rPr>
          <w:rFonts w:cs="Arial"/>
          <w:sz w:val="22"/>
          <w:szCs w:val="22"/>
        </w:rPr>
        <w:t xml:space="preserve"> The clear width of stairways at or below the handrail height, including treads and landings, shall not be less than 31-1/2 inches where one handrail is installed on one side and 27 inches where handrails are installed on both sides.</w:t>
      </w:r>
      <w:r w:rsidR="00E16851">
        <w:rPr>
          <w:rFonts w:cs="Arial"/>
          <w:sz w:val="22"/>
          <w:szCs w:val="22"/>
        </w:rPr>
        <w:t xml:space="preserve"> - </w:t>
      </w:r>
      <w:r w:rsidRPr="00D64A45">
        <w:rPr>
          <w:rFonts w:cs="Arial"/>
          <w:sz w:val="22"/>
          <w:szCs w:val="22"/>
        </w:rPr>
        <w:t>20</w:t>
      </w:r>
      <w:r w:rsidR="00AD5E19" w:rsidRPr="00D64A45">
        <w:rPr>
          <w:rFonts w:cs="Arial"/>
          <w:sz w:val="22"/>
          <w:szCs w:val="22"/>
        </w:rPr>
        <w:t>22</w:t>
      </w:r>
      <w:r w:rsidRPr="00D64A45">
        <w:rPr>
          <w:rFonts w:cs="Arial"/>
          <w:sz w:val="22"/>
          <w:szCs w:val="22"/>
        </w:rPr>
        <w:t xml:space="preserve"> CRC R311</w:t>
      </w:r>
      <w:r w:rsidR="0093334B" w:rsidRPr="00D64A45">
        <w:rPr>
          <w:rFonts w:cs="Arial"/>
          <w:sz w:val="22"/>
          <w:szCs w:val="22"/>
        </w:rPr>
        <w:t>.</w:t>
      </w:r>
      <w:r w:rsidRPr="00D64A45">
        <w:rPr>
          <w:rFonts w:cs="Arial"/>
          <w:sz w:val="22"/>
          <w:szCs w:val="22"/>
        </w:rPr>
        <w:t>7.1.</w:t>
      </w:r>
    </w:p>
    <w:p w14:paraId="46CF05A0" w14:textId="77777777" w:rsidR="00BF41AB" w:rsidRPr="00D64A45" w:rsidRDefault="00BF41AB" w:rsidP="00C63191">
      <w:pPr>
        <w:ind w:left="540" w:hanging="540"/>
        <w:rPr>
          <w:rFonts w:cs="Arial"/>
          <w:sz w:val="22"/>
          <w:szCs w:val="22"/>
        </w:rPr>
      </w:pPr>
    </w:p>
    <w:p w14:paraId="2474D600" w14:textId="184B9E55" w:rsidR="007E630B" w:rsidRPr="00D64A45" w:rsidRDefault="007E630B" w:rsidP="00C63191">
      <w:pPr>
        <w:ind w:left="630" w:hanging="90"/>
        <w:rPr>
          <w:rFonts w:cs="Arial"/>
          <w:sz w:val="22"/>
          <w:szCs w:val="22"/>
        </w:rPr>
      </w:pPr>
      <w:r w:rsidRPr="00D64A45">
        <w:rPr>
          <w:rFonts w:cs="Arial"/>
          <w:b/>
          <w:bCs/>
          <w:sz w:val="22"/>
          <w:szCs w:val="22"/>
        </w:rPr>
        <w:t>Note that a 6</w:t>
      </w:r>
      <w:r w:rsidR="00CF3FDB" w:rsidRPr="00D64A45">
        <w:rPr>
          <w:rFonts w:cs="Arial"/>
          <w:b/>
          <w:bCs/>
          <w:sz w:val="22"/>
          <w:szCs w:val="22"/>
        </w:rPr>
        <w:t>"</w:t>
      </w:r>
      <w:r w:rsidRPr="00D64A45">
        <w:rPr>
          <w:rFonts w:cs="Arial"/>
          <w:b/>
          <w:bCs/>
          <w:sz w:val="22"/>
          <w:szCs w:val="22"/>
        </w:rPr>
        <w:t xml:space="preserve"> dia.</w:t>
      </w:r>
      <w:r w:rsidRPr="00D64A45">
        <w:rPr>
          <w:rFonts w:cs="Arial"/>
          <w:sz w:val="22"/>
          <w:szCs w:val="22"/>
        </w:rPr>
        <w:t xml:space="preserve"> </w:t>
      </w:r>
      <w:r w:rsidR="00AD5E19" w:rsidRPr="00D64A45">
        <w:rPr>
          <w:rFonts w:cs="Arial"/>
          <w:b/>
          <w:bCs/>
          <w:sz w:val="22"/>
          <w:szCs w:val="22"/>
        </w:rPr>
        <w:t>s</w:t>
      </w:r>
      <w:r w:rsidR="007D53C4" w:rsidRPr="00D64A45">
        <w:rPr>
          <w:rFonts w:cs="Arial"/>
          <w:b/>
          <w:bCs/>
          <w:sz w:val="22"/>
          <w:szCs w:val="22"/>
        </w:rPr>
        <w:t xml:space="preserve">phere </w:t>
      </w:r>
      <w:r w:rsidRPr="00D64A45">
        <w:rPr>
          <w:rFonts w:cs="Arial"/>
          <w:b/>
          <w:bCs/>
          <w:sz w:val="22"/>
          <w:szCs w:val="22"/>
        </w:rPr>
        <w:t>cannot pass through</w:t>
      </w:r>
      <w:r w:rsidR="001C6C56" w:rsidRPr="00D64A45">
        <w:rPr>
          <w:rFonts w:cs="Arial"/>
          <w:b/>
          <w:bCs/>
          <w:sz w:val="22"/>
          <w:szCs w:val="22"/>
        </w:rPr>
        <w:t>.</w:t>
      </w:r>
    </w:p>
    <w:p w14:paraId="314280EA" w14:textId="2FA69424" w:rsidR="007E630B" w:rsidRPr="00D64A45" w:rsidRDefault="00DE2587" w:rsidP="00C63191">
      <w:pPr>
        <w:pStyle w:val="BodyTextIndent3"/>
        <w:numPr>
          <w:ilvl w:val="0"/>
          <w:numId w:val="7"/>
        </w:numPr>
        <w:tabs>
          <w:tab w:val="clear" w:pos="720"/>
        </w:tabs>
        <w:spacing w:line="240" w:lineRule="auto"/>
        <w:ind w:left="540" w:hanging="540"/>
        <w:rPr>
          <w:rFonts w:ascii="Arial" w:eastAsiaTheme="minorEastAsia" w:hAnsi="Arial" w:cs="Arial"/>
          <w:sz w:val="22"/>
          <w:szCs w:val="22"/>
        </w:rPr>
      </w:pPr>
      <w:r w:rsidRPr="00D64A45">
        <w:rPr>
          <w:rFonts w:ascii="Arial" w:eastAsiaTheme="minorEastAsia" w:hAnsi="Arial" w:cs="Arial"/>
          <w:sz w:val="22"/>
          <w:szCs w:val="22"/>
        </w:rPr>
        <w:t>The guardrail detail shows</w:t>
      </w:r>
      <w:r w:rsidR="007E630B" w:rsidRPr="00D64A45">
        <w:rPr>
          <w:rFonts w:ascii="Arial" w:eastAsiaTheme="minorEastAsia" w:hAnsi="Arial" w:cs="Arial"/>
          <w:sz w:val="22"/>
          <w:szCs w:val="22"/>
        </w:rPr>
        <w:t xml:space="preserve"> that a 6</w:t>
      </w:r>
      <w:r w:rsidR="00CF3FDB" w:rsidRPr="00D64A45">
        <w:rPr>
          <w:rFonts w:ascii="Arial" w:eastAsiaTheme="minorEastAsia" w:hAnsi="Arial" w:cs="Arial"/>
          <w:sz w:val="22"/>
          <w:szCs w:val="22"/>
        </w:rPr>
        <w:t>"</w:t>
      </w:r>
      <w:r w:rsidR="007E630B" w:rsidRPr="00D64A45">
        <w:rPr>
          <w:rFonts w:ascii="Arial" w:eastAsiaTheme="minorEastAsia" w:hAnsi="Arial" w:cs="Arial"/>
          <w:sz w:val="22"/>
          <w:szCs w:val="22"/>
        </w:rPr>
        <w:t xml:space="preserve"> diameter sphere cannot pass through where the triangular area, formed by the </w:t>
      </w:r>
      <w:r w:rsidR="008145B3" w:rsidRPr="00D64A45">
        <w:rPr>
          <w:rFonts w:ascii="Arial" w:eastAsiaTheme="minorEastAsia" w:hAnsi="Arial" w:cs="Arial"/>
          <w:sz w:val="22"/>
          <w:szCs w:val="22"/>
        </w:rPr>
        <w:t>guardrail's riser, tread, and bottom element</w:t>
      </w:r>
      <w:r w:rsidR="00123971" w:rsidRPr="00D64A45">
        <w:rPr>
          <w:rFonts w:ascii="Arial" w:eastAsiaTheme="minorEastAsia" w:hAnsi="Arial" w:cs="Arial"/>
          <w:sz w:val="22"/>
          <w:szCs w:val="22"/>
        </w:rPr>
        <w:t>,</w:t>
      </w:r>
      <w:r w:rsidR="007E630B" w:rsidRPr="00D64A45">
        <w:rPr>
          <w:rFonts w:ascii="Arial" w:eastAsiaTheme="minorEastAsia" w:hAnsi="Arial" w:cs="Arial"/>
          <w:sz w:val="22"/>
          <w:szCs w:val="22"/>
        </w:rPr>
        <w:t xml:space="preserve"> meets.</w:t>
      </w:r>
      <w:r w:rsidR="00E16851">
        <w:rPr>
          <w:rFonts w:ascii="Arial" w:hAnsi="Arial" w:cs="Arial"/>
          <w:sz w:val="22"/>
          <w:szCs w:val="22"/>
        </w:rPr>
        <w:t xml:space="preserve"> - </w:t>
      </w:r>
      <w:r w:rsidR="007E630B" w:rsidRPr="00D64A45">
        <w:rPr>
          <w:rFonts w:ascii="Arial" w:eastAsiaTheme="minorEastAsia" w:hAnsi="Arial" w:cs="Arial"/>
          <w:sz w:val="22"/>
          <w:szCs w:val="22"/>
        </w:rPr>
        <w:t>20</w:t>
      </w:r>
      <w:r w:rsidR="00AD5E19" w:rsidRPr="00D64A45">
        <w:rPr>
          <w:rFonts w:ascii="Arial" w:eastAsiaTheme="minorEastAsia" w:hAnsi="Arial" w:cs="Arial"/>
          <w:sz w:val="22"/>
          <w:szCs w:val="22"/>
        </w:rPr>
        <w:t xml:space="preserve">22 </w:t>
      </w:r>
      <w:r w:rsidR="007E630B" w:rsidRPr="00D64A45">
        <w:rPr>
          <w:rFonts w:ascii="Arial" w:eastAsiaTheme="minorEastAsia" w:hAnsi="Arial" w:cs="Arial"/>
          <w:sz w:val="22"/>
          <w:szCs w:val="22"/>
        </w:rPr>
        <w:t>CRC R312.1.3 Exception #1</w:t>
      </w:r>
    </w:p>
    <w:p w14:paraId="29DC45DB" w14:textId="77777777" w:rsidR="00597490" w:rsidRPr="00D64A45" w:rsidRDefault="00597490" w:rsidP="00C63191">
      <w:pPr>
        <w:numPr>
          <w:ilvl w:val="12"/>
          <w:numId w:val="0"/>
        </w:numPr>
        <w:ind w:left="540" w:hanging="540"/>
        <w:rPr>
          <w:rFonts w:cs="Arial"/>
          <w:sz w:val="22"/>
          <w:szCs w:val="22"/>
        </w:rPr>
      </w:pPr>
    </w:p>
    <w:p w14:paraId="5975ED23" w14:textId="77777777" w:rsidR="007E630B" w:rsidRPr="00D64A45" w:rsidRDefault="007E630B" w:rsidP="00C63191">
      <w:pPr>
        <w:numPr>
          <w:ilvl w:val="12"/>
          <w:numId w:val="0"/>
        </w:numPr>
        <w:ind w:left="540"/>
        <w:rPr>
          <w:rFonts w:cs="Arial"/>
          <w:b/>
          <w:sz w:val="22"/>
          <w:szCs w:val="22"/>
        </w:rPr>
      </w:pPr>
      <w:r w:rsidRPr="00D64A45">
        <w:rPr>
          <w:rFonts w:cs="Arial"/>
          <w:b/>
          <w:sz w:val="22"/>
          <w:szCs w:val="22"/>
        </w:rPr>
        <w:t>Is there a handrail along the stairway?</w:t>
      </w:r>
    </w:p>
    <w:p w14:paraId="1C174CC1" w14:textId="775A9FCF" w:rsidR="007E630B" w:rsidRPr="00D64A45" w:rsidRDefault="007E630B" w:rsidP="00C63191">
      <w:pPr>
        <w:numPr>
          <w:ilvl w:val="0"/>
          <w:numId w:val="7"/>
        </w:numPr>
        <w:ind w:left="540" w:hanging="540"/>
        <w:rPr>
          <w:rFonts w:cs="Arial"/>
          <w:sz w:val="22"/>
          <w:szCs w:val="22"/>
        </w:rPr>
      </w:pPr>
      <w:r w:rsidRPr="00D64A45">
        <w:rPr>
          <w:rFonts w:cs="Arial"/>
          <w:sz w:val="22"/>
          <w:szCs w:val="22"/>
        </w:rPr>
        <w:t xml:space="preserve">A handrail is required along a stairway. It </w:t>
      </w:r>
      <w:r w:rsidR="00962D91" w:rsidRPr="00D64A45">
        <w:rPr>
          <w:rFonts w:cs="Arial"/>
          <w:sz w:val="22"/>
          <w:szCs w:val="22"/>
        </w:rPr>
        <w:t>must</w:t>
      </w:r>
      <w:r w:rsidRPr="00D64A45">
        <w:rPr>
          <w:rFonts w:cs="Arial"/>
          <w:sz w:val="22"/>
          <w:szCs w:val="22"/>
        </w:rPr>
        <w:t xml:space="preserve"> be 34 to 38 inches above the nosing of the steps</w:t>
      </w:r>
      <w:r w:rsidR="00123971" w:rsidRPr="00D64A45">
        <w:rPr>
          <w:rFonts w:cs="Arial"/>
          <w:sz w:val="22"/>
          <w:szCs w:val="22"/>
        </w:rPr>
        <w:t>,</w:t>
      </w:r>
      <w:r w:rsidRPr="00D64A45">
        <w:rPr>
          <w:rFonts w:cs="Arial"/>
          <w:sz w:val="22"/>
          <w:szCs w:val="22"/>
        </w:rPr>
        <w:t xml:space="preserve"> and if the side is open, the maximum size of an opening in the railing at the stairway is 4-3/8 inches.</w:t>
      </w:r>
      <w:r w:rsidR="00E16851">
        <w:rPr>
          <w:rFonts w:cs="Arial"/>
          <w:sz w:val="22"/>
          <w:szCs w:val="22"/>
        </w:rPr>
        <w:t xml:space="preserve"> - </w:t>
      </w:r>
      <w:r w:rsidRPr="00D64A45">
        <w:rPr>
          <w:rFonts w:cs="Arial"/>
          <w:sz w:val="22"/>
          <w:szCs w:val="22"/>
        </w:rPr>
        <w:t>20</w:t>
      </w:r>
      <w:r w:rsidR="00AD5E19" w:rsidRPr="00D64A45">
        <w:rPr>
          <w:rFonts w:cs="Arial"/>
          <w:sz w:val="22"/>
          <w:szCs w:val="22"/>
        </w:rPr>
        <w:t>22</w:t>
      </w:r>
      <w:r w:rsidRPr="00D64A45">
        <w:rPr>
          <w:rFonts w:cs="Arial"/>
          <w:sz w:val="22"/>
          <w:szCs w:val="22"/>
        </w:rPr>
        <w:t xml:space="preserve"> CRC R311.7.8 &amp; R312.1.3 exc</w:t>
      </w:r>
      <w:r w:rsidR="00123971" w:rsidRPr="00D64A45">
        <w:rPr>
          <w:rFonts w:cs="Arial"/>
          <w:sz w:val="22"/>
          <w:szCs w:val="22"/>
        </w:rPr>
        <w:t>eption</w:t>
      </w:r>
      <w:r w:rsidRPr="00D64A45">
        <w:rPr>
          <w:rFonts w:cs="Arial"/>
          <w:sz w:val="22"/>
          <w:szCs w:val="22"/>
        </w:rPr>
        <w:t>. #2</w:t>
      </w:r>
    </w:p>
    <w:p w14:paraId="44E85750" w14:textId="77777777" w:rsidR="006E7573" w:rsidRPr="00D64A45" w:rsidRDefault="006E7573" w:rsidP="00C63191">
      <w:pPr>
        <w:ind w:left="540" w:hanging="540"/>
        <w:rPr>
          <w:rFonts w:cs="Arial"/>
          <w:sz w:val="22"/>
          <w:szCs w:val="22"/>
        </w:rPr>
      </w:pPr>
    </w:p>
    <w:p w14:paraId="206A71AE" w14:textId="77777777" w:rsidR="006E7573" w:rsidRPr="00D64A45" w:rsidRDefault="006E7573" w:rsidP="00C63191">
      <w:pPr>
        <w:ind w:left="540"/>
        <w:rPr>
          <w:rFonts w:cs="Arial"/>
          <w:b/>
          <w:sz w:val="22"/>
          <w:szCs w:val="22"/>
        </w:rPr>
      </w:pPr>
      <w:r w:rsidRPr="00D64A45">
        <w:rPr>
          <w:rFonts w:cs="Arial"/>
          <w:b/>
          <w:sz w:val="22"/>
          <w:szCs w:val="22"/>
        </w:rPr>
        <w:t xml:space="preserve">Does the handrail </w:t>
      </w:r>
      <w:r w:rsidR="00856A09" w:rsidRPr="00D64A45">
        <w:rPr>
          <w:rFonts w:cs="Arial"/>
          <w:b/>
          <w:sz w:val="22"/>
          <w:szCs w:val="22"/>
        </w:rPr>
        <w:t>have</w:t>
      </w:r>
      <w:r w:rsidRPr="00D64A45">
        <w:rPr>
          <w:rFonts w:cs="Arial"/>
          <w:b/>
          <w:sz w:val="22"/>
          <w:szCs w:val="22"/>
        </w:rPr>
        <w:t xml:space="preserve"> proper continuity? </w:t>
      </w:r>
    </w:p>
    <w:p w14:paraId="2E97DCFB" w14:textId="20D8C816" w:rsidR="006E7573" w:rsidRDefault="006E7573" w:rsidP="00C63191">
      <w:pPr>
        <w:pStyle w:val="ListParagraph"/>
        <w:numPr>
          <w:ilvl w:val="0"/>
          <w:numId w:val="7"/>
        </w:numPr>
        <w:ind w:left="540" w:hanging="540"/>
        <w:contextualSpacing/>
        <w:rPr>
          <w:rFonts w:ascii="Arial" w:hAnsi="Arial" w:cs="Arial"/>
          <w:sz w:val="22"/>
          <w:szCs w:val="22"/>
        </w:rPr>
      </w:pPr>
      <w:r w:rsidRPr="00D64A45">
        <w:rPr>
          <w:rFonts w:ascii="Arial" w:hAnsi="Arial" w:cs="Arial"/>
          <w:sz w:val="22"/>
          <w:szCs w:val="22"/>
        </w:rPr>
        <w:t xml:space="preserve">Handrails shall be continuous for the full length of the flight, from a point directly above the top riser of the flight to a point directly above the lowest riser of the flight. </w:t>
      </w:r>
      <w:r w:rsidR="00AD5E19" w:rsidRPr="00D64A45">
        <w:rPr>
          <w:rFonts w:ascii="Arial" w:hAnsi="Arial" w:cs="Arial"/>
          <w:color w:val="FF0000"/>
          <w:sz w:val="22"/>
          <w:szCs w:val="22"/>
        </w:rPr>
        <w:t>Handrail ends shall be returned toward a wall, guard, or walking surfaces continuous</w:t>
      </w:r>
      <w:r w:rsidR="008F792B" w:rsidRPr="00D64A45">
        <w:rPr>
          <w:rFonts w:ascii="Arial" w:hAnsi="Arial" w:cs="Arial"/>
          <w:color w:val="FF0000"/>
          <w:sz w:val="22"/>
          <w:szCs w:val="22"/>
        </w:rPr>
        <w:t>ly to itself or</w:t>
      </w:r>
      <w:r w:rsidR="00AD5E19" w:rsidRPr="00D64A45">
        <w:rPr>
          <w:rFonts w:ascii="Arial" w:hAnsi="Arial" w:cs="Arial"/>
          <w:color w:val="FF0000"/>
          <w:sz w:val="22"/>
          <w:szCs w:val="22"/>
        </w:rPr>
        <w:t xml:space="preserve"> to a post</w:t>
      </w:r>
      <w:r w:rsidR="00AD5E19" w:rsidRPr="00D64A45">
        <w:rPr>
          <w:rFonts w:ascii="Arial" w:hAnsi="Arial" w:cs="Arial"/>
          <w:sz w:val="22"/>
          <w:szCs w:val="22"/>
        </w:rPr>
        <w:t>.</w:t>
      </w:r>
      <w:r w:rsidRPr="00D64A45">
        <w:rPr>
          <w:rFonts w:ascii="Arial" w:hAnsi="Arial" w:cs="Arial"/>
          <w:sz w:val="22"/>
          <w:szCs w:val="22"/>
        </w:rPr>
        <w:t xml:space="preserve"> 20</w:t>
      </w:r>
      <w:r w:rsidR="00AD5E19" w:rsidRPr="00D64A45">
        <w:rPr>
          <w:rFonts w:ascii="Arial" w:hAnsi="Arial" w:cs="Arial"/>
          <w:sz w:val="22"/>
          <w:szCs w:val="22"/>
        </w:rPr>
        <w:t>22</w:t>
      </w:r>
      <w:r w:rsidRPr="00D64A45">
        <w:rPr>
          <w:rFonts w:ascii="Arial" w:hAnsi="Arial" w:cs="Arial"/>
          <w:sz w:val="22"/>
          <w:szCs w:val="22"/>
        </w:rPr>
        <w:t xml:space="preserve"> CRC R311.7.8.4</w:t>
      </w:r>
    </w:p>
    <w:p w14:paraId="3780AB4A" w14:textId="77777777" w:rsidR="00560786" w:rsidRPr="00D64A45" w:rsidRDefault="00560786" w:rsidP="00560786">
      <w:pPr>
        <w:pStyle w:val="ListParagraph"/>
        <w:ind w:left="540"/>
        <w:contextualSpacing/>
        <w:rPr>
          <w:rFonts w:ascii="Arial" w:hAnsi="Arial" w:cs="Arial"/>
          <w:sz w:val="22"/>
          <w:szCs w:val="22"/>
        </w:rPr>
      </w:pPr>
    </w:p>
    <w:p w14:paraId="13054893" w14:textId="77777777" w:rsidR="006E7573" w:rsidRPr="00D64A45" w:rsidRDefault="006E7573" w:rsidP="00C63191">
      <w:pPr>
        <w:pStyle w:val="ListParagraph"/>
        <w:numPr>
          <w:ilvl w:val="0"/>
          <w:numId w:val="9"/>
        </w:numPr>
        <w:ind w:left="1080" w:hanging="540"/>
        <w:contextualSpacing/>
        <w:rPr>
          <w:rFonts w:ascii="Arial" w:hAnsi="Arial" w:cs="Arial"/>
          <w:sz w:val="22"/>
          <w:szCs w:val="22"/>
        </w:rPr>
      </w:pPr>
      <w:r w:rsidRPr="00D64A45">
        <w:rPr>
          <w:rFonts w:ascii="Arial" w:hAnsi="Arial" w:cs="Arial"/>
          <w:sz w:val="22"/>
          <w:szCs w:val="22"/>
        </w:rPr>
        <w:t>Handrail continuity shall be permitted to be interrupted by a newel post at a turn in a flight with winders, at a landing, or over the lowest tread.</w:t>
      </w:r>
    </w:p>
    <w:p w14:paraId="4CBDFC81" w14:textId="77777777" w:rsidR="006E7573" w:rsidRPr="00D64A45" w:rsidRDefault="006E7573" w:rsidP="00C63191">
      <w:pPr>
        <w:pStyle w:val="ListParagraph"/>
        <w:numPr>
          <w:ilvl w:val="0"/>
          <w:numId w:val="9"/>
        </w:numPr>
        <w:ind w:left="1080" w:hanging="540"/>
        <w:contextualSpacing/>
        <w:rPr>
          <w:rFonts w:ascii="Arial" w:hAnsi="Arial" w:cs="Arial"/>
          <w:sz w:val="22"/>
          <w:szCs w:val="22"/>
        </w:rPr>
      </w:pPr>
      <w:r w:rsidRPr="00D64A45">
        <w:rPr>
          <w:rFonts w:ascii="Arial" w:hAnsi="Arial" w:cs="Arial"/>
          <w:sz w:val="22"/>
          <w:szCs w:val="22"/>
        </w:rPr>
        <w:t>A volute, turnout, or starting easing shall be allowed to terminate over the lowest tread.</w:t>
      </w:r>
    </w:p>
    <w:p w14:paraId="2F8CB72F" w14:textId="77777777" w:rsidR="008A3C8C" w:rsidRPr="00D64A45" w:rsidRDefault="008A3C8C" w:rsidP="00C63191">
      <w:pPr>
        <w:spacing w:line="240" w:lineRule="atLeast"/>
        <w:ind w:left="540" w:hanging="540"/>
        <w:rPr>
          <w:rFonts w:cs="Arial"/>
          <w:b/>
          <w:sz w:val="22"/>
          <w:szCs w:val="22"/>
        </w:rPr>
      </w:pPr>
    </w:p>
    <w:p w14:paraId="445C4324" w14:textId="1F5BD9C0" w:rsidR="007E630B" w:rsidRPr="00D64A45" w:rsidRDefault="007E630B" w:rsidP="00C63191">
      <w:pPr>
        <w:spacing w:line="240" w:lineRule="atLeast"/>
        <w:ind w:left="540"/>
        <w:rPr>
          <w:rFonts w:cs="Arial"/>
          <w:b/>
          <w:sz w:val="22"/>
          <w:szCs w:val="22"/>
        </w:rPr>
      </w:pPr>
      <w:r w:rsidRPr="00D64A45">
        <w:rPr>
          <w:rFonts w:cs="Arial"/>
          <w:b/>
          <w:sz w:val="22"/>
          <w:szCs w:val="22"/>
        </w:rPr>
        <w:t xml:space="preserve">Do residential stairs comply with </w:t>
      </w:r>
      <w:r w:rsidR="00123971" w:rsidRPr="00D64A45">
        <w:rPr>
          <w:rFonts w:cs="Arial"/>
          <w:b/>
          <w:sz w:val="22"/>
          <w:szCs w:val="22"/>
        </w:rPr>
        <w:t xml:space="preserve">the </w:t>
      </w:r>
      <w:r w:rsidRPr="00D64A45">
        <w:rPr>
          <w:rFonts w:cs="Arial"/>
          <w:b/>
          <w:sz w:val="22"/>
          <w:szCs w:val="22"/>
        </w:rPr>
        <w:t>rise (7-3/4</w:t>
      </w:r>
      <w:r w:rsidR="00CF3FDB" w:rsidRPr="00D64A45">
        <w:rPr>
          <w:rFonts w:cs="Arial"/>
          <w:b/>
          <w:sz w:val="22"/>
          <w:szCs w:val="22"/>
        </w:rPr>
        <w:t>"</w:t>
      </w:r>
      <w:r w:rsidRPr="00D64A45">
        <w:rPr>
          <w:rFonts w:cs="Arial"/>
          <w:b/>
          <w:sz w:val="22"/>
          <w:szCs w:val="22"/>
        </w:rPr>
        <w:t xml:space="preserve"> max.) </w:t>
      </w:r>
      <w:r w:rsidR="007D53C4" w:rsidRPr="00D64A45">
        <w:rPr>
          <w:rFonts w:cs="Arial"/>
          <w:b/>
          <w:sz w:val="22"/>
          <w:szCs w:val="22"/>
        </w:rPr>
        <w:t xml:space="preserve">And </w:t>
      </w:r>
      <w:r w:rsidRPr="00D64A45">
        <w:rPr>
          <w:rFonts w:cs="Arial"/>
          <w:b/>
          <w:sz w:val="22"/>
          <w:szCs w:val="22"/>
        </w:rPr>
        <w:t>the run (10</w:t>
      </w:r>
      <w:r w:rsidR="00CF3FDB" w:rsidRPr="00D64A45">
        <w:rPr>
          <w:rFonts w:cs="Arial"/>
          <w:b/>
          <w:sz w:val="22"/>
          <w:szCs w:val="22"/>
        </w:rPr>
        <w:t>"</w:t>
      </w:r>
      <w:r w:rsidRPr="00D64A45">
        <w:rPr>
          <w:rFonts w:cs="Arial"/>
          <w:b/>
          <w:sz w:val="22"/>
          <w:szCs w:val="22"/>
        </w:rPr>
        <w:t xml:space="preserve"> min.) </w:t>
      </w:r>
      <w:r w:rsidR="007D53C4" w:rsidRPr="00D64A45">
        <w:rPr>
          <w:rFonts w:cs="Arial"/>
          <w:b/>
          <w:sz w:val="22"/>
          <w:szCs w:val="22"/>
        </w:rPr>
        <w:t>Requirements</w:t>
      </w:r>
      <w:r w:rsidRPr="00D64A45">
        <w:rPr>
          <w:rFonts w:cs="Arial"/>
          <w:b/>
          <w:sz w:val="22"/>
          <w:szCs w:val="22"/>
        </w:rPr>
        <w:t>?</w:t>
      </w:r>
    </w:p>
    <w:p w14:paraId="22889758" w14:textId="3D5FB769" w:rsidR="007E630B" w:rsidRPr="00D64A45" w:rsidRDefault="007E630B" w:rsidP="00C63191">
      <w:pPr>
        <w:numPr>
          <w:ilvl w:val="0"/>
          <w:numId w:val="7"/>
        </w:numPr>
        <w:ind w:left="540" w:hanging="540"/>
        <w:rPr>
          <w:rFonts w:cs="Arial"/>
          <w:sz w:val="22"/>
          <w:szCs w:val="22"/>
        </w:rPr>
      </w:pPr>
      <w:r w:rsidRPr="00D64A45">
        <w:rPr>
          <w:rFonts w:cs="Arial"/>
          <w:sz w:val="22"/>
          <w:szCs w:val="22"/>
        </w:rPr>
        <w:t>The maximum rise is 7-3/4</w:t>
      </w:r>
      <w:r w:rsidR="00CF3FDB" w:rsidRPr="00D64A45">
        <w:rPr>
          <w:rFonts w:cs="Arial"/>
          <w:sz w:val="22"/>
          <w:szCs w:val="22"/>
        </w:rPr>
        <w:t>"</w:t>
      </w:r>
      <w:r w:rsidRPr="00D64A45">
        <w:rPr>
          <w:rFonts w:cs="Arial"/>
          <w:sz w:val="22"/>
          <w:szCs w:val="22"/>
        </w:rPr>
        <w:t xml:space="preserve"> inches</w:t>
      </w:r>
      <w:r w:rsidR="00123971" w:rsidRPr="00D64A45">
        <w:rPr>
          <w:rFonts w:cs="Arial"/>
          <w:sz w:val="22"/>
          <w:szCs w:val="22"/>
        </w:rPr>
        <w:t>,</w:t>
      </w:r>
      <w:r w:rsidRPr="00D64A45">
        <w:rPr>
          <w:rFonts w:cs="Arial"/>
          <w:sz w:val="22"/>
          <w:szCs w:val="22"/>
        </w:rPr>
        <w:t xml:space="preserve"> and the minimum run is 10 inches. Show this in the stair details.</w:t>
      </w:r>
      <w:r w:rsidR="00E16851">
        <w:rPr>
          <w:rFonts w:cs="Arial"/>
          <w:sz w:val="22"/>
          <w:szCs w:val="22"/>
        </w:rPr>
        <w:t xml:space="preserve"> - </w:t>
      </w:r>
      <w:r w:rsidRPr="00D64A45">
        <w:rPr>
          <w:rFonts w:cs="Arial"/>
          <w:sz w:val="22"/>
          <w:szCs w:val="22"/>
        </w:rPr>
        <w:t>20</w:t>
      </w:r>
      <w:r w:rsidR="00AD5E19" w:rsidRPr="00D64A45">
        <w:rPr>
          <w:rFonts w:cs="Arial"/>
          <w:sz w:val="22"/>
          <w:szCs w:val="22"/>
        </w:rPr>
        <w:t>22</w:t>
      </w:r>
      <w:r w:rsidRPr="00D64A45">
        <w:rPr>
          <w:rFonts w:cs="Arial"/>
          <w:sz w:val="22"/>
          <w:szCs w:val="22"/>
        </w:rPr>
        <w:t xml:space="preserve"> CRC R311.7.5.1 &amp; R311.7.5.2</w:t>
      </w:r>
    </w:p>
    <w:p w14:paraId="6D22C795" w14:textId="77777777" w:rsidR="007E630B" w:rsidRPr="00D64A45" w:rsidRDefault="007E630B" w:rsidP="00C63191">
      <w:pPr>
        <w:numPr>
          <w:ilvl w:val="12"/>
          <w:numId w:val="0"/>
        </w:numPr>
        <w:ind w:left="540" w:hanging="540"/>
        <w:rPr>
          <w:rFonts w:cs="Arial"/>
          <w:b/>
          <w:sz w:val="22"/>
          <w:szCs w:val="22"/>
        </w:rPr>
      </w:pPr>
    </w:p>
    <w:p w14:paraId="6A4F9D4E" w14:textId="77777777" w:rsidR="007E630B" w:rsidRPr="00D64A45" w:rsidRDefault="007E630B" w:rsidP="00C63191">
      <w:pPr>
        <w:numPr>
          <w:ilvl w:val="12"/>
          <w:numId w:val="0"/>
        </w:numPr>
        <w:ind w:left="540"/>
        <w:rPr>
          <w:rFonts w:cs="Arial"/>
          <w:b/>
          <w:sz w:val="22"/>
          <w:szCs w:val="22"/>
        </w:rPr>
      </w:pPr>
      <w:r w:rsidRPr="00D64A45">
        <w:rPr>
          <w:rFonts w:cs="Arial"/>
          <w:b/>
          <w:sz w:val="22"/>
          <w:szCs w:val="22"/>
        </w:rPr>
        <w:t>Residential guardrail 42</w:t>
      </w:r>
      <w:r w:rsidR="00CF3FDB" w:rsidRPr="00D64A45">
        <w:rPr>
          <w:rFonts w:cs="Arial"/>
          <w:b/>
          <w:sz w:val="22"/>
          <w:szCs w:val="22"/>
        </w:rPr>
        <w:t>"</w:t>
      </w:r>
      <w:r w:rsidRPr="00D64A45">
        <w:rPr>
          <w:rFonts w:cs="Arial"/>
          <w:b/>
          <w:sz w:val="22"/>
          <w:szCs w:val="22"/>
        </w:rPr>
        <w:t xml:space="preserve"> high where </w:t>
      </w:r>
      <w:r w:rsidR="00123971" w:rsidRPr="00D64A45">
        <w:rPr>
          <w:rFonts w:cs="Arial"/>
          <w:b/>
          <w:sz w:val="22"/>
          <w:szCs w:val="22"/>
        </w:rPr>
        <w:t xml:space="preserve">the </w:t>
      </w:r>
      <w:r w:rsidRPr="00D64A45">
        <w:rPr>
          <w:rFonts w:cs="Arial"/>
          <w:b/>
          <w:sz w:val="22"/>
          <w:szCs w:val="22"/>
        </w:rPr>
        <w:t>step is 30 inches or more provided?</w:t>
      </w:r>
    </w:p>
    <w:p w14:paraId="0B52B50C" w14:textId="143C9902" w:rsidR="007E630B" w:rsidRPr="00D64A45" w:rsidRDefault="00AD5E19" w:rsidP="00C63191">
      <w:pPr>
        <w:numPr>
          <w:ilvl w:val="0"/>
          <w:numId w:val="7"/>
        </w:numPr>
        <w:ind w:left="540" w:hanging="540"/>
        <w:rPr>
          <w:rFonts w:cs="Arial"/>
          <w:sz w:val="22"/>
          <w:szCs w:val="22"/>
        </w:rPr>
      </w:pPr>
      <w:r w:rsidRPr="00D64A45">
        <w:rPr>
          <w:rFonts w:cs="Arial"/>
          <w:sz w:val="22"/>
          <w:szCs w:val="22"/>
        </w:rPr>
        <w:t xml:space="preserve">Guards shall be provided for portions of open-side walking surfaces, including floors, stairs, ramps, and landings that are located more than 30iinches measured vertically to the floor or grade below at a point within 36-inches horizontally to the edge of the open side. The minimum height of the guard is 42-inches above the walking surface. </w:t>
      </w:r>
      <w:r w:rsidR="007E630B" w:rsidRPr="00D64A45">
        <w:rPr>
          <w:rFonts w:cs="Arial"/>
          <w:sz w:val="22"/>
          <w:szCs w:val="22"/>
        </w:rPr>
        <w:t xml:space="preserve">The spacing between vertical members shall </w:t>
      </w:r>
      <w:r w:rsidRPr="00D64A45">
        <w:rPr>
          <w:rFonts w:cs="Arial"/>
          <w:sz w:val="22"/>
          <w:szCs w:val="22"/>
        </w:rPr>
        <w:t>not allow a 4-inch sphere to pass through</w:t>
      </w:r>
      <w:r w:rsidR="007E630B" w:rsidRPr="00D64A45">
        <w:rPr>
          <w:rFonts w:cs="Arial"/>
          <w:sz w:val="22"/>
          <w:szCs w:val="22"/>
        </w:rPr>
        <w:t>.</w:t>
      </w:r>
      <w:r w:rsidR="00E16851">
        <w:rPr>
          <w:rFonts w:cs="Arial"/>
          <w:sz w:val="22"/>
          <w:szCs w:val="22"/>
        </w:rPr>
        <w:t xml:space="preserve"> - </w:t>
      </w:r>
      <w:r w:rsidR="007E630B" w:rsidRPr="00D64A45">
        <w:rPr>
          <w:rFonts w:cs="Arial"/>
          <w:sz w:val="22"/>
          <w:szCs w:val="22"/>
        </w:rPr>
        <w:t>20</w:t>
      </w:r>
      <w:r w:rsidRPr="00D64A45">
        <w:rPr>
          <w:rFonts w:cs="Arial"/>
          <w:sz w:val="22"/>
          <w:szCs w:val="22"/>
        </w:rPr>
        <w:t>22</w:t>
      </w:r>
      <w:r w:rsidR="007E630B" w:rsidRPr="00D64A45">
        <w:rPr>
          <w:rFonts w:cs="Arial"/>
          <w:sz w:val="22"/>
          <w:szCs w:val="22"/>
        </w:rPr>
        <w:t xml:space="preserve"> CRC R312.1.1 R312.1.2 &amp; R312.1.3</w:t>
      </w:r>
    </w:p>
    <w:p w14:paraId="0A3226B1" w14:textId="26CF8CB2" w:rsidR="00E66B14" w:rsidRPr="00D64A45" w:rsidRDefault="00E66B14" w:rsidP="00C63191">
      <w:pPr>
        <w:numPr>
          <w:ilvl w:val="12"/>
          <w:numId w:val="0"/>
        </w:numPr>
        <w:ind w:left="540" w:hanging="540"/>
        <w:rPr>
          <w:rFonts w:cs="Arial"/>
          <w:b/>
          <w:sz w:val="22"/>
          <w:szCs w:val="22"/>
        </w:rPr>
      </w:pPr>
    </w:p>
    <w:p w14:paraId="035549C8" w14:textId="2CE1E169" w:rsidR="001F3583" w:rsidRPr="00D64A45" w:rsidRDefault="001F3583" w:rsidP="00C63191">
      <w:pPr>
        <w:numPr>
          <w:ilvl w:val="12"/>
          <w:numId w:val="0"/>
        </w:numPr>
        <w:ind w:left="540" w:hanging="540"/>
        <w:rPr>
          <w:rFonts w:cs="Arial"/>
          <w:b/>
          <w:sz w:val="22"/>
          <w:szCs w:val="22"/>
        </w:rPr>
      </w:pPr>
    </w:p>
    <w:p w14:paraId="04C88DAA" w14:textId="5D185999" w:rsidR="007E630B" w:rsidRPr="00D64A45" w:rsidRDefault="007E630B" w:rsidP="00C63191">
      <w:pPr>
        <w:numPr>
          <w:ilvl w:val="12"/>
          <w:numId w:val="0"/>
        </w:numPr>
        <w:ind w:left="540" w:hanging="540"/>
        <w:rPr>
          <w:rFonts w:cs="Arial"/>
          <w:b/>
          <w:sz w:val="22"/>
          <w:szCs w:val="22"/>
        </w:rPr>
      </w:pPr>
      <w:r w:rsidRPr="00D64A45">
        <w:rPr>
          <w:rFonts w:cs="Arial"/>
          <w:b/>
          <w:sz w:val="22"/>
          <w:szCs w:val="22"/>
        </w:rPr>
        <w:t xml:space="preserve">Guardrail height at </w:t>
      </w:r>
      <w:r w:rsidR="00AD5E19" w:rsidRPr="00D64A45">
        <w:rPr>
          <w:rFonts w:cs="Arial"/>
          <w:b/>
          <w:sz w:val="22"/>
          <w:szCs w:val="22"/>
        </w:rPr>
        <w:t xml:space="preserve">the </w:t>
      </w:r>
      <w:r w:rsidRPr="00D64A45">
        <w:rPr>
          <w:rFonts w:cs="Arial"/>
          <w:b/>
          <w:sz w:val="22"/>
          <w:szCs w:val="22"/>
        </w:rPr>
        <w:t xml:space="preserve">stairway? </w:t>
      </w:r>
    </w:p>
    <w:p w14:paraId="1CEF5959" w14:textId="26C68180" w:rsidR="0064030A" w:rsidRPr="00D64A45" w:rsidRDefault="0064030A" w:rsidP="00C63191">
      <w:pPr>
        <w:numPr>
          <w:ilvl w:val="0"/>
          <w:numId w:val="7"/>
        </w:numPr>
        <w:ind w:left="540" w:hanging="540"/>
        <w:rPr>
          <w:rFonts w:cs="Arial"/>
          <w:sz w:val="22"/>
          <w:szCs w:val="22"/>
        </w:rPr>
      </w:pPr>
      <w:r w:rsidRPr="00D64A45">
        <w:rPr>
          <w:rFonts w:cs="Arial"/>
          <w:sz w:val="22"/>
          <w:szCs w:val="22"/>
        </w:rPr>
        <w:t xml:space="preserve">Guards on the open side of stairs shall have a height of not less than </w:t>
      </w:r>
      <w:r w:rsidR="007E630B" w:rsidRPr="00D64A45">
        <w:rPr>
          <w:rFonts w:cs="Arial"/>
          <w:sz w:val="22"/>
          <w:szCs w:val="22"/>
        </w:rPr>
        <w:t>34</w:t>
      </w:r>
      <w:r w:rsidR="00CF3FDB" w:rsidRPr="00D64A45">
        <w:rPr>
          <w:rFonts w:cs="Arial"/>
          <w:sz w:val="22"/>
          <w:szCs w:val="22"/>
        </w:rPr>
        <w:t>"</w:t>
      </w:r>
      <w:r w:rsidR="007E630B" w:rsidRPr="00D64A45">
        <w:rPr>
          <w:rFonts w:cs="Arial"/>
          <w:sz w:val="22"/>
          <w:szCs w:val="22"/>
        </w:rPr>
        <w:t xml:space="preserve"> </w:t>
      </w:r>
      <w:r w:rsidRPr="00D64A45">
        <w:rPr>
          <w:rFonts w:cs="Arial"/>
          <w:sz w:val="22"/>
          <w:szCs w:val="22"/>
        </w:rPr>
        <w:t>measured vertically from a line connecting the nosing.</w:t>
      </w:r>
      <w:r w:rsidR="00E16851">
        <w:rPr>
          <w:rFonts w:cs="Arial"/>
          <w:sz w:val="22"/>
          <w:szCs w:val="22"/>
        </w:rPr>
        <w:t xml:space="preserve"> - </w:t>
      </w:r>
      <w:r w:rsidR="00AD5E19" w:rsidRPr="00D64A45">
        <w:rPr>
          <w:rFonts w:cs="Arial"/>
          <w:sz w:val="22"/>
          <w:szCs w:val="22"/>
        </w:rPr>
        <w:t xml:space="preserve">2022 CRC </w:t>
      </w:r>
      <w:r w:rsidRPr="00D64A45">
        <w:rPr>
          <w:rFonts w:cs="Arial"/>
          <w:sz w:val="22"/>
          <w:szCs w:val="22"/>
        </w:rPr>
        <w:t xml:space="preserve">R312.1.2 Exception </w:t>
      </w:r>
      <w:r w:rsidR="00096B57" w:rsidRPr="00D64A45">
        <w:rPr>
          <w:rFonts w:cs="Arial"/>
          <w:sz w:val="22"/>
          <w:szCs w:val="22"/>
        </w:rPr>
        <w:t>#</w:t>
      </w:r>
      <w:r w:rsidRPr="00D64A45">
        <w:rPr>
          <w:rFonts w:cs="Arial"/>
          <w:sz w:val="22"/>
          <w:szCs w:val="22"/>
        </w:rPr>
        <w:t>1</w:t>
      </w:r>
    </w:p>
    <w:p w14:paraId="254373B7" w14:textId="77777777" w:rsidR="0064030A" w:rsidRPr="00D64A45" w:rsidRDefault="0064030A" w:rsidP="00C63191">
      <w:pPr>
        <w:ind w:left="540" w:hanging="540"/>
        <w:rPr>
          <w:rFonts w:cs="Arial"/>
          <w:sz w:val="22"/>
          <w:szCs w:val="22"/>
        </w:rPr>
      </w:pPr>
    </w:p>
    <w:p w14:paraId="27BAF8CA" w14:textId="732DA17C" w:rsidR="0064030A" w:rsidRPr="00D64A45" w:rsidRDefault="008145B3" w:rsidP="00C63191">
      <w:pPr>
        <w:ind w:left="540"/>
        <w:rPr>
          <w:rFonts w:cs="Arial"/>
          <w:sz w:val="22"/>
          <w:szCs w:val="22"/>
        </w:rPr>
      </w:pPr>
      <w:r w:rsidRPr="00D64A45">
        <w:rPr>
          <w:rFonts w:cs="Arial"/>
          <w:sz w:val="22"/>
          <w:szCs w:val="22"/>
        </w:rPr>
        <w:t>T</w:t>
      </w:r>
      <w:r w:rsidR="007E630B" w:rsidRPr="00D64A45">
        <w:rPr>
          <w:rFonts w:cs="Arial"/>
          <w:sz w:val="22"/>
          <w:szCs w:val="22"/>
        </w:rPr>
        <w:t xml:space="preserve">he top rail of the guardrail </w:t>
      </w:r>
      <w:r w:rsidR="0064030A" w:rsidRPr="00D64A45">
        <w:rPr>
          <w:rFonts w:cs="Arial"/>
          <w:sz w:val="22"/>
          <w:szCs w:val="22"/>
        </w:rPr>
        <w:t>serves as the handrail on the open sides of stairs</w:t>
      </w:r>
      <w:r w:rsidRPr="00D64A45">
        <w:rPr>
          <w:rFonts w:cs="Arial"/>
          <w:sz w:val="22"/>
          <w:szCs w:val="22"/>
        </w:rPr>
        <w:t>;</w:t>
      </w:r>
      <w:r w:rsidR="0064030A" w:rsidRPr="00D64A45">
        <w:rPr>
          <w:rFonts w:cs="Arial"/>
          <w:sz w:val="22"/>
          <w:szCs w:val="22"/>
        </w:rPr>
        <w:t xml:space="preserve"> the top of the guard shall be not less than 34</w:t>
      </w:r>
      <w:r w:rsidR="00CD7CAC" w:rsidRPr="00D64A45">
        <w:rPr>
          <w:rFonts w:cs="Arial"/>
          <w:sz w:val="22"/>
          <w:szCs w:val="22"/>
        </w:rPr>
        <w:t>"</w:t>
      </w:r>
      <w:r w:rsidR="0064030A" w:rsidRPr="00D64A45">
        <w:rPr>
          <w:rFonts w:cs="Arial"/>
          <w:sz w:val="22"/>
          <w:szCs w:val="22"/>
        </w:rPr>
        <w:t xml:space="preserve"> and not more than 38</w:t>
      </w:r>
      <w:r w:rsidR="00CD7CAC" w:rsidRPr="00D64A45">
        <w:rPr>
          <w:rFonts w:cs="Arial"/>
          <w:sz w:val="22"/>
          <w:szCs w:val="22"/>
        </w:rPr>
        <w:t>"</w:t>
      </w:r>
      <w:r w:rsidR="007E630B" w:rsidRPr="00D64A45">
        <w:rPr>
          <w:rFonts w:cs="Arial"/>
          <w:sz w:val="22"/>
          <w:szCs w:val="22"/>
        </w:rPr>
        <w:t xml:space="preserve"> </w:t>
      </w:r>
      <w:r w:rsidR="0064030A" w:rsidRPr="00D64A45">
        <w:rPr>
          <w:rFonts w:cs="Arial"/>
          <w:sz w:val="22"/>
          <w:szCs w:val="22"/>
        </w:rPr>
        <w:t>measured vertically from a line connecting the nosing.</w:t>
      </w:r>
      <w:r w:rsidR="00E16851">
        <w:rPr>
          <w:rFonts w:cs="Arial"/>
          <w:sz w:val="22"/>
          <w:szCs w:val="22"/>
        </w:rPr>
        <w:t xml:space="preserve"> - </w:t>
      </w:r>
      <w:r w:rsidR="0064030A" w:rsidRPr="00D64A45">
        <w:rPr>
          <w:rFonts w:cs="Arial"/>
          <w:sz w:val="22"/>
          <w:szCs w:val="22"/>
        </w:rPr>
        <w:t>20</w:t>
      </w:r>
      <w:r w:rsidR="00AD5E19" w:rsidRPr="00D64A45">
        <w:rPr>
          <w:rFonts w:cs="Arial"/>
          <w:sz w:val="22"/>
          <w:szCs w:val="22"/>
        </w:rPr>
        <w:t>22</w:t>
      </w:r>
      <w:r w:rsidR="0064030A" w:rsidRPr="00D64A45">
        <w:rPr>
          <w:rFonts w:cs="Arial"/>
          <w:sz w:val="22"/>
          <w:szCs w:val="22"/>
        </w:rPr>
        <w:t xml:space="preserve"> CRC R312.1. Exception </w:t>
      </w:r>
      <w:r w:rsidR="00096B57" w:rsidRPr="00D64A45">
        <w:rPr>
          <w:rFonts w:cs="Arial"/>
          <w:sz w:val="22"/>
          <w:szCs w:val="22"/>
        </w:rPr>
        <w:t>#</w:t>
      </w:r>
      <w:r w:rsidR="0064030A" w:rsidRPr="00D64A45">
        <w:rPr>
          <w:rFonts w:cs="Arial"/>
          <w:sz w:val="22"/>
          <w:szCs w:val="22"/>
        </w:rPr>
        <w:t>2</w:t>
      </w:r>
    </w:p>
    <w:p w14:paraId="4AE737E5" w14:textId="5E3811AB" w:rsidR="00D6408B" w:rsidRDefault="00D6408B" w:rsidP="00C63191">
      <w:pPr>
        <w:ind w:left="540" w:hanging="540"/>
        <w:rPr>
          <w:rFonts w:cs="Arial"/>
          <w:b/>
          <w:sz w:val="22"/>
          <w:szCs w:val="22"/>
        </w:rPr>
      </w:pPr>
    </w:p>
    <w:p w14:paraId="280ABA85" w14:textId="77777777" w:rsidR="00560786" w:rsidRPr="00D64A45" w:rsidRDefault="00560786" w:rsidP="00C63191">
      <w:pPr>
        <w:ind w:left="540" w:hanging="540"/>
        <w:rPr>
          <w:rFonts w:cs="Arial"/>
          <w:b/>
          <w:sz w:val="22"/>
          <w:szCs w:val="22"/>
        </w:rPr>
      </w:pPr>
    </w:p>
    <w:p w14:paraId="23583638" w14:textId="77777777" w:rsidR="0064030A" w:rsidRPr="00D64A45" w:rsidRDefault="0064030A" w:rsidP="00C63191">
      <w:pPr>
        <w:ind w:left="540"/>
        <w:rPr>
          <w:rFonts w:cs="Arial"/>
          <w:b/>
          <w:sz w:val="22"/>
          <w:szCs w:val="22"/>
        </w:rPr>
      </w:pPr>
      <w:r w:rsidRPr="00D64A45">
        <w:rPr>
          <w:rFonts w:cs="Arial"/>
          <w:b/>
          <w:sz w:val="22"/>
          <w:szCs w:val="22"/>
        </w:rPr>
        <w:lastRenderedPageBreak/>
        <w:t>Guards on the open side of the stairs.</w:t>
      </w:r>
    </w:p>
    <w:p w14:paraId="0A24B6A6" w14:textId="61194D1E" w:rsidR="007E630B" w:rsidRPr="00D64A45" w:rsidRDefault="0064030A" w:rsidP="00C63191">
      <w:pPr>
        <w:pStyle w:val="ListParagraph"/>
        <w:numPr>
          <w:ilvl w:val="0"/>
          <w:numId w:val="7"/>
        </w:numPr>
        <w:ind w:left="540" w:hanging="540"/>
        <w:rPr>
          <w:rFonts w:ascii="Arial" w:hAnsi="Arial" w:cs="Arial"/>
          <w:sz w:val="22"/>
          <w:szCs w:val="22"/>
        </w:rPr>
      </w:pPr>
      <w:r w:rsidRPr="00D64A45">
        <w:rPr>
          <w:rFonts w:ascii="Arial" w:hAnsi="Arial" w:cs="Arial"/>
          <w:sz w:val="22"/>
          <w:szCs w:val="22"/>
        </w:rPr>
        <w:t>Guards on the open side of stairs shall not have openings that allow passage of a sphere 4-3/8 inches in diameter.</w:t>
      </w:r>
      <w:r w:rsidR="00E16851">
        <w:rPr>
          <w:rFonts w:ascii="Arial" w:hAnsi="Arial" w:cs="Arial"/>
          <w:sz w:val="22"/>
          <w:szCs w:val="22"/>
        </w:rPr>
        <w:t xml:space="preserve"> - </w:t>
      </w:r>
      <w:r w:rsidR="007E630B" w:rsidRPr="00D64A45">
        <w:rPr>
          <w:rFonts w:ascii="Arial" w:hAnsi="Arial" w:cs="Arial"/>
          <w:sz w:val="22"/>
          <w:szCs w:val="22"/>
        </w:rPr>
        <w:t>20</w:t>
      </w:r>
      <w:r w:rsidR="00AD5E19" w:rsidRPr="00D64A45">
        <w:rPr>
          <w:rFonts w:ascii="Arial" w:hAnsi="Arial" w:cs="Arial"/>
          <w:sz w:val="22"/>
          <w:szCs w:val="22"/>
        </w:rPr>
        <w:t>22</w:t>
      </w:r>
      <w:r w:rsidR="007E630B" w:rsidRPr="00D64A45">
        <w:rPr>
          <w:rFonts w:ascii="Arial" w:hAnsi="Arial" w:cs="Arial"/>
          <w:sz w:val="22"/>
          <w:szCs w:val="22"/>
        </w:rPr>
        <w:t xml:space="preserve"> CRC R312.1.2 &amp; R312.1.3 </w:t>
      </w:r>
      <w:r w:rsidRPr="00D64A45">
        <w:rPr>
          <w:rFonts w:ascii="Arial" w:hAnsi="Arial" w:cs="Arial"/>
          <w:sz w:val="22"/>
          <w:szCs w:val="22"/>
        </w:rPr>
        <w:t xml:space="preserve">Exception </w:t>
      </w:r>
      <w:r w:rsidR="007E630B" w:rsidRPr="00D64A45">
        <w:rPr>
          <w:rFonts w:ascii="Arial" w:hAnsi="Arial" w:cs="Arial"/>
          <w:sz w:val="22"/>
          <w:szCs w:val="22"/>
        </w:rPr>
        <w:t>#2.</w:t>
      </w:r>
    </w:p>
    <w:p w14:paraId="3D7FA98A" w14:textId="77777777" w:rsidR="007E630B" w:rsidRPr="00D64A45" w:rsidRDefault="007E630B" w:rsidP="00C63191">
      <w:pPr>
        <w:numPr>
          <w:ilvl w:val="12"/>
          <w:numId w:val="0"/>
        </w:numPr>
        <w:spacing w:line="240" w:lineRule="atLeast"/>
        <w:ind w:left="540" w:hanging="540"/>
        <w:rPr>
          <w:rFonts w:cs="Arial"/>
          <w:sz w:val="22"/>
          <w:szCs w:val="22"/>
        </w:rPr>
      </w:pPr>
    </w:p>
    <w:p w14:paraId="6597E58D" w14:textId="7715913D"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Guardrail, handrail</w:t>
      </w:r>
      <w:r w:rsidR="00123971" w:rsidRPr="00D64A45">
        <w:rPr>
          <w:rFonts w:cs="Arial"/>
          <w:b/>
          <w:sz w:val="22"/>
          <w:szCs w:val="22"/>
        </w:rPr>
        <w:t>,</w:t>
      </w:r>
      <w:r w:rsidRPr="00D64A45">
        <w:rPr>
          <w:rFonts w:cs="Arial"/>
          <w:b/>
          <w:sz w:val="22"/>
          <w:szCs w:val="22"/>
        </w:rPr>
        <w:t xml:space="preserve"> or balcony railing designed to resist a 200 lb. </w:t>
      </w:r>
      <w:r w:rsidR="007D53C4" w:rsidRPr="00D64A45">
        <w:rPr>
          <w:rFonts w:cs="Arial"/>
          <w:b/>
          <w:sz w:val="22"/>
          <w:szCs w:val="22"/>
        </w:rPr>
        <w:t xml:space="preserve">Concentrated </w:t>
      </w:r>
      <w:r w:rsidRPr="00D64A45">
        <w:rPr>
          <w:rFonts w:cs="Arial"/>
          <w:b/>
          <w:sz w:val="22"/>
          <w:szCs w:val="22"/>
        </w:rPr>
        <w:t xml:space="preserve">load. </w:t>
      </w:r>
    </w:p>
    <w:p w14:paraId="0F4E4AEF" w14:textId="663BB7C8"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Show guardrail, stair handrail</w:t>
      </w:r>
      <w:r w:rsidR="00387CE1" w:rsidRPr="00D64A45">
        <w:rPr>
          <w:rFonts w:cs="Arial"/>
          <w:sz w:val="22"/>
          <w:szCs w:val="22"/>
        </w:rPr>
        <w:t>,</w:t>
      </w:r>
      <w:r w:rsidRPr="00D64A45">
        <w:rPr>
          <w:rFonts w:cs="Arial"/>
          <w:sz w:val="22"/>
          <w:szCs w:val="22"/>
        </w:rPr>
        <w:t xml:space="preserve"> or balcony railing is designed to resist a single concentrated load of 200lbs. Provide details and connection</w:t>
      </w:r>
      <w:r w:rsidR="008145B3" w:rsidRPr="00D64A45">
        <w:rPr>
          <w:rFonts w:cs="Arial"/>
          <w:sz w:val="22"/>
          <w:szCs w:val="22"/>
        </w:rPr>
        <w:t>s</w:t>
      </w:r>
      <w:r w:rsidRPr="00D64A45">
        <w:rPr>
          <w:rFonts w:cs="Arial"/>
          <w:sz w:val="22"/>
          <w:szCs w:val="22"/>
        </w:rPr>
        <w:t>.</w:t>
      </w:r>
      <w:r w:rsidR="00E16851">
        <w:rPr>
          <w:rFonts w:cs="Arial"/>
          <w:sz w:val="22"/>
          <w:szCs w:val="22"/>
        </w:rPr>
        <w:t xml:space="preserve"> - </w:t>
      </w:r>
      <w:r w:rsidRPr="00D64A45">
        <w:rPr>
          <w:rFonts w:cs="Arial"/>
          <w:sz w:val="22"/>
          <w:szCs w:val="22"/>
        </w:rPr>
        <w:t>20</w:t>
      </w:r>
      <w:r w:rsidR="00AD5E19" w:rsidRPr="00D64A45">
        <w:rPr>
          <w:rFonts w:cs="Arial"/>
          <w:sz w:val="22"/>
          <w:szCs w:val="22"/>
        </w:rPr>
        <w:t>22</w:t>
      </w:r>
      <w:r w:rsidRPr="00D64A45">
        <w:rPr>
          <w:rFonts w:cs="Arial"/>
          <w:color w:val="FF0000"/>
          <w:sz w:val="22"/>
          <w:szCs w:val="22"/>
        </w:rPr>
        <w:t xml:space="preserve"> </w:t>
      </w:r>
      <w:r w:rsidRPr="00D64A45">
        <w:rPr>
          <w:rFonts w:cs="Arial"/>
          <w:sz w:val="22"/>
          <w:szCs w:val="22"/>
        </w:rPr>
        <w:t xml:space="preserve">CRC Table R301.5 </w:t>
      </w:r>
    </w:p>
    <w:p w14:paraId="18C74D6A" w14:textId="77777777" w:rsidR="00BF41AB" w:rsidRPr="00D64A45" w:rsidRDefault="00BF41AB" w:rsidP="00C63191">
      <w:pPr>
        <w:spacing w:line="240" w:lineRule="atLeast"/>
        <w:ind w:left="540" w:hanging="540"/>
        <w:rPr>
          <w:rFonts w:cs="Arial"/>
          <w:b/>
          <w:sz w:val="22"/>
          <w:szCs w:val="22"/>
        </w:rPr>
      </w:pPr>
    </w:p>
    <w:p w14:paraId="39FF6064" w14:textId="0F17A2A5" w:rsidR="007E630B" w:rsidRPr="00D64A45" w:rsidRDefault="007E630B" w:rsidP="00C63191">
      <w:pPr>
        <w:spacing w:line="240" w:lineRule="atLeast"/>
        <w:ind w:left="540"/>
        <w:rPr>
          <w:rFonts w:cs="Arial"/>
          <w:b/>
          <w:sz w:val="22"/>
          <w:szCs w:val="22"/>
        </w:rPr>
      </w:pPr>
      <w:r w:rsidRPr="00D64A45">
        <w:rPr>
          <w:rFonts w:cs="Arial"/>
          <w:b/>
          <w:sz w:val="22"/>
          <w:szCs w:val="22"/>
        </w:rPr>
        <w:t xml:space="preserve">Note that the </w:t>
      </w:r>
      <w:r w:rsidR="008D6D16" w:rsidRPr="00D64A45">
        <w:rPr>
          <w:rFonts w:cs="Arial"/>
          <w:b/>
          <w:sz w:val="22"/>
          <w:szCs w:val="22"/>
        </w:rPr>
        <w:t>largest and smallest riser difference</w:t>
      </w:r>
      <w:r w:rsidRPr="00D64A45">
        <w:rPr>
          <w:rFonts w:cs="Arial"/>
          <w:b/>
          <w:sz w:val="22"/>
          <w:szCs w:val="22"/>
        </w:rPr>
        <w:t xml:space="preserve"> shall not exceed 3/8</w:t>
      </w:r>
      <w:r w:rsidR="00CF3FDB" w:rsidRPr="00D64A45">
        <w:rPr>
          <w:rFonts w:cs="Arial"/>
          <w:b/>
          <w:sz w:val="22"/>
          <w:szCs w:val="22"/>
        </w:rPr>
        <w:t>"</w:t>
      </w:r>
      <w:r w:rsidRPr="00D64A45">
        <w:rPr>
          <w:rFonts w:cs="Arial"/>
          <w:b/>
          <w:sz w:val="22"/>
          <w:szCs w:val="22"/>
        </w:rPr>
        <w:t>.</w:t>
      </w:r>
    </w:p>
    <w:p w14:paraId="1521AB75" w14:textId="39E8E686"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Provide a note stating that the difference between the largest and smallest riser shall not exceed 3/8</w:t>
      </w:r>
      <w:r w:rsidR="00CF3FDB" w:rsidRPr="00D64A45">
        <w:rPr>
          <w:rFonts w:cs="Arial"/>
          <w:sz w:val="22"/>
          <w:szCs w:val="22"/>
        </w:rPr>
        <w:t>"</w:t>
      </w:r>
      <w:r w:rsidRPr="00D64A45">
        <w:rPr>
          <w:rFonts w:cs="Arial"/>
          <w:sz w:val="22"/>
          <w:szCs w:val="22"/>
        </w:rPr>
        <w:t>.</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sz w:val="22"/>
          <w:szCs w:val="22"/>
        </w:rPr>
        <w:t xml:space="preserve"> CRC R311.7.5.1</w:t>
      </w:r>
    </w:p>
    <w:p w14:paraId="139F61FB" w14:textId="77777777" w:rsidR="00597490" w:rsidRPr="00D64A45" w:rsidRDefault="00597490" w:rsidP="00C63191">
      <w:pPr>
        <w:numPr>
          <w:ilvl w:val="12"/>
          <w:numId w:val="0"/>
        </w:numPr>
        <w:spacing w:line="240" w:lineRule="atLeast"/>
        <w:ind w:left="540" w:hanging="540"/>
        <w:rPr>
          <w:rFonts w:cs="Arial"/>
          <w:sz w:val="22"/>
          <w:szCs w:val="22"/>
        </w:rPr>
      </w:pPr>
    </w:p>
    <w:p w14:paraId="788A2D45" w14:textId="715CB1EE" w:rsidR="007E630B" w:rsidRPr="00D64A45" w:rsidRDefault="007E630B" w:rsidP="00C63191">
      <w:pPr>
        <w:spacing w:line="240" w:lineRule="atLeast"/>
        <w:ind w:left="540"/>
        <w:rPr>
          <w:rFonts w:cs="Arial"/>
          <w:b/>
          <w:sz w:val="22"/>
          <w:szCs w:val="22"/>
        </w:rPr>
      </w:pPr>
      <w:r w:rsidRPr="00D64A45">
        <w:rPr>
          <w:rFonts w:cs="Arial"/>
          <w:b/>
          <w:sz w:val="22"/>
          <w:szCs w:val="22"/>
        </w:rPr>
        <w:t xml:space="preserve">Note that the </w:t>
      </w:r>
      <w:r w:rsidR="008D6D16" w:rsidRPr="00D64A45">
        <w:rPr>
          <w:rFonts w:cs="Arial"/>
          <w:b/>
          <w:sz w:val="22"/>
          <w:szCs w:val="22"/>
        </w:rPr>
        <w:t>largest and smallest run difference</w:t>
      </w:r>
      <w:r w:rsidRPr="00D64A45">
        <w:rPr>
          <w:rFonts w:cs="Arial"/>
          <w:b/>
          <w:sz w:val="22"/>
          <w:szCs w:val="22"/>
        </w:rPr>
        <w:t xml:space="preserve"> shall not exceed 3/8</w:t>
      </w:r>
      <w:r w:rsidR="00CF3FDB" w:rsidRPr="00D64A45">
        <w:rPr>
          <w:rFonts w:cs="Arial"/>
          <w:b/>
          <w:sz w:val="22"/>
          <w:szCs w:val="22"/>
        </w:rPr>
        <w:t>"</w:t>
      </w:r>
      <w:r w:rsidRPr="00D64A45">
        <w:rPr>
          <w:rFonts w:cs="Arial"/>
          <w:b/>
          <w:sz w:val="22"/>
          <w:szCs w:val="22"/>
        </w:rPr>
        <w:t>.</w:t>
      </w:r>
    </w:p>
    <w:p w14:paraId="67F79571" w14:textId="5BD6BA58"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Provide a note stating that the difference between the largest and smallest run shall not exceed 3/8</w:t>
      </w:r>
      <w:r w:rsidR="00CF3FDB" w:rsidRPr="00D64A45">
        <w:rPr>
          <w:rFonts w:cs="Arial"/>
          <w:sz w:val="22"/>
          <w:szCs w:val="22"/>
        </w:rPr>
        <w:t>"</w:t>
      </w:r>
      <w:r w:rsidRPr="00D64A45">
        <w:rPr>
          <w:rFonts w:cs="Arial"/>
          <w:sz w:val="22"/>
          <w:szCs w:val="22"/>
        </w:rPr>
        <w:t>.</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color w:val="FF0000"/>
          <w:sz w:val="22"/>
          <w:szCs w:val="22"/>
        </w:rPr>
        <w:t xml:space="preserve"> </w:t>
      </w:r>
      <w:r w:rsidRPr="00D64A45">
        <w:rPr>
          <w:rFonts w:cs="Arial"/>
          <w:sz w:val="22"/>
          <w:szCs w:val="22"/>
        </w:rPr>
        <w:t>CRC R311.7.5.2</w:t>
      </w:r>
    </w:p>
    <w:p w14:paraId="202D071D" w14:textId="77777777" w:rsidR="00CB34DB" w:rsidRPr="00D64A45" w:rsidRDefault="00CB34DB" w:rsidP="00C63191">
      <w:pPr>
        <w:numPr>
          <w:ilvl w:val="12"/>
          <w:numId w:val="0"/>
        </w:numPr>
        <w:spacing w:line="240" w:lineRule="atLeast"/>
        <w:ind w:left="540" w:hanging="540"/>
        <w:rPr>
          <w:rFonts w:cs="Arial"/>
          <w:sz w:val="22"/>
          <w:szCs w:val="22"/>
        </w:rPr>
      </w:pPr>
    </w:p>
    <w:p w14:paraId="7A76AF0F" w14:textId="6E4AB991" w:rsidR="007E630B" w:rsidRPr="00D64A45" w:rsidRDefault="007E630B" w:rsidP="00C63191">
      <w:pPr>
        <w:pStyle w:val="BodyTextIndent"/>
        <w:ind w:left="540"/>
        <w:rPr>
          <w:rFonts w:ascii="Arial" w:hAnsi="Arial" w:cs="Arial"/>
          <w:sz w:val="22"/>
          <w:szCs w:val="22"/>
        </w:rPr>
      </w:pPr>
      <w:r w:rsidRPr="00D64A45">
        <w:rPr>
          <w:rFonts w:ascii="Arial" w:eastAsiaTheme="minorEastAsia" w:hAnsi="Arial" w:cs="Arial"/>
          <w:sz w:val="22"/>
          <w:szCs w:val="22"/>
        </w:rPr>
        <w:t>Winding stair tread</w:t>
      </w:r>
      <w:r w:rsidR="00123971" w:rsidRPr="00D64A45">
        <w:rPr>
          <w:rFonts w:ascii="Arial" w:eastAsiaTheme="minorEastAsia" w:hAnsi="Arial" w:cs="Arial"/>
          <w:sz w:val="22"/>
          <w:szCs w:val="22"/>
        </w:rPr>
        <w:t>s</w:t>
      </w:r>
      <w:r w:rsidRPr="00D64A45">
        <w:rPr>
          <w:rFonts w:ascii="Arial" w:eastAsiaTheme="minorEastAsia" w:hAnsi="Arial" w:cs="Arial"/>
          <w:sz w:val="22"/>
          <w:szCs w:val="22"/>
        </w:rPr>
        <w:t xml:space="preserve"> have </w:t>
      </w:r>
      <w:r w:rsidR="00123971" w:rsidRPr="00D64A45">
        <w:rPr>
          <w:rFonts w:ascii="Arial" w:eastAsiaTheme="minorEastAsia" w:hAnsi="Arial" w:cs="Arial"/>
          <w:sz w:val="22"/>
          <w:szCs w:val="22"/>
        </w:rPr>
        <w:t xml:space="preserve">a </w:t>
      </w:r>
      <w:r w:rsidRPr="00D64A45">
        <w:rPr>
          <w:rFonts w:ascii="Arial" w:eastAsiaTheme="minorEastAsia" w:hAnsi="Arial" w:cs="Arial"/>
          <w:sz w:val="22"/>
          <w:szCs w:val="22"/>
        </w:rPr>
        <w:t xml:space="preserve">minimum run </w:t>
      </w:r>
      <w:r w:rsidR="00BC47A7" w:rsidRPr="00D64A45">
        <w:rPr>
          <w:rFonts w:ascii="Arial" w:eastAsiaTheme="minorEastAsia" w:hAnsi="Arial" w:cs="Arial"/>
          <w:sz w:val="22"/>
          <w:szCs w:val="22"/>
        </w:rPr>
        <w:t>of 6</w:t>
      </w:r>
      <w:r w:rsidR="00CF3FDB" w:rsidRPr="00D64A45">
        <w:rPr>
          <w:rFonts w:ascii="Arial" w:eastAsiaTheme="minorEastAsia" w:hAnsi="Arial" w:cs="Arial"/>
          <w:sz w:val="22"/>
          <w:szCs w:val="22"/>
        </w:rPr>
        <w:t>"</w:t>
      </w:r>
      <w:r w:rsidRPr="00D64A45">
        <w:rPr>
          <w:rFonts w:ascii="Arial" w:eastAsiaTheme="minorEastAsia" w:hAnsi="Arial" w:cs="Arial"/>
          <w:sz w:val="22"/>
          <w:szCs w:val="22"/>
        </w:rPr>
        <w:t xml:space="preserve"> w</w:t>
      </w:r>
      <w:r w:rsidR="008D6D16" w:rsidRPr="00D64A45">
        <w:rPr>
          <w:rFonts w:ascii="Arial" w:eastAsiaTheme="minorEastAsia" w:hAnsi="Arial" w:cs="Arial"/>
          <w:sz w:val="22"/>
          <w:szCs w:val="22"/>
        </w:rPr>
        <w:t xml:space="preserve">ith a </w:t>
      </w:r>
      <w:r w:rsidRPr="00D64A45">
        <w:rPr>
          <w:rFonts w:ascii="Arial" w:eastAsiaTheme="minorEastAsia" w:hAnsi="Arial" w:cs="Arial"/>
          <w:sz w:val="22"/>
          <w:szCs w:val="22"/>
        </w:rPr>
        <w:t xml:space="preserve">minimum width and required tread depth at a point </w:t>
      </w:r>
      <w:r w:rsidR="00962D91" w:rsidRPr="00D64A45">
        <w:rPr>
          <w:rFonts w:ascii="Arial" w:eastAsiaTheme="minorEastAsia" w:hAnsi="Arial" w:cs="Arial"/>
          <w:sz w:val="22"/>
          <w:szCs w:val="22"/>
        </w:rPr>
        <w:t xml:space="preserve">of </w:t>
      </w:r>
      <w:r w:rsidRPr="00D64A45">
        <w:rPr>
          <w:rFonts w:ascii="Arial" w:eastAsiaTheme="minorEastAsia" w:hAnsi="Arial" w:cs="Arial"/>
          <w:sz w:val="22"/>
          <w:szCs w:val="22"/>
        </w:rPr>
        <w:t>12</w:t>
      </w:r>
      <w:r w:rsidR="00CF3FDB" w:rsidRPr="00D64A45">
        <w:rPr>
          <w:rFonts w:ascii="Arial" w:eastAsiaTheme="minorEastAsia" w:hAnsi="Arial" w:cs="Arial"/>
          <w:sz w:val="22"/>
          <w:szCs w:val="22"/>
        </w:rPr>
        <w:t>"</w:t>
      </w:r>
      <w:r w:rsidRPr="00D64A45">
        <w:rPr>
          <w:rFonts w:ascii="Arial" w:eastAsiaTheme="minorEastAsia" w:hAnsi="Arial" w:cs="Arial"/>
          <w:sz w:val="22"/>
          <w:szCs w:val="22"/>
        </w:rPr>
        <w:t xml:space="preserve"> from the edge</w:t>
      </w:r>
      <w:r w:rsidR="008D6D16" w:rsidRPr="00D64A45">
        <w:rPr>
          <w:rFonts w:ascii="Arial" w:eastAsiaTheme="minorEastAsia" w:hAnsi="Arial" w:cs="Arial"/>
          <w:sz w:val="22"/>
          <w:szCs w:val="22"/>
        </w:rPr>
        <w:t>.</w:t>
      </w:r>
    </w:p>
    <w:p w14:paraId="3626D640" w14:textId="395FCBB1" w:rsidR="007E630B" w:rsidRPr="00D64A45" w:rsidRDefault="007E630B" w:rsidP="00C63191">
      <w:pPr>
        <w:numPr>
          <w:ilvl w:val="0"/>
          <w:numId w:val="7"/>
        </w:numPr>
        <w:ind w:left="540" w:hanging="540"/>
        <w:rPr>
          <w:rFonts w:cs="Arial"/>
          <w:sz w:val="22"/>
          <w:szCs w:val="22"/>
        </w:rPr>
      </w:pPr>
      <w:r w:rsidRPr="00D64A45">
        <w:rPr>
          <w:rFonts w:cs="Arial"/>
          <w:sz w:val="22"/>
          <w:szCs w:val="22"/>
        </w:rPr>
        <w:t>Show winding stair tread to have a minimum tread depth of 6</w:t>
      </w:r>
      <w:r w:rsidR="00CF3FDB" w:rsidRPr="00D64A45">
        <w:rPr>
          <w:rFonts w:cs="Arial"/>
          <w:sz w:val="22"/>
          <w:szCs w:val="22"/>
        </w:rPr>
        <w:t>"</w:t>
      </w:r>
      <w:r w:rsidRPr="00D64A45">
        <w:rPr>
          <w:rFonts w:cs="Arial"/>
          <w:sz w:val="22"/>
          <w:szCs w:val="22"/>
        </w:rPr>
        <w:t xml:space="preserve"> min. Winding stairs shall have a minimum width and required tread depth at a point 12</w:t>
      </w:r>
      <w:r w:rsidR="00CF3FDB" w:rsidRPr="00D64A45">
        <w:rPr>
          <w:rFonts w:cs="Arial"/>
          <w:sz w:val="22"/>
          <w:szCs w:val="22"/>
        </w:rPr>
        <w:t>"</w:t>
      </w:r>
      <w:r w:rsidRPr="00D64A45">
        <w:rPr>
          <w:rFonts w:cs="Arial"/>
          <w:sz w:val="22"/>
          <w:szCs w:val="22"/>
        </w:rPr>
        <w:t xml:space="preserve"> from the edge.</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sz w:val="22"/>
          <w:szCs w:val="22"/>
        </w:rPr>
        <w:t xml:space="preserve"> CRC R311.7.5.2.1</w:t>
      </w:r>
    </w:p>
    <w:p w14:paraId="0AF61C36" w14:textId="77777777" w:rsidR="007E630B" w:rsidRPr="00D64A45" w:rsidRDefault="007E630B" w:rsidP="00C63191">
      <w:pPr>
        <w:numPr>
          <w:ilvl w:val="12"/>
          <w:numId w:val="0"/>
        </w:numPr>
        <w:ind w:left="540" w:hanging="540"/>
        <w:rPr>
          <w:rFonts w:cs="Arial"/>
          <w:b/>
          <w:caps/>
          <w:sz w:val="22"/>
          <w:szCs w:val="22"/>
        </w:rPr>
      </w:pPr>
    </w:p>
    <w:p w14:paraId="1EA4F79F" w14:textId="77777777" w:rsidR="007E630B" w:rsidRPr="00D64A45" w:rsidRDefault="007E630B" w:rsidP="00C63191">
      <w:pPr>
        <w:numPr>
          <w:ilvl w:val="12"/>
          <w:numId w:val="0"/>
        </w:numPr>
        <w:spacing w:line="240" w:lineRule="atLeast"/>
        <w:ind w:left="540" w:hanging="540"/>
        <w:rPr>
          <w:rFonts w:cs="Arial"/>
          <w:caps/>
          <w:color w:val="FF0000"/>
          <w:sz w:val="22"/>
          <w:szCs w:val="22"/>
        </w:rPr>
      </w:pPr>
      <w:r w:rsidRPr="00D64A45">
        <w:rPr>
          <w:rFonts w:cs="Arial"/>
          <w:b/>
          <w:caps/>
          <w:sz w:val="22"/>
          <w:szCs w:val="22"/>
        </w:rPr>
        <w:t>Structural/Lateral Analysis</w:t>
      </w:r>
      <w:r w:rsidR="00762F1F" w:rsidRPr="00D64A45">
        <w:rPr>
          <w:rFonts w:cs="Arial"/>
          <w:b/>
          <w:caps/>
          <w:sz w:val="22"/>
          <w:szCs w:val="22"/>
        </w:rPr>
        <w:t xml:space="preserve"> </w:t>
      </w:r>
      <w:r w:rsidR="00762F1F" w:rsidRPr="00D64A45">
        <w:rPr>
          <w:rFonts w:cs="Arial"/>
          <w:b/>
          <w:caps/>
          <w:color w:val="FF0000"/>
          <w:sz w:val="22"/>
          <w:szCs w:val="22"/>
        </w:rPr>
        <w:t>(</w:t>
      </w:r>
      <w:r w:rsidR="00762F1F" w:rsidRPr="00D64A45">
        <w:rPr>
          <w:rFonts w:cs="Arial"/>
          <w:color w:val="FF0000"/>
          <w:sz w:val="22"/>
          <w:szCs w:val="22"/>
        </w:rPr>
        <w:t>When Applicable)</w:t>
      </w:r>
    </w:p>
    <w:p w14:paraId="39BC447C" w14:textId="77777777" w:rsidR="00762F1F" w:rsidRPr="00D64A45" w:rsidRDefault="00762F1F" w:rsidP="00C63191">
      <w:pPr>
        <w:numPr>
          <w:ilvl w:val="12"/>
          <w:numId w:val="0"/>
        </w:numPr>
        <w:ind w:left="540" w:hanging="540"/>
        <w:rPr>
          <w:rFonts w:cs="Arial"/>
          <w:sz w:val="22"/>
          <w:szCs w:val="22"/>
        </w:rPr>
      </w:pPr>
    </w:p>
    <w:p w14:paraId="069C2BF5" w14:textId="76B4E973" w:rsidR="007E630B" w:rsidRPr="00D64A45" w:rsidRDefault="007E630B" w:rsidP="00C63191">
      <w:pPr>
        <w:spacing w:line="240" w:lineRule="atLeast"/>
        <w:ind w:left="540"/>
        <w:rPr>
          <w:rFonts w:cs="Arial"/>
          <w:b/>
          <w:bCs/>
          <w:sz w:val="22"/>
          <w:szCs w:val="22"/>
        </w:rPr>
      </w:pPr>
      <w:r w:rsidRPr="00D64A45">
        <w:rPr>
          <w:rFonts w:cs="Arial"/>
          <w:b/>
          <w:bCs/>
          <w:sz w:val="22"/>
          <w:szCs w:val="22"/>
        </w:rPr>
        <w:t>Review the analysis and make the changes</w:t>
      </w:r>
      <w:r w:rsidR="008D6D16" w:rsidRPr="00D64A45">
        <w:rPr>
          <w:rFonts w:cs="Arial"/>
          <w:b/>
          <w:bCs/>
          <w:sz w:val="22"/>
          <w:szCs w:val="22"/>
        </w:rPr>
        <w:t>.</w:t>
      </w:r>
    </w:p>
    <w:p w14:paraId="304F007D" w14:textId="09AFE586"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Review the pages of the engineer</w:t>
      </w:r>
      <w:r w:rsidR="00CF3FDB" w:rsidRPr="00D64A45">
        <w:rPr>
          <w:rFonts w:cs="Arial"/>
          <w:sz w:val="22"/>
          <w:szCs w:val="22"/>
        </w:rPr>
        <w:t>'</w:t>
      </w:r>
      <w:r w:rsidRPr="00D64A45">
        <w:rPr>
          <w:rFonts w:cs="Arial"/>
          <w:sz w:val="22"/>
          <w:szCs w:val="22"/>
        </w:rPr>
        <w:t>s analysis and make the necessary changes to the plans.</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sz w:val="22"/>
          <w:szCs w:val="22"/>
        </w:rPr>
        <w:t xml:space="preserve"> CRC R106.1.1</w:t>
      </w:r>
    </w:p>
    <w:p w14:paraId="61D294DF" w14:textId="77777777" w:rsidR="007E630B" w:rsidRPr="00D64A45" w:rsidRDefault="007E630B" w:rsidP="00C63191">
      <w:pPr>
        <w:numPr>
          <w:ilvl w:val="12"/>
          <w:numId w:val="0"/>
        </w:numPr>
        <w:ind w:left="540" w:hanging="540"/>
        <w:rPr>
          <w:rFonts w:cs="Arial"/>
          <w:sz w:val="22"/>
          <w:szCs w:val="22"/>
        </w:rPr>
      </w:pPr>
    </w:p>
    <w:p w14:paraId="66A62A91" w14:textId="77777777" w:rsidR="007E630B" w:rsidRPr="00D64A45" w:rsidRDefault="007E630B" w:rsidP="00C63191">
      <w:pPr>
        <w:numPr>
          <w:ilvl w:val="12"/>
          <w:numId w:val="0"/>
        </w:numPr>
        <w:ind w:left="540"/>
        <w:rPr>
          <w:rFonts w:cs="Arial"/>
          <w:b/>
          <w:sz w:val="22"/>
          <w:szCs w:val="22"/>
        </w:rPr>
      </w:pPr>
      <w:r w:rsidRPr="00D64A45">
        <w:rPr>
          <w:rFonts w:cs="Arial"/>
          <w:b/>
          <w:sz w:val="22"/>
          <w:szCs w:val="22"/>
        </w:rPr>
        <w:t>Are all design loads shown on the calculations?</w:t>
      </w:r>
    </w:p>
    <w:p w14:paraId="0FBBEAAC" w14:textId="247B74DB"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 xml:space="preserve">Show all design loads (wind, seismic, live, dead, etc.) </w:t>
      </w:r>
      <w:r w:rsidR="007D53C4" w:rsidRPr="00D64A45">
        <w:rPr>
          <w:rFonts w:cs="Arial"/>
          <w:sz w:val="22"/>
          <w:szCs w:val="22"/>
        </w:rPr>
        <w:t xml:space="preserve">Used </w:t>
      </w:r>
      <w:r w:rsidR="008B01DA" w:rsidRPr="00D64A45">
        <w:rPr>
          <w:rFonts w:cs="Arial"/>
          <w:sz w:val="22"/>
          <w:szCs w:val="22"/>
        </w:rPr>
        <w:t>to design</w:t>
      </w:r>
      <w:r w:rsidRPr="00D64A45">
        <w:rPr>
          <w:rFonts w:cs="Arial"/>
          <w:sz w:val="22"/>
          <w:szCs w:val="22"/>
        </w:rPr>
        <w:t xml:space="preserve"> this building in the calculations.</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color w:val="FF0000"/>
          <w:sz w:val="22"/>
          <w:szCs w:val="22"/>
        </w:rPr>
        <w:t xml:space="preserve"> </w:t>
      </w:r>
      <w:r w:rsidRPr="00D64A45">
        <w:rPr>
          <w:rFonts w:cs="Arial"/>
          <w:sz w:val="22"/>
          <w:szCs w:val="22"/>
        </w:rPr>
        <w:t>CRC 106.1.1</w:t>
      </w:r>
    </w:p>
    <w:p w14:paraId="372694D6" w14:textId="77777777" w:rsidR="007E630B" w:rsidRPr="00D64A45" w:rsidRDefault="007E630B" w:rsidP="00C63191">
      <w:pPr>
        <w:spacing w:line="240" w:lineRule="atLeast"/>
        <w:ind w:left="540" w:hanging="540"/>
        <w:rPr>
          <w:rFonts w:cs="Arial"/>
          <w:sz w:val="22"/>
          <w:szCs w:val="22"/>
        </w:rPr>
      </w:pPr>
    </w:p>
    <w:p w14:paraId="5E28B31A"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Architectural sections keyed to structural details for clarity?</w:t>
      </w:r>
    </w:p>
    <w:p w14:paraId="5A6BD2B9" w14:textId="11D370DA"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Key all connections shown on architectural sections to structural sect</w:t>
      </w:r>
      <w:r w:rsidR="00766E09" w:rsidRPr="00D64A45">
        <w:rPr>
          <w:rFonts w:cs="Arial"/>
          <w:sz w:val="22"/>
          <w:szCs w:val="22"/>
        </w:rPr>
        <w:t>ions for clarity. Show all hard</w:t>
      </w:r>
      <w:r w:rsidRPr="00D64A45">
        <w:rPr>
          <w:rFonts w:cs="Arial"/>
          <w:sz w:val="22"/>
          <w:szCs w:val="22"/>
        </w:rPr>
        <w:t xml:space="preserve">ware </w:t>
      </w:r>
      <w:r w:rsidR="008145B3" w:rsidRPr="00D64A45">
        <w:rPr>
          <w:rFonts w:cs="Arial"/>
          <w:sz w:val="22"/>
          <w:szCs w:val="22"/>
        </w:rPr>
        <w:t xml:space="preserve">and </w:t>
      </w:r>
      <w:r w:rsidRPr="00D64A45">
        <w:rPr>
          <w:rFonts w:cs="Arial"/>
          <w:sz w:val="22"/>
          <w:szCs w:val="22"/>
        </w:rPr>
        <w:t>fasteners. Specify all hardware and fasteners at all connections.</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sz w:val="22"/>
          <w:szCs w:val="22"/>
        </w:rPr>
        <w:t xml:space="preserve"> CRC R106.1.1</w:t>
      </w:r>
    </w:p>
    <w:p w14:paraId="1B96DA57" w14:textId="77777777" w:rsidR="008D6D16" w:rsidRPr="00D64A45" w:rsidRDefault="008D6D16" w:rsidP="00C63191">
      <w:pPr>
        <w:numPr>
          <w:ilvl w:val="12"/>
          <w:numId w:val="0"/>
        </w:numPr>
        <w:spacing w:line="240" w:lineRule="atLeast"/>
        <w:ind w:left="540" w:hanging="540"/>
        <w:rPr>
          <w:rFonts w:cs="Arial"/>
          <w:b/>
          <w:sz w:val="22"/>
          <w:szCs w:val="22"/>
        </w:rPr>
      </w:pPr>
    </w:p>
    <w:p w14:paraId="7F99F341" w14:textId="78B7EC9A" w:rsidR="003E7046" w:rsidRPr="00D64A45" w:rsidRDefault="003E7046" w:rsidP="00C63191">
      <w:pPr>
        <w:numPr>
          <w:ilvl w:val="12"/>
          <w:numId w:val="0"/>
        </w:numPr>
        <w:spacing w:line="240" w:lineRule="atLeast"/>
        <w:ind w:left="540"/>
        <w:rPr>
          <w:rFonts w:cs="Arial"/>
          <w:b/>
          <w:sz w:val="22"/>
          <w:szCs w:val="22"/>
        </w:rPr>
      </w:pPr>
      <w:r w:rsidRPr="00D64A45">
        <w:rPr>
          <w:rFonts w:cs="Arial"/>
          <w:b/>
          <w:sz w:val="22"/>
          <w:szCs w:val="22"/>
        </w:rPr>
        <w:t>The lateral analysis was provided.</w:t>
      </w:r>
    </w:p>
    <w:p w14:paraId="50160B2F" w14:textId="5DCA5F5B" w:rsidR="003E7046" w:rsidRPr="00D64A45" w:rsidRDefault="003E7046" w:rsidP="00C63191">
      <w:pPr>
        <w:pStyle w:val="ListParagraph"/>
        <w:numPr>
          <w:ilvl w:val="0"/>
          <w:numId w:val="7"/>
        </w:numPr>
        <w:spacing w:line="240" w:lineRule="atLeast"/>
        <w:ind w:left="540" w:hanging="540"/>
        <w:rPr>
          <w:rFonts w:ascii="Arial" w:hAnsi="Arial" w:cs="Arial"/>
          <w:caps/>
          <w:sz w:val="22"/>
          <w:szCs w:val="22"/>
        </w:rPr>
      </w:pPr>
      <w:r w:rsidRPr="00D64A45">
        <w:rPr>
          <w:rFonts w:ascii="Arial" w:hAnsi="Arial" w:cs="Arial"/>
          <w:sz w:val="22"/>
          <w:szCs w:val="22"/>
        </w:rPr>
        <w:t xml:space="preserve">Provide an Engineer's lateral analysis for this structure </w:t>
      </w:r>
      <w:r w:rsidRPr="00D64A45">
        <w:rPr>
          <w:rFonts w:ascii="Arial" w:hAnsi="Arial" w:cs="Arial"/>
          <w:b/>
          <w:color w:val="FF0000"/>
          <w:sz w:val="22"/>
          <w:szCs w:val="22"/>
        </w:rPr>
        <w:t>(when</w:t>
      </w:r>
      <w:r w:rsidRPr="00D64A45">
        <w:rPr>
          <w:rFonts w:ascii="Arial" w:hAnsi="Arial" w:cs="Arial"/>
          <w:b/>
          <w:sz w:val="22"/>
          <w:szCs w:val="22"/>
        </w:rPr>
        <w:t xml:space="preserve"> </w:t>
      </w:r>
      <w:r w:rsidRPr="00D64A45">
        <w:rPr>
          <w:rFonts w:ascii="Arial" w:hAnsi="Arial" w:cs="Arial"/>
          <w:b/>
          <w:color w:val="FF0000"/>
          <w:sz w:val="22"/>
          <w:szCs w:val="22"/>
        </w:rPr>
        <w:t>walls exceed 11’-7" from floor to top plate.</w:t>
      </w:r>
      <w:r w:rsidRPr="00D64A45">
        <w:rPr>
          <w:rFonts w:ascii="Arial" w:hAnsi="Arial" w:cs="Arial"/>
          <w:color w:val="FF0000"/>
          <w:sz w:val="22"/>
          <w:szCs w:val="22"/>
        </w:rPr>
        <w:t>)</w:t>
      </w:r>
      <w:r w:rsidRPr="00D64A45">
        <w:rPr>
          <w:rFonts w:ascii="Arial" w:hAnsi="Arial" w:cs="Arial"/>
          <w:sz w:val="22"/>
          <w:szCs w:val="22"/>
        </w:rPr>
        <w:t xml:space="preserve">. </w:t>
      </w:r>
      <w:r w:rsidRPr="00D64A45">
        <w:rPr>
          <w:rFonts w:ascii="Arial" w:hAnsi="Arial" w:cs="Arial"/>
          <w:color w:val="FF0000"/>
          <w:sz w:val="22"/>
          <w:szCs w:val="22"/>
        </w:rPr>
        <w:t>Exception will allow 13’-7” story height with a maximum wall stud height of 12’-0”</w:t>
      </w:r>
      <w:r w:rsidR="00E16851">
        <w:rPr>
          <w:rFonts w:ascii="Arial" w:hAnsi="Arial" w:cs="Arial"/>
          <w:sz w:val="22"/>
          <w:szCs w:val="22"/>
        </w:rPr>
        <w:t xml:space="preserve"> - </w:t>
      </w:r>
      <w:r w:rsidRPr="00D64A45">
        <w:rPr>
          <w:rFonts w:ascii="Arial" w:hAnsi="Arial" w:cs="Arial"/>
          <w:sz w:val="22"/>
          <w:szCs w:val="22"/>
        </w:rPr>
        <w:t>2022</w:t>
      </w:r>
      <w:r w:rsidRPr="00D64A45">
        <w:rPr>
          <w:rFonts w:ascii="Arial" w:hAnsi="Arial" w:cs="Arial"/>
          <w:caps/>
          <w:sz w:val="22"/>
          <w:szCs w:val="22"/>
        </w:rPr>
        <w:t xml:space="preserve"> CRC R106.1.1 and Section R301.3 and R602.3.1</w:t>
      </w:r>
    </w:p>
    <w:p w14:paraId="4FCAE7C2" w14:textId="37C8F800" w:rsidR="001C35B2" w:rsidRPr="00D64A45" w:rsidRDefault="001C35B2" w:rsidP="00C63191">
      <w:pPr>
        <w:spacing w:line="240" w:lineRule="atLeast"/>
        <w:ind w:left="540" w:hanging="540"/>
        <w:rPr>
          <w:rFonts w:cs="Arial"/>
          <w:sz w:val="22"/>
          <w:szCs w:val="22"/>
        </w:rPr>
      </w:pPr>
    </w:p>
    <w:p w14:paraId="44F6CB0A" w14:textId="72D82A5A"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 xml:space="preserve">Are engineering calculations provided for all </w:t>
      </w:r>
      <w:r w:rsidR="0018485B" w:rsidRPr="00D64A45">
        <w:rPr>
          <w:rFonts w:cs="Arial"/>
          <w:b/>
          <w:sz w:val="22"/>
          <w:szCs w:val="22"/>
        </w:rPr>
        <w:t>Glu-L</w:t>
      </w:r>
      <w:r w:rsidRPr="00D64A45">
        <w:rPr>
          <w:rFonts w:cs="Arial"/>
          <w:b/>
          <w:sz w:val="22"/>
          <w:szCs w:val="22"/>
        </w:rPr>
        <w:t>am</w:t>
      </w:r>
      <w:r w:rsidR="00724BC6" w:rsidRPr="00D64A45">
        <w:rPr>
          <w:rFonts w:cs="Arial"/>
          <w:b/>
          <w:sz w:val="22"/>
          <w:szCs w:val="22"/>
        </w:rPr>
        <w:t>, solid</w:t>
      </w:r>
      <w:r w:rsidR="006E7573" w:rsidRPr="00D64A45">
        <w:rPr>
          <w:rFonts w:cs="Arial"/>
          <w:b/>
          <w:sz w:val="22"/>
          <w:szCs w:val="22"/>
        </w:rPr>
        <w:t xml:space="preserve">, or </w:t>
      </w:r>
      <w:r w:rsidR="007D53C4" w:rsidRPr="00D64A45">
        <w:rPr>
          <w:rFonts w:cs="Arial"/>
          <w:b/>
          <w:sz w:val="22"/>
          <w:szCs w:val="22"/>
        </w:rPr>
        <w:t>lvls</w:t>
      </w:r>
      <w:r w:rsidR="00762F1F" w:rsidRPr="00D64A45">
        <w:rPr>
          <w:rFonts w:cs="Arial"/>
          <w:b/>
          <w:sz w:val="22"/>
          <w:szCs w:val="22"/>
        </w:rPr>
        <w:t xml:space="preserve"> Beams</w:t>
      </w:r>
      <w:r w:rsidRPr="00D64A45">
        <w:rPr>
          <w:rFonts w:cs="Arial"/>
          <w:b/>
          <w:sz w:val="22"/>
          <w:szCs w:val="22"/>
        </w:rPr>
        <w:t>?</w:t>
      </w:r>
    </w:p>
    <w:p w14:paraId="4AD824C2" w14:textId="50D619DD"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Provide Engineering calculations for Glulam</w:t>
      </w:r>
      <w:r w:rsidR="00762F1F" w:rsidRPr="00D64A45">
        <w:rPr>
          <w:rFonts w:cs="Arial"/>
          <w:sz w:val="22"/>
          <w:szCs w:val="22"/>
        </w:rPr>
        <w:t xml:space="preserve">, LVL, Solid, or </w:t>
      </w:r>
      <w:r w:rsidR="001E7004" w:rsidRPr="00D64A45">
        <w:rPr>
          <w:rFonts w:cs="Arial"/>
          <w:sz w:val="22"/>
          <w:szCs w:val="22"/>
        </w:rPr>
        <w:t>Similar</w:t>
      </w:r>
      <w:r w:rsidRPr="00D64A45">
        <w:rPr>
          <w:rFonts w:cs="Arial"/>
          <w:sz w:val="22"/>
          <w:szCs w:val="22"/>
        </w:rPr>
        <w:t xml:space="preserve"> Beams.</w:t>
      </w:r>
      <w:r w:rsidR="00E16851">
        <w:rPr>
          <w:rFonts w:cs="Arial"/>
          <w:sz w:val="22"/>
          <w:szCs w:val="22"/>
        </w:rPr>
        <w:t xml:space="preserve"> - </w:t>
      </w:r>
      <w:r w:rsidRPr="00D64A45">
        <w:rPr>
          <w:rFonts w:cs="Arial"/>
          <w:sz w:val="22"/>
          <w:szCs w:val="22"/>
        </w:rPr>
        <w:t>20</w:t>
      </w:r>
      <w:r w:rsidR="008D6D16" w:rsidRPr="00D64A45">
        <w:rPr>
          <w:rFonts w:cs="Arial"/>
          <w:sz w:val="22"/>
          <w:szCs w:val="22"/>
        </w:rPr>
        <w:t>22</w:t>
      </w:r>
      <w:r w:rsidRPr="00D64A45">
        <w:rPr>
          <w:rFonts w:cs="Arial"/>
          <w:sz w:val="22"/>
          <w:szCs w:val="22"/>
        </w:rPr>
        <w:t xml:space="preserve"> CRC R106.1.1</w:t>
      </w:r>
    </w:p>
    <w:p w14:paraId="10C3A87E" w14:textId="3EA23B49" w:rsidR="008145B3" w:rsidRDefault="008145B3" w:rsidP="00C63191">
      <w:pPr>
        <w:numPr>
          <w:ilvl w:val="12"/>
          <w:numId w:val="0"/>
        </w:numPr>
        <w:spacing w:line="240" w:lineRule="atLeast"/>
        <w:ind w:left="540" w:hanging="540"/>
        <w:rPr>
          <w:rFonts w:cs="Arial"/>
          <w:b/>
          <w:caps/>
          <w:sz w:val="22"/>
          <w:szCs w:val="22"/>
        </w:rPr>
      </w:pPr>
    </w:p>
    <w:p w14:paraId="70C9377C" w14:textId="72627353" w:rsidR="00560786" w:rsidRDefault="00560786" w:rsidP="00C63191">
      <w:pPr>
        <w:numPr>
          <w:ilvl w:val="12"/>
          <w:numId w:val="0"/>
        </w:numPr>
        <w:spacing w:line="240" w:lineRule="atLeast"/>
        <w:ind w:left="540" w:hanging="540"/>
        <w:rPr>
          <w:rFonts w:cs="Arial"/>
          <w:b/>
          <w:caps/>
          <w:sz w:val="22"/>
          <w:szCs w:val="22"/>
        </w:rPr>
      </w:pPr>
    </w:p>
    <w:p w14:paraId="45EF2AEB" w14:textId="034E4547" w:rsidR="00560786" w:rsidRDefault="00560786" w:rsidP="00C63191">
      <w:pPr>
        <w:numPr>
          <w:ilvl w:val="12"/>
          <w:numId w:val="0"/>
        </w:numPr>
        <w:spacing w:line="240" w:lineRule="atLeast"/>
        <w:ind w:left="540" w:hanging="540"/>
        <w:rPr>
          <w:rFonts w:cs="Arial"/>
          <w:b/>
          <w:caps/>
          <w:sz w:val="22"/>
          <w:szCs w:val="22"/>
        </w:rPr>
      </w:pPr>
    </w:p>
    <w:p w14:paraId="6CC46857" w14:textId="45E3D09C" w:rsidR="00560786" w:rsidRDefault="00560786" w:rsidP="00C63191">
      <w:pPr>
        <w:numPr>
          <w:ilvl w:val="12"/>
          <w:numId w:val="0"/>
        </w:numPr>
        <w:spacing w:line="240" w:lineRule="atLeast"/>
        <w:ind w:left="540" w:hanging="540"/>
        <w:rPr>
          <w:rFonts w:cs="Arial"/>
          <w:b/>
          <w:caps/>
          <w:sz w:val="22"/>
          <w:szCs w:val="22"/>
        </w:rPr>
      </w:pPr>
    </w:p>
    <w:p w14:paraId="4FC6DCF1" w14:textId="77777777" w:rsidR="00560786" w:rsidRPr="00D64A45" w:rsidRDefault="00560786" w:rsidP="00C63191">
      <w:pPr>
        <w:numPr>
          <w:ilvl w:val="12"/>
          <w:numId w:val="0"/>
        </w:numPr>
        <w:spacing w:line="240" w:lineRule="atLeast"/>
        <w:ind w:left="540" w:hanging="540"/>
        <w:rPr>
          <w:rFonts w:cs="Arial"/>
          <w:b/>
          <w:caps/>
          <w:sz w:val="22"/>
          <w:szCs w:val="22"/>
        </w:rPr>
      </w:pPr>
    </w:p>
    <w:p w14:paraId="6107166B" w14:textId="2AF84033" w:rsidR="007E630B" w:rsidRPr="00D64A45" w:rsidRDefault="007E630B" w:rsidP="00C63191">
      <w:pPr>
        <w:numPr>
          <w:ilvl w:val="12"/>
          <w:numId w:val="0"/>
        </w:numPr>
        <w:spacing w:line="240" w:lineRule="atLeast"/>
        <w:ind w:left="540" w:hanging="540"/>
        <w:rPr>
          <w:rFonts w:cs="Arial"/>
          <w:b/>
          <w:caps/>
          <w:sz w:val="22"/>
          <w:szCs w:val="22"/>
        </w:rPr>
      </w:pPr>
      <w:r w:rsidRPr="00D64A45">
        <w:rPr>
          <w:rFonts w:cs="Arial"/>
          <w:b/>
          <w:caps/>
          <w:sz w:val="22"/>
          <w:szCs w:val="22"/>
        </w:rPr>
        <w:lastRenderedPageBreak/>
        <w:t xml:space="preserve">foundatION </w:t>
      </w:r>
    </w:p>
    <w:p w14:paraId="67F3EEF2" w14:textId="77777777" w:rsidR="00B9418A" w:rsidRPr="00D64A45" w:rsidRDefault="00B9418A" w:rsidP="00C63191">
      <w:pPr>
        <w:numPr>
          <w:ilvl w:val="12"/>
          <w:numId w:val="0"/>
        </w:numPr>
        <w:spacing w:line="240" w:lineRule="atLeast"/>
        <w:ind w:left="540" w:hanging="540"/>
        <w:rPr>
          <w:rFonts w:cs="Arial"/>
          <w:sz w:val="22"/>
          <w:szCs w:val="22"/>
        </w:rPr>
      </w:pPr>
    </w:p>
    <w:p w14:paraId="14229F38" w14:textId="77777777" w:rsidR="00DD1934" w:rsidRPr="00D64A45" w:rsidRDefault="00DD1934" w:rsidP="00C63191">
      <w:pPr>
        <w:numPr>
          <w:ilvl w:val="12"/>
          <w:numId w:val="0"/>
        </w:numPr>
        <w:spacing w:line="240" w:lineRule="atLeast"/>
        <w:ind w:left="540"/>
        <w:rPr>
          <w:rFonts w:cs="Arial"/>
          <w:b/>
          <w:sz w:val="22"/>
          <w:szCs w:val="22"/>
        </w:rPr>
      </w:pPr>
      <w:r w:rsidRPr="00D64A45">
        <w:rPr>
          <w:rFonts w:cs="Arial"/>
          <w:b/>
          <w:sz w:val="22"/>
          <w:szCs w:val="22"/>
        </w:rPr>
        <w:t xml:space="preserve">For Additions or Alterations </w:t>
      </w:r>
      <w:r w:rsidR="005A07FF" w:rsidRPr="00D64A45">
        <w:rPr>
          <w:rFonts w:cs="Arial"/>
          <w:b/>
          <w:sz w:val="22"/>
          <w:szCs w:val="22"/>
        </w:rPr>
        <w:t>with electrical systems</w:t>
      </w:r>
      <w:r w:rsidRPr="00D64A45">
        <w:rPr>
          <w:rFonts w:cs="Arial"/>
          <w:b/>
          <w:sz w:val="22"/>
          <w:szCs w:val="22"/>
        </w:rPr>
        <w:t>.</w:t>
      </w:r>
    </w:p>
    <w:p w14:paraId="0F42F100" w14:textId="7B9C67E2" w:rsidR="00DD1934" w:rsidRPr="00D64A45" w:rsidRDefault="00DD1934" w:rsidP="00C63191">
      <w:pPr>
        <w:numPr>
          <w:ilvl w:val="0"/>
          <w:numId w:val="7"/>
        </w:numPr>
        <w:ind w:left="540" w:hanging="540"/>
        <w:rPr>
          <w:rFonts w:cs="Arial"/>
          <w:sz w:val="22"/>
          <w:szCs w:val="22"/>
        </w:rPr>
      </w:pPr>
      <w:r w:rsidRPr="00D64A45">
        <w:rPr>
          <w:rFonts w:cs="Arial"/>
          <w:sz w:val="22"/>
          <w:szCs w:val="22"/>
        </w:rPr>
        <w:t xml:space="preserve">For Additions or Alterations </w:t>
      </w:r>
      <w:r w:rsidR="005A07FF" w:rsidRPr="00D64A45">
        <w:rPr>
          <w:rFonts w:cs="Arial"/>
          <w:sz w:val="22"/>
          <w:szCs w:val="22"/>
        </w:rPr>
        <w:t xml:space="preserve">with electrical systems </w:t>
      </w:r>
      <w:r w:rsidR="006E7573" w:rsidRPr="00D64A45">
        <w:rPr>
          <w:rFonts w:cs="Arial"/>
          <w:sz w:val="22"/>
          <w:szCs w:val="22"/>
        </w:rPr>
        <w:t>or</w:t>
      </w:r>
      <w:r w:rsidR="005A07FF" w:rsidRPr="00D64A45">
        <w:rPr>
          <w:rFonts w:cs="Arial"/>
          <w:sz w:val="22"/>
          <w:szCs w:val="22"/>
        </w:rPr>
        <w:t xml:space="preserve"> detached structure</w:t>
      </w:r>
      <w:r w:rsidR="000E1D51" w:rsidRPr="00D64A45">
        <w:rPr>
          <w:rFonts w:cs="Arial"/>
          <w:sz w:val="22"/>
          <w:szCs w:val="22"/>
        </w:rPr>
        <w:t>s</w:t>
      </w:r>
      <w:r w:rsidR="00027007" w:rsidRPr="00D64A45">
        <w:rPr>
          <w:rFonts w:cs="Arial"/>
          <w:sz w:val="22"/>
          <w:szCs w:val="22"/>
        </w:rPr>
        <w:t>,</w:t>
      </w:r>
      <w:r w:rsidR="005A07FF" w:rsidRPr="00D64A45">
        <w:rPr>
          <w:rFonts w:cs="Arial"/>
          <w:sz w:val="22"/>
          <w:szCs w:val="22"/>
        </w:rPr>
        <w:t xml:space="preserve"> show </w:t>
      </w:r>
      <w:r w:rsidR="00724BC6" w:rsidRPr="00D64A45">
        <w:rPr>
          <w:rFonts w:cs="Arial"/>
          <w:sz w:val="22"/>
          <w:szCs w:val="22"/>
        </w:rPr>
        <w:t>an approved grounding</w:t>
      </w:r>
      <w:r w:rsidR="00673258" w:rsidRPr="00D64A45">
        <w:rPr>
          <w:rFonts w:cs="Arial"/>
          <w:sz w:val="22"/>
          <w:szCs w:val="22"/>
        </w:rPr>
        <w:t xml:space="preserve"> method</w:t>
      </w:r>
      <w:r w:rsidR="00724BC6" w:rsidRPr="00D64A45">
        <w:rPr>
          <w:rFonts w:cs="Arial"/>
          <w:sz w:val="22"/>
          <w:szCs w:val="22"/>
        </w:rPr>
        <w:t xml:space="preserve"> and the location </w:t>
      </w:r>
      <w:r w:rsidR="00027007" w:rsidRPr="00D64A45">
        <w:rPr>
          <w:rFonts w:cs="Arial"/>
          <w:sz w:val="22"/>
          <w:szCs w:val="22"/>
        </w:rPr>
        <w:t>on the Foundation Plan</w:t>
      </w:r>
      <w:r w:rsidR="00673258" w:rsidRPr="00D64A45">
        <w:rPr>
          <w:rFonts w:cs="Arial"/>
          <w:sz w:val="22"/>
          <w:szCs w:val="22"/>
        </w:rPr>
        <w:t>.</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sz w:val="22"/>
          <w:szCs w:val="22"/>
        </w:rPr>
        <w:t xml:space="preserve"> CRC R106.1.1</w:t>
      </w:r>
      <w:r w:rsidR="00724BC6" w:rsidRPr="00D64A45">
        <w:rPr>
          <w:rFonts w:cs="Arial"/>
          <w:sz w:val="22"/>
          <w:szCs w:val="22"/>
        </w:rPr>
        <w:t xml:space="preserve"> &amp; 2022 California Electrical Code, Article 250.52</w:t>
      </w:r>
    </w:p>
    <w:p w14:paraId="162455AF" w14:textId="77777777" w:rsidR="00DD1934" w:rsidRPr="00D64A45" w:rsidRDefault="00DD1934" w:rsidP="00C63191">
      <w:pPr>
        <w:numPr>
          <w:ilvl w:val="12"/>
          <w:numId w:val="0"/>
        </w:numPr>
        <w:spacing w:line="240" w:lineRule="atLeast"/>
        <w:ind w:left="540" w:hanging="540"/>
        <w:rPr>
          <w:rFonts w:cs="Arial"/>
          <w:sz w:val="22"/>
          <w:szCs w:val="22"/>
        </w:rPr>
      </w:pPr>
    </w:p>
    <w:p w14:paraId="0AF7D566" w14:textId="77777777" w:rsidR="007E630B" w:rsidRPr="00D64A45" w:rsidRDefault="007E630B" w:rsidP="00C63191">
      <w:pPr>
        <w:numPr>
          <w:ilvl w:val="12"/>
          <w:numId w:val="0"/>
        </w:numPr>
        <w:ind w:left="540"/>
        <w:rPr>
          <w:rFonts w:cs="Arial"/>
          <w:b/>
          <w:sz w:val="22"/>
          <w:szCs w:val="22"/>
        </w:rPr>
      </w:pPr>
      <w:r w:rsidRPr="00D64A45">
        <w:rPr>
          <w:rFonts w:cs="Arial"/>
          <w:b/>
          <w:sz w:val="22"/>
          <w:szCs w:val="22"/>
        </w:rPr>
        <w:t>Is a foundation design included in the plans?</w:t>
      </w:r>
    </w:p>
    <w:p w14:paraId="60C24DB8" w14:textId="4C9AE1B9" w:rsidR="007E630B" w:rsidRPr="00D64A45" w:rsidRDefault="007E630B" w:rsidP="00C63191">
      <w:pPr>
        <w:numPr>
          <w:ilvl w:val="0"/>
          <w:numId w:val="7"/>
        </w:numPr>
        <w:ind w:left="540" w:hanging="540"/>
        <w:rPr>
          <w:rFonts w:cs="Arial"/>
          <w:sz w:val="22"/>
          <w:szCs w:val="22"/>
        </w:rPr>
      </w:pPr>
      <w:r w:rsidRPr="00D64A45">
        <w:rPr>
          <w:rFonts w:cs="Arial"/>
          <w:sz w:val="22"/>
          <w:szCs w:val="22"/>
        </w:rPr>
        <w:t>Provide a complete foundation design for this building based on the soil for this site. Provide a complete foundation plan(s) for each option provided in the plans.</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sz w:val="22"/>
          <w:szCs w:val="22"/>
        </w:rPr>
        <w:t xml:space="preserve"> CRC 106.1.1</w:t>
      </w:r>
    </w:p>
    <w:p w14:paraId="192C775E" w14:textId="30F19B33" w:rsidR="00123971" w:rsidRPr="00D64A45" w:rsidRDefault="00123971" w:rsidP="00C63191">
      <w:pPr>
        <w:ind w:left="540" w:hanging="540"/>
        <w:rPr>
          <w:rFonts w:cs="Arial"/>
          <w:sz w:val="22"/>
          <w:szCs w:val="22"/>
        </w:rPr>
      </w:pPr>
    </w:p>
    <w:p w14:paraId="59EC1DB9" w14:textId="77777777" w:rsidR="007E630B" w:rsidRPr="00D64A45" w:rsidRDefault="007E630B" w:rsidP="00E16851">
      <w:pPr>
        <w:ind w:left="540"/>
        <w:rPr>
          <w:rFonts w:cs="Arial"/>
          <w:b/>
          <w:sz w:val="22"/>
          <w:szCs w:val="22"/>
        </w:rPr>
      </w:pPr>
      <w:r w:rsidRPr="00D64A45">
        <w:rPr>
          <w:rFonts w:cs="Arial"/>
          <w:b/>
          <w:sz w:val="22"/>
          <w:szCs w:val="22"/>
        </w:rPr>
        <w:t>Are flopped plans provided for all foundation options?</w:t>
      </w:r>
    </w:p>
    <w:p w14:paraId="523D3479" w14:textId="45702F1A" w:rsidR="007E630B" w:rsidRPr="00D64A45" w:rsidRDefault="007E630B" w:rsidP="00C63191">
      <w:pPr>
        <w:numPr>
          <w:ilvl w:val="0"/>
          <w:numId w:val="7"/>
        </w:numPr>
        <w:ind w:left="540" w:hanging="540"/>
        <w:rPr>
          <w:rFonts w:cs="Arial"/>
          <w:sz w:val="22"/>
          <w:szCs w:val="22"/>
        </w:rPr>
      </w:pPr>
      <w:r w:rsidRPr="00D64A45">
        <w:rPr>
          <w:rFonts w:cs="Arial"/>
          <w:sz w:val="22"/>
          <w:szCs w:val="22"/>
        </w:rPr>
        <w:t>Provide complete flopped foundation plan(s) for each possible option in the plans. A partial foundation plan(s) is not permitted.</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color w:val="FF0000"/>
          <w:sz w:val="22"/>
          <w:szCs w:val="22"/>
        </w:rPr>
        <w:t xml:space="preserve"> </w:t>
      </w:r>
      <w:r w:rsidRPr="00D64A45">
        <w:rPr>
          <w:rFonts w:cs="Arial"/>
          <w:sz w:val="22"/>
          <w:szCs w:val="22"/>
        </w:rPr>
        <w:t>CRC R106.1.1</w:t>
      </w:r>
    </w:p>
    <w:p w14:paraId="1112DFE0" w14:textId="647E978C" w:rsidR="00DB1F66" w:rsidRPr="00D64A45" w:rsidRDefault="00DB1F66" w:rsidP="00C63191">
      <w:pPr>
        <w:ind w:left="540" w:hanging="540"/>
        <w:rPr>
          <w:rFonts w:cs="Arial"/>
          <w:sz w:val="22"/>
          <w:szCs w:val="22"/>
        </w:rPr>
      </w:pPr>
    </w:p>
    <w:p w14:paraId="1C2346A8" w14:textId="360B8771" w:rsidR="00AD31D9" w:rsidRPr="00D64A45" w:rsidRDefault="00AD31D9" w:rsidP="00C63191">
      <w:pPr>
        <w:numPr>
          <w:ilvl w:val="12"/>
          <w:numId w:val="0"/>
        </w:numPr>
        <w:spacing w:line="240" w:lineRule="atLeast"/>
        <w:ind w:left="540"/>
        <w:rPr>
          <w:rFonts w:cs="Arial"/>
          <w:b/>
          <w:sz w:val="22"/>
          <w:szCs w:val="22"/>
        </w:rPr>
      </w:pPr>
      <w:r w:rsidRPr="00D64A45">
        <w:rPr>
          <w:rFonts w:cs="Arial"/>
          <w:b/>
          <w:sz w:val="22"/>
          <w:szCs w:val="22"/>
        </w:rPr>
        <w:t xml:space="preserve">Location </w:t>
      </w:r>
      <w:r w:rsidR="00724BC6" w:rsidRPr="00D64A45">
        <w:rPr>
          <w:rFonts w:cs="Arial"/>
          <w:b/>
          <w:sz w:val="22"/>
          <w:szCs w:val="22"/>
        </w:rPr>
        <w:t>of approved</w:t>
      </w:r>
      <w:r w:rsidRPr="00D64A45">
        <w:rPr>
          <w:rFonts w:cs="Arial"/>
          <w:b/>
          <w:sz w:val="22"/>
          <w:szCs w:val="22"/>
        </w:rPr>
        <w:t xml:space="preserve"> ground</w:t>
      </w:r>
      <w:r w:rsidR="00724BC6" w:rsidRPr="00D64A45">
        <w:rPr>
          <w:rFonts w:cs="Arial"/>
          <w:b/>
          <w:sz w:val="22"/>
          <w:szCs w:val="22"/>
        </w:rPr>
        <w:t xml:space="preserve"> method and</w:t>
      </w:r>
      <w:r w:rsidRPr="00D64A45">
        <w:rPr>
          <w:rFonts w:cs="Arial"/>
          <w:b/>
          <w:sz w:val="22"/>
          <w:szCs w:val="22"/>
        </w:rPr>
        <w:t xml:space="preserve"> indicated on the foundation plan?</w:t>
      </w:r>
    </w:p>
    <w:p w14:paraId="105A49F1" w14:textId="7BCBDBB9" w:rsidR="00AD31D9" w:rsidRPr="00D64A45" w:rsidRDefault="00AD31D9" w:rsidP="00C63191">
      <w:pPr>
        <w:numPr>
          <w:ilvl w:val="0"/>
          <w:numId w:val="7"/>
        </w:numPr>
        <w:spacing w:line="240" w:lineRule="atLeast"/>
        <w:ind w:left="540" w:hanging="540"/>
        <w:rPr>
          <w:rFonts w:cs="Arial"/>
          <w:sz w:val="22"/>
          <w:szCs w:val="22"/>
        </w:rPr>
      </w:pPr>
      <w:r w:rsidRPr="00D64A45">
        <w:rPr>
          <w:rFonts w:cs="Arial"/>
          <w:sz w:val="22"/>
          <w:szCs w:val="22"/>
        </w:rPr>
        <w:t>Indicate the</w:t>
      </w:r>
      <w:r w:rsidR="00724BC6" w:rsidRPr="00D64A45">
        <w:rPr>
          <w:rFonts w:cs="Arial"/>
          <w:sz w:val="22"/>
          <w:szCs w:val="22"/>
        </w:rPr>
        <w:t xml:space="preserve"> type of approved grounding method and the location on the fo</w:t>
      </w:r>
      <w:r w:rsidRPr="00D64A45">
        <w:rPr>
          <w:rFonts w:cs="Arial"/>
          <w:sz w:val="22"/>
          <w:szCs w:val="22"/>
        </w:rPr>
        <w:t xml:space="preserve">undation plan  </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sz w:val="22"/>
          <w:szCs w:val="22"/>
        </w:rPr>
        <w:t xml:space="preserve"> </w:t>
      </w:r>
      <w:r w:rsidR="00AD625E" w:rsidRPr="00D64A45">
        <w:rPr>
          <w:rFonts w:cs="Arial"/>
          <w:sz w:val="22"/>
          <w:szCs w:val="22"/>
        </w:rPr>
        <w:t>C</w:t>
      </w:r>
      <w:r w:rsidRPr="00D64A45">
        <w:rPr>
          <w:rFonts w:cs="Arial"/>
          <w:sz w:val="22"/>
          <w:szCs w:val="22"/>
        </w:rPr>
        <w:t>EC 250.52 &amp; 20</w:t>
      </w:r>
      <w:r w:rsidR="00724BC6" w:rsidRPr="00D64A45">
        <w:rPr>
          <w:rFonts w:cs="Arial"/>
          <w:sz w:val="22"/>
          <w:szCs w:val="22"/>
        </w:rPr>
        <w:t>22</w:t>
      </w:r>
      <w:r w:rsidRPr="00D64A45">
        <w:rPr>
          <w:rFonts w:cs="Arial"/>
          <w:sz w:val="22"/>
          <w:szCs w:val="22"/>
        </w:rPr>
        <w:t xml:space="preserve"> CRC 106.1.1 </w:t>
      </w:r>
    </w:p>
    <w:p w14:paraId="72D34AC9" w14:textId="77777777" w:rsidR="00AD31D9" w:rsidRPr="00D64A45" w:rsidRDefault="00AD31D9" w:rsidP="00C63191">
      <w:pPr>
        <w:numPr>
          <w:ilvl w:val="12"/>
          <w:numId w:val="0"/>
        </w:numPr>
        <w:spacing w:line="240" w:lineRule="atLeast"/>
        <w:ind w:left="540" w:hanging="540"/>
        <w:rPr>
          <w:rFonts w:cs="Arial"/>
          <w:sz w:val="22"/>
          <w:szCs w:val="22"/>
        </w:rPr>
      </w:pPr>
    </w:p>
    <w:p w14:paraId="2EE8EF9D" w14:textId="7A5EB5D2" w:rsidR="00FA2F09" w:rsidRPr="00D64A45" w:rsidRDefault="00724BC6" w:rsidP="00C63191">
      <w:pPr>
        <w:numPr>
          <w:ilvl w:val="12"/>
          <w:numId w:val="0"/>
        </w:numPr>
        <w:spacing w:line="240" w:lineRule="atLeast"/>
        <w:ind w:left="540"/>
        <w:rPr>
          <w:rFonts w:cs="Arial"/>
          <w:b/>
          <w:sz w:val="22"/>
          <w:szCs w:val="22"/>
        </w:rPr>
      </w:pPr>
      <w:r w:rsidRPr="00D64A45">
        <w:rPr>
          <w:rFonts w:cs="Arial"/>
          <w:b/>
          <w:sz w:val="22"/>
          <w:szCs w:val="22"/>
        </w:rPr>
        <w:t xml:space="preserve">Compressive strength </w:t>
      </w:r>
      <w:r w:rsidR="00FA2F09" w:rsidRPr="00D64A45">
        <w:rPr>
          <w:rFonts w:cs="Arial"/>
          <w:b/>
          <w:sz w:val="22"/>
          <w:szCs w:val="22"/>
        </w:rPr>
        <w:t>Concrete F</w:t>
      </w:r>
      <w:r w:rsidR="00CF3FDB" w:rsidRPr="00D64A45">
        <w:rPr>
          <w:rFonts w:cs="Arial"/>
          <w:b/>
          <w:sz w:val="22"/>
          <w:szCs w:val="22"/>
        </w:rPr>
        <w:t>'</w:t>
      </w:r>
      <w:r w:rsidR="00FA2F09" w:rsidRPr="00D64A45">
        <w:rPr>
          <w:rFonts w:cs="Arial"/>
          <w:b/>
          <w:sz w:val="22"/>
          <w:szCs w:val="22"/>
        </w:rPr>
        <w:t>c specified from engineer</w:t>
      </w:r>
      <w:r w:rsidR="00CF3FDB" w:rsidRPr="00D64A45">
        <w:rPr>
          <w:rFonts w:cs="Arial"/>
          <w:b/>
          <w:sz w:val="22"/>
          <w:szCs w:val="22"/>
        </w:rPr>
        <w:t>'</w:t>
      </w:r>
      <w:r w:rsidR="00FA2F09" w:rsidRPr="00D64A45">
        <w:rPr>
          <w:rFonts w:cs="Arial"/>
          <w:b/>
          <w:sz w:val="22"/>
          <w:szCs w:val="22"/>
        </w:rPr>
        <w:t>s calculations?</w:t>
      </w:r>
    </w:p>
    <w:p w14:paraId="393D37C5" w14:textId="1B3BAB6B" w:rsidR="0070104B" w:rsidRPr="00D64A45" w:rsidRDefault="00FA2F09" w:rsidP="00C63191">
      <w:pPr>
        <w:numPr>
          <w:ilvl w:val="0"/>
          <w:numId w:val="7"/>
        </w:numPr>
        <w:spacing w:line="240" w:lineRule="atLeast"/>
        <w:ind w:left="540" w:hanging="540"/>
        <w:rPr>
          <w:rFonts w:cs="Arial"/>
          <w:b/>
          <w:sz w:val="22"/>
          <w:szCs w:val="22"/>
        </w:rPr>
      </w:pPr>
      <w:r w:rsidRPr="00D64A45">
        <w:rPr>
          <w:rFonts w:cs="Arial"/>
          <w:sz w:val="22"/>
          <w:szCs w:val="22"/>
        </w:rPr>
        <w:t>Specify the concrete F</w:t>
      </w:r>
      <w:r w:rsidR="00CF3FDB" w:rsidRPr="00D64A45">
        <w:rPr>
          <w:rFonts w:cs="Arial"/>
          <w:sz w:val="22"/>
          <w:szCs w:val="22"/>
        </w:rPr>
        <w:t>'</w:t>
      </w:r>
      <w:r w:rsidRPr="00D64A45">
        <w:rPr>
          <w:rFonts w:cs="Arial"/>
          <w:sz w:val="22"/>
          <w:szCs w:val="22"/>
        </w:rPr>
        <w:t>c from the engineer</w:t>
      </w:r>
      <w:r w:rsidR="00CF3FDB" w:rsidRPr="00D64A45">
        <w:rPr>
          <w:rFonts w:cs="Arial"/>
          <w:sz w:val="22"/>
          <w:szCs w:val="22"/>
        </w:rPr>
        <w:t>'</w:t>
      </w:r>
      <w:r w:rsidRPr="00D64A45">
        <w:rPr>
          <w:rFonts w:cs="Arial"/>
          <w:sz w:val="22"/>
          <w:szCs w:val="22"/>
        </w:rPr>
        <w:t>s calculations</w:t>
      </w:r>
      <w:r w:rsidR="00724BC6" w:rsidRPr="00D64A45">
        <w:rPr>
          <w:rFonts w:cs="Arial"/>
          <w:sz w:val="22"/>
          <w:szCs w:val="22"/>
        </w:rPr>
        <w:t xml:space="preserve"> on the plan set</w:t>
      </w:r>
      <w:r w:rsidRPr="00D64A45">
        <w:rPr>
          <w:rFonts w:cs="Arial"/>
          <w:sz w:val="22"/>
          <w:szCs w:val="22"/>
        </w:rPr>
        <w:t>.</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sz w:val="22"/>
          <w:szCs w:val="22"/>
        </w:rPr>
        <w:t xml:space="preserve"> CRC 106.1.1</w:t>
      </w:r>
      <w:r w:rsidR="00AD625E" w:rsidRPr="00D64A45">
        <w:rPr>
          <w:rFonts w:cs="Arial"/>
          <w:sz w:val="22"/>
          <w:szCs w:val="22"/>
        </w:rPr>
        <w:t xml:space="preserve"> </w:t>
      </w:r>
    </w:p>
    <w:p w14:paraId="7C916352" w14:textId="77777777" w:rsidR="0070104B" w:rsidRPr="00D64A45" w:rsidRDefault="0070104B" w:rsidP="00C63191">
      <w:pPr>
        <w:spacing w:line="240" w:lineRule="atLeast"/>
        <w:ind w:left="540" w:hanging="540"/>
        <w:rPr>
          <w:rFonts w:cs="Arial"/>
          <w:sz w:val="22"/>
          <w:szCs w:val="22"/>
        </w:rPr>
      </w:pPr>
    </w:p>
    <w:p w14:paraId="709C2A10" w14:textId="4E58177D" w:rsidR="00FA2F09" w:rsidRPr="00D64A45" w:rsidRDefault="00724BC6" w:rsidP="00C63191">
      <w:pPr>
        <w:spacing w:line="240" w:lineRule="atLeast"/>
        <w:ind w:left="540"/>
        <w:rPr>
          <w:rFonts w:cs="Arial"/>
          <w:b/>
          <w:sz w:val="22"/>
          <w:szCs w:val="22"/>
        </w:rPr>
      </w:pPr>
      <w:r w:rsidRPr="00D64A45">
        <w:rPr>
          <w:rFonts w:cs="Arial"/>
          <w:b/>
          <w:sz w:val="22"/>
          <w:szCs w:val="22"/>
        </w:rPr>
        <w:t xml:space="preserve">Compressive strength of </w:t>
      </w:r>
      <w:r w:rsidR="00FA2F09" w:rsidRPr="00D64A45">
        <w:rPr>
          <w:rFonts w:cs="Arial"/>
          <w:b/>
          <w:sz w:val="22"/>
          <w:szCs w:val="22"/>
        </w:rPr>
        <w:t>F</w:t>
      </w:r>
      <w:r w:rsidR="00CF3FDB" w:rsidRPr="00D64A45">
        <w:rPr>
          <w:rFonts w:cs="Arial"/>
          <w:b/>
          <w:sz w:val="22"/>
          <w:szCs w:val="22"/>
        </w:rPr>
        <w:t>'</w:t>
      </w:r>
      <w:r w:rsidR="00FA2F09" w:rsidRPr="00D64A45">
        <w:rPr>
          <w:rFonts w:cs="Arial"/>
          <w:b/>
          <w:sz w:val="22"/>
          <w:szCs w:val="22"/>
        </w:rPr>
        <w:t>c</w:t>
      </w:r>
      <w:r w:rsidRPr="00D64A45">
        <w:rPr>
          <w:rFonts w:cs="Arial"/>
          <w:b/>
          <w:sz w:val="22"/>
          <w:szCs w:val="22"/>
        </w:rPr>
        <w:t xml:space="preserve"> for</w:t>
      </w:r>
      <w:r w:rsidR="00FA2F09" w:rsidRPr="00D64A45">
        <w:rPr>
          <w:rFonts w:cs="Arial"/>
          <w:b/>
          <w:sz w:val="22"/>
          <w:szCs w:val="22"/>
        </w:rPr>
        <w:t xml:space="preserve"> concrete specified?</w:t>
      </w:r>
    </w:p>
    <w:p w14:paraId="32068998" w14:textId="3C205BCA" w:rsidR="00FA2F09" w:rsidRPr="00D64A45" w:rsidRDefault="00FA2F09" w:rsidP="00C63191">
      <w:pPr>
        <w:numPr>
          <w:ilvl w:val="0"/>
          <w:numId w:val="7"/>
        </w:numPr>
        <w:spacing w:line="240" w:lineRule="atLeast"/>
        <w:ind w:left="540" w:hanging="540"/>
        <w:rPr>
          <w:rFonts w:cs="Arial"/>
          <w:sz w:val="22"/>
          <w:szCs w:val="22"/>
        </w:rPr>
      </w:pPr>
      <w:r w:rsidRPr="00D64A45">
        <w:rPr>
          <w:rFonts w:cs="Arial"/>
          <w:sz w:val="22"/>
          <w:szCs w:val="22"/>
        </w:rPr>
        <w:t>Specify that concrete shall have a minimum strength of 2500 psi in 28 days.</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color w:val="FF0000"/>
          <w:sz w:val="22"/>
          <w:szCs w:val="22"/>
        </w:rPr>
        <w:t xml:space="preserve"> </w:t>
      </w:r>
      <w:r w:rsidRPr="00D64A45">
        <w:rPr>
          <w:rFonts w:cs="Arial"/>
          <w:sz w:val="22"/>
          <w:szCs w:val="22"/>
        </w:rPr>
        <w:t>CRC R402.2 &amp; Table R402.2</w:t>
      </w:r>
    </w:p>
    <w:p w14:paraId="3FD967B5" w14:textId="77777777" w:rsidR="00FA2F09" w:rsidRPr="00D64A45" w:rsidRDefault="00FA2F09" w:rsidP="00C63191">
      <w:pPr>
        <w:spacing w:line="240" w:lineRule="atLeast"/>
        <w:ind w:left="540" w:hanging="540"/>
        <w:rPr>
          <w:rFonts w:cs="Arial"/>
          <w:sz w:val="22"/>
          <w:szCs w:val="22"/>
        </w:rPr>
      </w:pPr>
    </w:p>
    <w:p w14:paraId="126C5C47" w14:textId="3CDB0191" w:rsidR="007E630B" w:rsidRPr="00D64A45" w:rsidRDefault="007E630B" w:rsidP="00C63191">
      <w:pPr>
        <w:pStyle w:val="ListParagraph"/>
        <w:numPr>
          <w:ilvl w:val="0"/>
          <w:numId w:val="7"/>
        </w:numPr>
        <w:tabs>
          <w:tab w:val="clear" w:pos="720"/>
        </w:tabs>
        <w:ind w:left="540" w:hanging="540"/>
        <w:rPr>
          <w:rFonts w:ascii="Arial" w:hAnsi="Arial" w:cs="Arial"/>
          <w:sz w:val="22"/>
          <w:szCs w:val="22"/>
        </w:rPr>
      </w:pPr>
      <w:r w:rsidRPr="00D64A45">
        <w:rPr>
          <w:rFonts w:ascii="Arial" w:hAnsi="Arial" w:cs="Arial"/>
          <w:b/>
          <w:sz w:val="22"/>
          <w:szCs w:val="22"/>
        </w:rPr>
        <w:t xml:space="preserve">Note for the non-conforming </w:t>
      </w:r>
      <w:r w:rsidR="000E1D51" w:rsidRPr="00D64A45">
        <w:rPr>
          <w:rFonts w:ascii="Arial" w:hAnsi="Arial" w:cs="Arial"/>
          <w:b/>
          <w:sz w:val="22"/>
          <w:szCs w:val="22"/>
        </w:rPr>
        <w:t>three-</w:t>
      </w:r>
      <w:r w:rsidRPr="00D64A45">
        <w:rPr>
          <w:rFonts w:ascii="Arial" w:hAnsi="Arial" w:cs="Arial"/>
          <w:b/>
          <w:sz w:val="22"/>
          <w:szCs w:val="22"/>
        </w:rPr>
        <w:t>car garage on the foundation?</w:t>
      </w:r>
    </w:p>
    <w:p w14:paraId="621CDB3E" w14:textId="5DB974D6" w:rsidR="00B87E84" w:rsidRPr="00D64A45" w:rsidRDefault="007E630B" w:rsidP="00C63191">
      <w:pPr>
        <w:spacing w:line="240" w:lineRule="atLeast"/>
        <w:ind w:left="540"/>
        <w:rPr>
          <w:rFonts w:cs="Arial"/>
          <w:color w:val="FF0000"/>
          <w:sz w:val="22"/>
          <w:szCs w:val="22"/>
        </w:rPr>
      </w:pPr>
      <w:r w:rsidRPr="00D64A45">
        <w:rPr>
          <w:rFonts w:cs="Arial"/>
          <w:sz w:val="22"/>
          <w:szCs w:val="22"/>
        </w:rPr>
        <w:t>Note on the foundation plan that this three</w:t>
      </w:r>
      <w:r w:rsidR="00B93F88" w:rsidRPr="00D64A45">
        <w:rPr>
          <w:rFonts w:cs="Arial"/>
          <w:sz w:val="22"/>
          <w:szCs w:val="22"/>
        </w:rPr>
        <w:t>-</w:t>
      </w:r>
      <w:r w:rsidRPr="00D64A45">
        <w:rPr>
          <w:rFonts w:cs="Arial"/>
          <w:sz w:val="22"/>
          <w:szCs w:val="22"/>
        </w:rPr>
        <w:t>car garage is non-conforming</w:t>
      </w:r>
      <w:r w:rsidR="00B93F88" w:rsidRPr="00D64A45">
        <w:rPr>
          <w:rFonts w:cs="Arial"/>
          <w:sz w:val="22"/>
          <w:szCs w:val="22"/>
        </w:rPr>
        <w:t>,</w:t>
      </w:r>
      <w:r w:rsidRPr="00D64A45">
        <w:rPr>
          <w:rFonts w:cs="Arial"/>
          <w:sz w:val="22"/>
          <w:szCs w:val="22"/>
        </w:rPr>
        <w:t xml:space="preserve"> and the required side</w:t>
      </w:r>
      <w:r w:rsidR="00FC2A27" w:rsidRPr="00D64A45">
        <w:rPr>
          <w:rFonts w:cs="Arial"/>
          <w:sz w:val="22"/>
          <w:szCs w:val="22"/>
        </w:rPr>
        <w:t xml:space="preserve"> </w:t>
      </w:r>
      <w:r w:rsidRPr="00D64A45">
        <w:rPr>
          <w:rFonts w:cs="Arial"/>
          <w:sz w:val="22"/>
          <w:szCs w:val="22"/>
        </w:rPr>
        <w:t>yard setbacks may not be relaxed.</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sz w:val="22"/>
          <w:szCs w:val="22"/>
        </w:rPr>
        <w:t xml:space="preserve"> CRC R106.1.1</w:t>
      </w:r>
      <w:r w:rsidR="0070104B" w:rsidRPr="00D64A45">
        <w:rPr>
          <w:rFonts w:cs="Arial"/>
          <w:color w:val="FF0000"/>
          <w:sz w:val="22"/>
          <w:szCs w:val="22"/>
        </w:rPr>
        <w:t>.</w:t>
      </w:r>
    </w:p>
    <w:p w14:paraId="0813D65C" w14:textId="77777777" w:rsidR="00AD7943" w:rsidRPr="00D64A45" w:rsidRDefault="00AD7943" w:rsidP="00C63191">
      <w:pPr>
        <w:spacing w:line="240" w:lineRule="atLeast"/>
        <w:ind w:left="540" w:hanging="540"/>
        <w:rPr>
          <w:rFonts w:cs="Arial"/>
          <w:b/>
          <w:sz w:val="22"/>
          <w:szCs w:val="22"/>
        </w:rPr>
      </w:pPr>
    </w:p>
    <w:p w14:paraId="7C132C0F" w14:textId="77777777" w:rsidR="007E630B" w:rsidRPr="00D64A45" w:rsidRDefault="007E630B" w:rsidP="00C63191">
      <w:pPr>
        <w:spacing w:line="240" w:lineRule="atLeast"/>
        <w:ind w:left="540"/>
        <w:rPr>
          <w:rFonts w:cs="Arial"/>
          <w:b/>
          <w:sz w:val="22"/>
          <w:szCs w:val="22"/>
        </w:rPr>
      </w:pPr>
      <w:r w:rsidRPr="00D64A45">
        <w:rPr>
          <w:rFonts w:cs="Arial"/>
          <w:b/>
          <w:sz w:val="22"/>
          <w:szCs w:val="22"/>
        </w:rPr>
        <w:t>Is the height of the finished floor for the slab noted to be 15.65</w:t>
      </w:r>
      <w:r w:rsidR="00CF3FDB" w:rsidRPr="00D64A45">
        <w:rPr>
          <w:rFonts w:cs="Arial"/>
          <w:b/>
          <w:sz w:val="22"/>
          <w:szCs w:val="22"/>
        </w:rPr>
        <w:t>"</w:t>
      </w:r>
      <w:r w:rsidRPr="00D64A45">
        <w:rPr>
          <w:rFonts w:cs="Arial"/>
          <w:b/>
          <w:sz w:val="22"/>
          <w:szCs w:val="22"/>
        </w:rPr>
        <w:t xml:space="preserve"> above the centerline of the street or 1.3</w:t>
      </w:r>
      <w:r w:rsidR="00CF3FDB" w:rsidRPr="00D64A45">
        <w:rPr>
          <w:rFonts w:cs="Arial"/>
          <w:b/>
          <w:sz w:val="22"/>
          <w:szCs w:val="22"/>
        </w:rPr>
        <w:t>'</w:t>
      </w:r>
      <w:r w:rsidRPr="00D64A45">
        <w:rPr>
          <w:rFonts w:cs="Arial"/>
          <w:b/>
          <w:sz w:val="22"/>
          <w:szCs w:val="22"/>
        </w:rPr>
        <w:t xml:space="preserve"> above </w:t>
      </w:r>
      <w:r w:rsidR="00B93F88" w:rsidRPr="00D64A45">
        <w:rPr>
          <w:rFonts w:cs="Arial"/>
          <w:b/>
          <w:sz w:val="22"/>
          <w:szCs w:val="22"/>
        </w:rPr>
        <w:t xml:space="preserve">the </w:t>
      </w:r>
      <w:r w:rsidRPr="00D64A45">
        <w:rPr>
          <w:rFonts w:cs="Arial"/>
          <w:b/>
          <w:sz w:val="22"/>
          <w:szCs w:val="22"/>
        </w:rPr>
        <w:t xml:space="preserve">top of </w:t>
      </w:r>
      <w:r w:rsidR="00B93F88" w:rsidRPr="00D64A45">
        <w:rPr>
          <w:rFonts w:cs="Arial"/>
          <w:b/>
          <w:sz w:val="22"/>
          <w:szCs w:val="22"/>
        </w:rPr>
        <w:t xml:space="preserve">the </w:t>
      </w:r>
      <w:r w:rsidRPr="00D64A45">
        <w:rPr>
          <w:rFonts w:cs="Arial"/>
          <w:b/>
          <w:sz w:val="22"/>
          <w:szCs w:val="22"/>
        </w:rPr>
        <w:t>curb?</w:t>
      </w:r>
    </w:p>
    <w:p w14:paraId="068E34D6" w14:textId="32C1B6DD" w:rsidR="007E630B" w:rsidRPr="00D64A45" w:rsidRDefault="007E630B" w:rsidP="00C63191">
      <w:pPr>
        <w:numPr>
          <w:ilvl w:val="0"/>
          <w:numId w:val="7"/>
        </w:numPr>
        <w:ind w:left="540" w:hanging="540"/>
        <w:rPr>
          <w:rFonts w:cs="Arial"/>
          <w:sz w:val="22"/>
          <w:szCs w:val="22"/>
        </w:rPr>
      </w:pPr>
      <w:r w:rsidRPr="00D64A45">
        <w:rPr>
          <w:rFonts w:cs="Arial"/>
          <w:sz w:val="22"/>
          <w:szCs w:val="22"/>
        </w:rPr>
        <w:t>Note on the foundation plan that the finished floor for the structure must be 15.65</w:t>
      </w:r>
      <w:r w:rsidR="00CF3FDB" w:rsidRPr="00D64A45">
        <w:rPr>
          <w:rFonts w:cs="Arial"/>
          <w:sz w:val="22"/>
          <w:szCs w:val="22"/>
        </w:rPr>
        <w:t>"</w:t>
      </w:r>
      <w:r w:rsidRPr="00D64A45">
        <w:rPr>
          <w:rFonts w:cs="Arial"/>
          <w:sz w:val="22"/>
          <w:szCs w:val="22"/>
        </w:rPr>
        <w:t xml:space="preserve"> above the centerline of the street or 1.3</w:t>
      </w:r>
      <w:r w:rsidR="00CF3FDB" w:rsidRPr="00D64A45">
        <w:rPr>
          <w:rFonts w:cs="Arial"/>
          <w:sz w:val="22"/>
          <w:szCs w:val="22"/>
        </w:rPr>
        <w:t>'</w:t>
      </w:r>
      <w:r w:rsidRPr="00D64A45">
        <w:rPr>
          <w:rFonts w:cs="Arial"/>
          <w:sz w:val="22"/>
          <w:szCs w:val="22"/>
        </w:rPr>
        <w:t xml:space="preserve"> above </w:t>
      </w:r>
      <w:r w:rsidR="00B93F88" w:rsidRPr="00D64A45">
        <w:rPr>
          <w:rFonts w:cs="Arial"/>
          <w:sz w:val="22"/>
          <w:szCs w:val="22"/>
        </w:rPr>
        <w:t xml:space="preserve">the </w:t>
      </w:r>
      <w:r w:rsidRPr="00D64A45">
        <w:rPr>
          <w:rFonts w:cs="Arial"/>
          <w:sz w:val="22"/>
          <w:szCs w:val="22"/>
        </w:rPr>
        <w:t xml:space="preserve">top of </w:t>
      </w:r>
      <w:r w:rsidR="00B93F88" w:rsidRPr="00D64A45">
        <w:rPr>
          <w:rFonts w:cs="Arial"/>
          <w:sz w:val="22"/>
          <w:szCs w:val="22"/>
        </w:rPr>
        <w:t xml:space="preserve">the </w:t>
      </w:r>
      <w:r w:rsidRPr="00D64A45">
        <w:rPr>
          <w:rFonts w:cs="Arial"/>
          <w:sz w:val="22"/>
          <w:szCs w:val="22"/>
        </w:rPr>
        <w:t>curb.</w:t>
      </w:r>
      <w:r w:rsidR="00E16851">
        <w:rPr>
          <w:rFonts w:cs="Arial"/>
          <w:sz w:val="22"/>
          <w:szCs w:val="22"/>
        </w:rPr>
        <w:t xml:space="preserve"> - </w:t>
      </w:r>
      <w:r w:rsidRPr="00D64A45">
        <w:rPr>
          <w:rFonts w:cs="Arial"/>
          <w:sz w:val="22"/>
          <w:szCs w:val="22"/>
        </w:rPr>
        <w:t>20</w:t>
      </w:r>
      <w:r w:rsidR="00724BC6" w:rsidRPr="00D64A45">
        <w:rPr>
          <w:rFonts w:cs="Arial"/>
          <w:sz w:val="22"/>
          <w:szCs w:val="22"/>
        </w:rPr>
        <w:t>22</w:t>
      </w:r>
      <w:r w:rsidRPr="00D64A45">
        <w:rPr>
          <w:rFonts w:cs="Arial"/>
          <w:sz w:val="22"/>
          <w:szCs w:val="22"/>
        </w:rPr>
        <w:t xml:space="preserve"> CRC R106.1.1</w:t>
      </w:r>
    </w:p>
    <w:p w14:paraId="188DB31C" w14:textId="77777777" w:rsidR="00895D03" w:rsidRPr="00D64A45" w:rsidRDefault="00895D03" w:rsidP="00C63191">
      <w:pPr>
        <w:ind w:left="540" w:hanging="540"/>
        <w:rPr>
          <w:rFonts w:cs="Arial"/>
          <w:sz w:val="22"/>
          <w:szCs w:val="22"/>
        </w:rPr>
      </w:pPr>
    </w:p>
    <w:p w14:paraId="0F1D09F3" w14:textId="77777777" w:rsidR="00895D03" w:rsidRPr="00D64A45" w:rsidRDefault="00895D03" w:rsidP="00C63191">
      <w:pPr>
        <w:numPr>
          <w:ilvl w:val="12"/>
          <w:numId w:val="0"/>
        </w:numPr>
        <w:spacing w:line="240" w:lineRule="atLeast"/>
        <w:ind w:left="540"/>
        <w:rPr>
          <w:rFonts w:cs="Arial"/>
          <w:b/>
          <w:sz w:val="22"/>
          <w:szCs w:val="22"/>
        </w:rPr>
      </w:pPr>
      <w:r w:rsidRPr="00D64A45">
        <w:rPr>
          <w:rFonts w:cs="Arial"/>
          <w:b/>
          <w:sz w:val="22"/>
          <w:szCs w:val="22"/>
        </w:rPr>
        <w:t xml:space="preserve">Are bearing wall footings dimensioned? </w:t>
      </w:r>
    </w:p>
    <w:p w14:paraId="68135B68" w14:textId="7175A48D" w:rsidR="00895D03" w:rsidRPr="00D64A45" w:rsidRDefault="00895D03" w:rsidP="00C63191">
      <w:pPr>
        <w:pStyle w:val="ListParagraph"/>
        <w:numPr>
          <w:ilvl w:val="0"/>
          <w:numId w:val="7"/>
        </w:numPr>
        <w:spacing w:line="240" w:lineRule="atLeast"/>
        <w:ind w:left="540" w:hanging="540"/>
        <w:rPr>
          <w:rFonts w:ascii="Arial" w:hAnsi="Arial" w:cs="Arial"/>
          <w:sz w:val="22"/>
          <w:szCs w:val="22"/>
        </w:rPr>
      </w:pPr>
      <w:r w:rsidRPr="00D64A45">
        <w:rPr>
          <w:rFonts w:ascii="Arial" w:hAnsi="Arial" w:cs="Arial"/>
          <w:sz w:val="22"/>
          <w:szCs w:val="22"/>
        </w:rPr>
        <w:t>Dimension all bearing wall footings.</w:t>
      </w:r>
      <w:r w:rsidR="00E16851">
        <w:rPr>
          <w:rFonts w:ascii="Arial" w:hAnsi="Arial" w:cs="Arial"/>
          <w:sz w:val="22"/>
          <w:szCs w:val="22"/>
        </w:rPr>
        <w:t xml:space="preserve"> - </w:t>
      </w:r>
      <w:r w:rsidRPr="00D64A45">
        <w:rPr>
          <w:rFonts w:ascii="Arial" w:hAnsi="Arial" w:cs="Arial"/>
          <w:sz w:val="22"/>
          <w:szCs w:val="22"/>
        </w:rPr>
        <w:t>20</w:t>
      </w:r>
      <w:r w:rsidR="00724BC6" w:rsidRPr="00D64A45">
        <w:rPr>
          <w:rFonts w:ascii="Arial" w:hAnsi="Arial" w:cs="Arial"/>
          <w:sz w:val="22"/>
          <w:szCs w:val="22"/>
        </w:rPr>
        <w:t>22</w:t>
      </w:r>
      <w:r w:rsidRPr="00D64A45">
        <w:rPr>
          <w:rFonts w:ascii="Arial" w:hAnsi="Arial" w:cs="Arial"/>
          <w:sz w:val="22"/>
          <w:szCs w:val="22"/>
        </w:rPr>
        <w:t xml:space="preserve"> CRC R106.1.1</w:t>
      </w:r>
      <w:r w:rsidR="00B93F88" w:rsidRPr="00D64A45">
        <w:rPr>
          <w:rFonts w:ascii="Arial" w:hAnsi="Arial" w:cs="Arial"/>
          <w:sz w:val="22"/>
          <w:szCs w:val="22"/>
        </w:rPr>
        <w:t xml:space="preserve">, </w:t>
      </w:r>
    </w:p>
    <w:p w14:paraId="67CD32EB" w14:textId="77777777" w:rsidR="00724BC6" w:rsidRPr="00D64A45" w:rsidRDefault="00724BC6" w:rsidP="00C63191">
      <w:pPr>
        <w:numPr>
          <w:ilvl w:val="12"/>
          <w:numId w:val="0"/>
        </w:numPr>
        <w:spacing w:line="240" w:lineRule="atLeast"/>
        <w:ind w:left="540" w:hanging="540"/>
        <w:rPr>
          <w:rFonts w:cs="Arial"/>
          <w:sz w:val="22"/>
          <w:szCs w:val="22"/>
        </w:rPr>
      </w:pPr>
    </w:p>
    <w:p w14:paraId="19000A20" w14:textId="77777777" w:rsidR="00895D03" w:rsidRPr="00D64A45" w:rsidRDefault="00123971" w:rsidP="00C63191">
      <w:pPr>
        <w:numPr>
          <w:ilvl w:val="12"/>
          <w:numId w:val="0"/>
        </w:numPr>
        <w:spacing w:line="240" w:lineRule="atLeast"/>
        <w:ind w:left="540"/>
        <w:rPr>
          <w:rFonts w:cs="Arial"/>
          <w:b/>
          <w:sz w:val="22"/>
          <w:szCs w:val="22"/>
        </w:rPr>
      </w:pPr>
      <w:r w:rsidRPr="00D64A45">
        <w:rPr>
          <w:rFonts w:cs="Arial"/>
          <w:b/>
          <w:sz w:val="22"/>
          <w:szCs w:val="22"/>
        </w:rPr>
        <w:t xml:space="preserve">Does the </w:t>
      </w:r>
      <w:r w:rsidR="00895D03" w:rsidRPr="00D64A45">
        <w:rPr>
          <w:rFonts w:cs="Arial"/>
          <w:b/>
          <w:sz w:val="22"/>
          <w:szCs w:val="22"/>
        </w:rPr>
        <w:t xml:space="preserve">Foundation plan show the location of all footings: </w:t>
      </w:r>
      <w:r w:rsidR="00DA3F54" w:rsidRPr="00D64A45">
        <w:rPr>
          <w:rFonts w:cs="Arial"/>
          <w:b/>
          <w:sz w:val="22"/>
          <w:szCs w:val="22"/>
        </w:rPr>
        <w:t>E</w:t>
      </w:r>
      <w:r w:rsidR="00895D03" w:rsidRPr="00D64A45">
        <w:rPr>
          <w:rFonts w:cs="Arial"/>
          <w:b/>
          <w:sz w:val="22"/>
          <w:szCs w:val="22"/>
        </w:rPr>
        <w:t>xterior, interior</w:t>
      </w:r>
      <w:r w:rsidR="00B93F88" w:rsidRPr="00D64A45">
        <w:rPr>
          <w:rFonts w:cs="Arial"/>
          <w:b/>
          <w:sz w:val="22"/>
          <w:szCs w:val="22"/>
        </w:rPr>
        <w:t>,</w:t>
      </w:r>
      <w:r w:rsidR="00895D03" w:rsidRPr="00D64A45">
        <w:rPr>
          <w:rFonts w:cs="Arial"/>
          <w:b/>
          <w:sz w:val="22"/>
          <w:szCs w:val="22"/>
        </w:rPr>
        <w:t xml:space="preserve"> and piers?</w:t>
      </w:r>
    </w:p>
    <w:p w14:paraId="31913D80" w14:textId="1ACC6542" w:rsidR="00895D03" w:rsidRPr="00D64A45" w:rsidRDefault="00895D03" w:rsidP="00C63191">
      <w:pPr>
        <w:numPr>
          <w:ilvl w:val="0"/>
          <w:numId w:val="7"/>
        </w:numPr>
        <w:spacing w:line="240" w:lineRule="atLeast"/>
        <w:ind w:left="540" w:hanging="540"/>
        <w:rPr>
          <w:rFonts w:cs="Arial"/>
          <w:sz w:val="22"/>
          <w:szCs w:val="22"/>
        </w:rPr>
      </w:pPr>
      <w:r w:rsidRPr="00D64A45">
        <w:rPr>
          <w:rFonts w:cs="Arial"/>
          <w:sz w:val="22"/>
          <w:szCs w:val="22"/>
        </w:rPr>
        <w:t>The foundation plan must show the location of all interior and exterior footings and piers.</w:t>
      </w:r>
      <w:r w:rsidR="00E16851">
        <w:rPr>
          <w:rFonts w:cs="Arial"/>
          <w:sz w:val="22"/>
          <w:szCs w:val="22"/>
        </w:rPr>
        <w:t xml:space="preserve"> - </w:t>
      </w:r>
      <w:r w:rsidRPr="00D64A45">
        <w:rPr>
          <w:rFonts w:cs="Arial"/>
          <w:sz w:val="22"/>
          <w:szCs w:val="22"/>
        </w:rPr>
        <w:t>20</w:t>
      </w:r>
      <w:r w:rsidR="00991955" w:rsidRPr="00D64A45">
        <w:rPr>
          <w:rFonts w:cs="Arial"/>
          <w:sz w:val="22"/>
          <w:szCs w:val="22"/>
        </w:rPr>
        <w:t>22</w:t>
      </w:r>
      <w:r w:rsidRPr="00D64A45">
        <w:rPr>
          <w:rFonts w:cs="Arial"/>
          <w:sz w:val="22"/>
          <w:szCs w:val="22"/>
        </w:rPr>
        <w:t xml:space="preserve"> CRC R106.1.1</w:t>
      </w:r>
    </w:p>
    <w:p w14:paraId="5468798B" w14:textId="7B1E2A23" w:rsidR="001F3583" w:rsidRPr="00D64A45" w:rsidRDefault="001F3583" w:rsidP="00C63191">
      <w:pPr>
        <w:numPr>
          <w:ilvl w:val="12"/>
          <w:numId w:val="0"/>
        </w:numPr>
        <w:ind w:left="540" w:hanging="540"/>
        <w:rPr>
          <w:rFonts w:cs="Arial"/>
          <w:b/>
          <w:sz w:val="22"/>
          <w:szCs w:val="22"/>
        </w:rPr>
      </w:pPr>
    </w:p>
    <w:p w14:paraId="5CDC80D9"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Hold</w:t>
      </w:r>
      <w:r w:rsidR="00856A09" w:rsidRPr="00D64A45">
        <w:rPr>
          <w:rFonts w:cs="Arial"/>
          <w:b/>
          <w:sz w:val="22"/>
          <w:szCs w:val="22"/>
        </w:rPr>
        <w:t xml:space="preserve"> d</w:t>
      </w:r>
      <w:r w:rsidRPr="00D64A45">
        <w:rPr>
          <w:rFonts w:cs="Arial"/>
          <w:b/>
          <w:sz w:val="22"/>
          <w:szCs w:val="22"/>
        </w:rPr>
        <w:t xml:space="preserve">owns, special anchor bolting installed at </w:t>
      </w:r>
      <w:r w:rsidR="00B93F88" w:rsidRPr="00D64A45">
        <w:rPr>
          <w:rFonts w:cs="Arial"/>
          <w:b/>
          <w:sz w:val="22"/>
          <w:szCs w:val="22"/>
        </w:rPr>
        <w:t xml:space="preserve">the </w:t>
      </w:r>
      <w:r w:rsidRPr="00D64A45">
        <w:rPr>
          <w:rFonts w:cs="Arial"/>
          <w:b/>
          <w:sz w:val="22"/>
          <w:szCs w:val="22"/>
        </w:rPr>
        <w:t>time of inspection noted?</w:t>
      </w:r>
    </w:p>
    <w:p w14:paraId="1247EDF6" w14:textId="1C64124D"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Note on the foundation plan that all hold</w:t>
      </w:r>
      <w:r w:rsidR="00991955" w:rsidRPr="00D64A45">
        <w:rPr>
          <w:rFonts w:cs="Arial"/>
          <w:sz w:val="22"/>
          <w:szCs w:val="22"/>
        </w:rPr>
        <w:t>-</w:t>
      </w:r>
      <w:r w:rsidR="00856A09" w:rsidRPr="00D64A45">
        <w:rPr>
          <w:rFonts w:cs="Arial"/>
          <w:sz w:val="22"/>
          <w:szCs w:val="22"/>
        </w:rPr>
        <w:t>d</w:t>
      </w:r>
      <w:r w:rsidRPr="00D64A45">
        <w:rPr>
          <w:rFonts w:cs="Arial"/>
          <w:sz w:val="22"/>
          <w:szCs w:val="22"/>
        </w:rPr>
        <w:t>owns, special anchor bolting requirements</w:t>
      </w:r>
      <w:r w:rsidR="00B93F88" w:rsidRPr="00D64A45">
        <w:rPr>
          <w:rFonts w:cs="Arial"/>
          <w:sz w:val="22"/>
          <w:szCs w:val="22"/>
        </w:rPr>
        <w:t>,</w:t>
      </w:r>
      <w:r w:rsidRPr="00D64A45">
        <w:rPr>
          <w:rFonts w:cs="Arial"/>
          <w:sz w:val="22"/>
          <w:szCs w:val="22"/>
        </w:rPr>
        <w:t xml:space="preserve"> and straps </w:t>
      </w:r>
      <w:r w:rsidR="00991955" w:rsidRPr="00D64A45">
        <w:rPr>
          <w:rFonts w:cs="Arial"/>
          <w:sz w:val="22"/>
          <w:szCs w:val="22"/>
        </w:rPr>
        <w:t>applicable to the building ar</w:t>
      </w:r>
      <w:r w:rsidRPr="00D64A45">
        <w:rPr>
          <w:rFonts w:cs="Arial"/>
          <w:sz w:val="22"/>
          <w:szCs w:val="22"/>
        </w:rPr>
        <w:t xml:space="preserve">e in place at </w:t>
      </w:r>
      <w:r w:rsidR="00B93F88" w:rsidRPr="00D64A45">
        <w:rPr>
          <w:rFonts w:cs="Arial"/>
          <w:sz w:val="22"/>
          <w:szCs w:val="22"/>
        </w:rPr>
        <w:t xml:space="preserve">the </w:t>
      </w:r>
      <w:r w:rsidRPr="00D64A45">
        <w:rPr>
          <w:rFonts w:cs="Arial"/>
          <w:sz w:val="22"/>
          <w:szCs w:val="22"/>
        </w:rPr>
        <w:t>time of foundation inspection.</w:t>
      </w:r>
      <w:r w:rsidR="00E16851">
        <w:rPr>
          <w:rFonts w:cs="Arial"/>
          <w:sz w:val="22"/>
          <w:szCs w:val="22"/>
        </w:rPr>
        <w:t xml:space="preserve"> - </w:t>
      </w:r>
      <w:r w:rsidRPr="00D64A45">
        <w:rPr>
          <w:rFonts w:cs="Arial"/>
          <w:sz w:val="22"/>
          <w:szCs w:val="22"/>
        </w:rPr>
        <w:t>20</w:t>
      </w:r>
      <w:r w:rsidR="00991955" w:rsidRPr="00D64A45">
        <w:rPr>
          <w:rFonts w:cs="Arial"/>
          <w:sz w:val="22"/>
          <w:szCs w:val="22"/>
        </w:rPr>
        <w:t>22</w:t>
      </w:r>
      <w:r w:rsidRPr="00D64A45">
        <w:rPr>
          <w:rFonts w:cs="Arial"/>
          <w:sz w:val="22"/>
          <w:szCs w:val="22"/>
        </w:rPr>
        <w:t xml:space="preserve"> CRC R106.1.1</w:t>
      </w:r>
      <w:r w:rsidR="00123971" w:rsidRPr="00D64A45">
        <w:rPr>
          <w:rFonts w:cs="Arial"/>
          <w:sz w:val="22"/>
          <w:szCs w:val="22"/>
        </w:rPr>
        <w:t xml:space="preserve"> </w:t>
      </w:r>
    </w:p>
    <w:p w14:paraId="101EDE67" w14:textId="1B16F573" w:rsidR="0070104B" w:rsidRDefault="0070104B" w:rsidP="00C63191">
      <w:pPr>
        <w:numPr>
          <w:ilvl w:val="12"/>
          <w:numId w:val="0"/>
        </w:numPr>
        <w:spacing w:line="240" w:lineRule="atLeast"/>
        <w:ind w:left="540" w:hanging="540"/>
        <w:rPr>
          <w:rFonts w:cs="Arial"/>
          <w:sz w:val="22"/>
          <w:szCs w:val="22"/>
        </w:rPr>
      </w:pPr>
    </w:p>
    <w:p w14:paraId="5AD305D5" w14:textId="77777777" w:rsidR="00560786" w:rsidRPr="00D64A45" w:rsidRDefault="00560786" w:rsidP="00C63191">
      <w:pPr>
        <w:numPr>
          <w:ilvl w:val="12"/>
          <w:numId w:val="0"/>
        </w:numPr>
        <w:spacing w:line="240" w:lineRule="atLeast"/>
        <w:ind w:left="540" w:hanging="540"/>
        <w:rPr>
          <w:rFonts w:cs="Arial"/>
          <w:sz w:val="22"/>
          <w:szCs w:val="22"/>
        </w:rPr>
      </w:pPr>
    </w:p>
    <w:p w14:paraId="0B46CC45"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lastRenderedPageBreak/>
        <w:t>Hold</w:t>
      </w:r>
      <w:r w:rsidR="00856A09" w:rsidRPr="00D64A45">
        <w:rPr>
          <w:rFonts w:cs="Arial"/>
          <w:b/>
          <w:sz w:val="22"/>
          <w:szCs w:val="22"/>
        </w:rPr>
        <w:t xml:space="preserve"> d</w:t>
      </w:r>
      <w:r w:rsidRPr="00D64A45">
        <w:rPr>
          <w:rFonts w:cs="Arial"/>
          <w:b/>
          <w:sz w:val="22"/>
          <w:szCs w:val="22"/>
        </w:rPr>
        <w:t>owns</w:t>
      </w:r>
      <w:r w:rsidR="00856A09" w:rsidRPr="00D64A45">
        <w:rPr>
          <w:rFonts w:cs="Arial"/>
          <w:b/>
          <w:sz w:val="22"/>
          <w:szCs w:val="22"/>
        </w:rPr>
        <w:t xml:space="preserve"> and</w:t>
      </w:r>
      <w:r w:rsidRPr="00D64A45">
        <w:rPr>
          <w:rFonts w:cs="Arial"/>
          <w:b/>
          <w:sz w:val="22"/>
          <w:szCs w:val="22"/>
        </w:rPr>
        <w:t xml:space="preserve"> special anchor bolting dimensioned on the foundation plan?</w:t>
      </w:r>
    </w:p>
    <w:p w14:paraId="3617250B" w14:textId="28BED6F5"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 xml:space="preserve">Dimension </w:t>
      </w:r>
      <w:r w:rsidR="00991955" w:rsidRPr="00D64A45">
        <w:rPr>
          <w:rFonts w:cs="Arial"/>
          <w:sz w:val="22"/>
          <w:szCs w:val="22"/>
        </w:rPr>
        <w:t xml:space="preserve">of </w:t>
      </w:r>
      <w:r w:rsidRPr="00D64A45">
        <w:rPr>
          <w:rFonts w:cs="Arial"/>
          <w:sz w:val="22"/>
          <w:szCs w:val="22"/>
        </w:rPr>
        <w:t>all hold</w:t>
      </w:r>
      <w:r w:rsidR="00856A09" w:rsidRPr="00D64A45">
        <w:rPr>
          <w:rFonts w:cs="Arial"/>
          <w:sz w:val="22"/>
          <w:szCs w:val="22"/>
        </w:rPr>
        <w:t xml:space="preserve"> d</w:t>
      </w:r>
      <w:r w:rsidRPr="00D64A45">
        <w:rPr>
          <w:rFonts w:cs="Arial"/>
          <w:sz w:val="22"/>
          <w:szCs w:val="22"/>
        </w:rPr>
        <w:t>owns, special anchor bolting requirements</w:t>
      </w:r>
      <w:r w:rsidR="00B93F88" w:rsidRPr="00D64A45">
        <w:rPr>
          <w:rFonts w:cs="Arial"/>
          <w:sz w:val="22"/>
          <w:szCs w:val="22"/>
        </w:rPr>
        <w:t>,</w:t>
      </w:r>
      <w:r w:rsidRPr="00D64A45">
        <w:rPr>
          <w:rFonts w:cs="Arial"/>
          <w:sz w:val="22"/>
          <w:szCs w:val="22"/>
        </w:rPr>
        <w:t xml:space="preserve"> and straps a</w:t>
      </w:r>
      <w:r w:rsidR="00991955" w:rsidRPr="00D64A45">
        <w:rPr>
          <w:rFonts w:cs="Arial"/>
          <w:sz w:val="22"/>
          <w:szCs w:val="22"/>
        </w:rPr>
        <w:t>pply directly to the building</w:t>
      </w:r>
      <w:r w:rsidRPr="00D64A45">
        <w:rPr>
          <w:rFonts w:cs="Arial"/>
          <w:sz w:val="22"/>
          <w:szCs w:val="22"/>
        </w:rPr>
        <w:t xml:space="preserve"> on the foundation plan.</w:t>
      </w:r>
      <w:r w:rsidR="00E16851">
        <w:rPr>
          <w:rFonts w:cs="Arial"/>
          <w:sz w:val="22"/>
          <w:szCs w:val="22"/>
        </w:rPr>
        <w:t xml:space="preserve"> - </w:t>
      </w:r>
      <w:r w:rsidRPr="00D64A45">
        <w:rPr>
          <w:rFonts w:cs="Arial"/>
          <w:sz w:val="22"/>
          <w:szCs w:val="22"/>
        </w:rPr>
        <w:t>20</w:t>
      </w:r>
      <w:r w:rsidR="00991955" w:rsidRPr="00D64A45">
        <w:rPr>
          <w:rFonts w:cs="Arial"/>
          <w:sz w:val="22"/>
          <w:szCs w:val="22"/>
        </w:rPr>
        <w:t>22</w:t>
      </w:r>
      <w:r w:rsidRPr="00D64A45">
        <w:rPr>
          <w:rFonts w:cs="Arial"/>
          <w:sz w:val="22"/>
          <w:szCs w:val="22"/>
        </w:rPr>
        <w:t xml:space="preserve"> CRC R106.1.1</w:t>
      </w:r>
      <w:r w:rsidR="00123971" w:rsidRPr="00D64A45">
        <w:rPr>
          <w:rFonts w:cs="Arial"/>
          <w:b/>
          <w:sz w:val="22"/>
          <w:szCs w:val="22"/>
        </w:rPr>
        <w:t xml:space="preserve"> </w:t>
      </w:r>
    </w:p>
    <w:p w14:paraId="140663F5" w14:textId="77777777" w:rsidR="00E66B14" w:rsidRPr="00D64A45" w:rsidRDefault="00E66B14" w:rsidP="00C63191">
      <w:pPr>
        <w:numPr>
          <w:ilvl w:val="12"/>
          <w:numId w:val="0"/>
        </w:numPr>
        <w:spacing w:line="240" w:lineRule="atLeast"/>
        <w:ind w:left="540" w:hanging="540"/>
        <w:rPr>
          <w:rFonts w:cs="Arial"/>
          <w:sz w:val="22"/>
          <w:szCs w:val="22"/>
        </w:rPr>
      </w:pPr>
    </w:p>
    <w:p w14:paraId="40AB2933" w14:textId="304BC8A2" w:rsidR="007E630B" w:rsidRPr="00D64A45" w:rsidRDefault="007E630B" w:rsidP="00C63191">
      <w:pPr>
        <w:spacing w:line="240" w:lineRule="atLeast"/>
        <w:ind w:left="540"/>
        <w:rPr>
          <w:rFonts w:cs="Arial"/>
          <w:b/>
          <w:sz w:val="22"/>
          <w:szCs w:val="22"/>
        </w:rPr>
      </w:pPr>
      <w:r w:rsidRPr="00D64A45">
        <w:rPr>
          <w:rFonts w:cs="Arial"/>
          <w:b/>
          <w:sz w:val="22"/>
          <w:szCs w:val="22"/>
        </w:rPr>
        <w:t xml:space="preserve">Foundation </w:t>
      </w:r>
      <w:r w:rsidR="00991955" w:rsidRPr="00D64A45">
        <w:rPr>
          <w:rFonts w:cs="Arial"/>
          <w:b/>
          <w:sz w:val="22"/>
          <w:szCs w:val="22"/>
        </w:rPr>
        <w:t>naturally durable wood</w:t>
      </w:r>
      <w:r w:rsidRPr="00D64A45">
        <w:rPr>
          <w:rFonts w:cs="Arial"/>
          <w:b/>
          <w:sz w:val="22"/>
          <w:szCs w:val="22"/>
        </w:rPr>
        <w:t xml:space="preserve"> or </w:t>
      </w:r>
      <w:r w:rsidR="00E44DE6" w:rsidRPr="00D64A45">
        <w:rPr>
          <w:rFonts w:cs="Arial"/>
          <w:b/>
          <w:sz w:val="22"/>
          <w:szCs w:val="22"/>
        </w:rPr>
        <w:t>pre</w:t>
      </w:r>
      <w:r w:rsidR="00D6408B" w:rsidRPr="00D64A45">
        <w:rPr>
          <w:rFonts w:cs="Arial"/>
          <w:b/>
          <w:sz w:val="22"/>
          <w:szCs w:val="22"/>
        </w:rPr>
        <w:t>servative</w:t>
      </w:r>
      <w:r w:rsidR="00383B5C" w:rsidRPr="00D64A45">
        <w:rPr>
          <w:rFonts w:cs="Arial"/>
          <w:b/>
          <w:sz w:val="22"/>
          <w:szCs w:val="22"/>
        </w:rPr>
        <w:t>-</w:t>
      </w:r>
      <w:r w:rsidR="00D6408B" w:rsidRPr="00D64A45">
        <w:rPr>
          <w:rFonts w:cs="Arial"/>
          <w:b/>
          <w:sz w:val="22"/>
          <w:szCs w:val="22"/>
        </w:rPr>
        <w:t>treated wood plates</w:t>
      </w:r>
      <w:r w:rsidRPr="00D64A45">
        <w:rPr>
          <w:rFonts w:cs="Arial"/>
          <w:b/>
          <w:sz w:val="22"/>
          <w:szCs w:val="22"/>
        </w:rPr>
        <w:t xml:space="preserve"> specified for sills on concrete? </w:t>
      </w:r>
    </w:p>
    <w:p w14:paraId="36C6944C" w14:textId="5E971D5C" w:rsidR="00991955"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 xml:space="preserve">Specify </w:t>
      </w:r>
      <w:r w:rsidR="00991955" w:rsidRPr="00D64A45">
        <w:rPr>
          <w:rFonts w:cs="Arial"/>
          <w:sz w:val="22"/>
          <w:szCs w:val="22"/>
        </w:rPr>
        <w:t>naturally durable wood to decay</w:t>
      </w:r>
      <w:r w:rsidRPr="00D64A45">
        <w:rPr>
          <w:rFonts w:cs="Arial"/>
          <w:sz w:val="22"/>
          <w:szCs w:val="22"/>
        </w:rPr>
        <w:t xml:space="preserve"> or </w:t>
      </w:r>
      <w:r w:rsidR="00991955" w:rsidRPr="00D64A45">
        <w:rPr>
          <w:rFonts w:cs="Arial"/>
          <w:sz w:val="22"/>
          <w:szCs w:val="22"/>
        </w:rPr>
        <w:t>preservative-treated</w:t>
      </w:r>
      <w:r w:rsidRPr="00D64A45">
        <w:rPr>
          <w:rFonts w:cs="Arial"/>
          <w:sz w:val="22"/>
          <w:szCs w:val="22"/>
        </w:rPr>
        <w:t xml:space="preserve"> wood for sills on concrete in direct contact with the groun</w:t>
      </w:r>
      <w:r w:rsidR="00991955" w:rsidRPr="00D64A45">
        <w:rPr>
          <w:rFonts w:cs="Arial"/>
          <w:sz w:val="22"/>
          <w:szCs w:val="22"/>
        </w:rPr>
        <w:t>d or unless separated from such slab by an impervious m</w:t>
      </w:r>
      <w:r w:rsidR="00D6408B" w:rsidRPr="00D64A45">
        <w:rPr>
          <w:rFonts w:cs="Arial"/>
          <w:sz w:val="22"/>
          <w:szCs w:val="22"/>
        </w:rPr>
        <w:t>oisture barrier</w:t>
      </w:r>
      <w:r w:rsidR="001E7004" w:rsidRPr="00D64A45">
        <w:rPr>
          <w:rFonts w:cs="Arial"/>
          <w:sz w:val="22"/>
          <w:szCs w:val="22"/>
        </w:rPr>
        <w:t>:</w:t>
      </w:r>
      <w:r w:rsidR="00E16851">
        <w:rPr>
          <w:rFonts w:cs="Arial"/>
          <w:sz w:val="22"/>
          <w:szCs w:val="22"/>
        </w:rPr>
        <w:t xml:space="preserve"> - </w:t>
      </w:r>
      <w:r w:rsidRPr="00D64A45">
        <w:rPr>
          <w:rFonts w:cs="Arial"/>
          <w:sz w:val="22"/>
          <w:szCs w:val="22"/>
        </w:rPr>
        <w:t>20</w:t>
      </w:r>
      <w:r w:rsidR="00991955" w:rsidRPr="00D64A45">
        <w:rPr>
          <w:rFonts w:cs="Arial"/>
          <w:sz w:val="22"/>
          <w:szCs w:val="22"/>
        </w:rPr>
        <w:t>22</w:t>
      </w:r>
      <w:r w:rsidRPr="00D64A45">
        <w:rPr>
          <w:rFonts w:cs="Arial"/>
          <w:sz w:val="22"/>
          <w:szCs w:val="22"/>
        </w:rPr>
        <w:t xml:space="preserve"> CRC R317.1</w:t>
      </w:r>
      <w:r w:rsidR="00991955" w:rsidRPr="00D64A45">
        <w:rPr>
          <w:rFonts w:cs="Arial"/>
          <w:sz w:val="22"/>
          <w:szCs w:val="22"/>
        </w:rPr>
        <w:t xml:space="preserve"> #3</w:t>
      </w:r>
      <w:r w:rsidR="004B53A5" w:rsidRPr="00D64A45">
        <w:rPr>
          <w:rFonts w:cs="Arial"/>
          <w:sz w:val="22"/>
          <w:szCs w:val="22"/>
        </w:rPr>
        <w:t>.</w:t>
      </w:r>
    </w:p>
    <w:p w14:paraId="23FBF220" w14:textId="77777777" w:rsidR="001F3583" w:rsidRPr="00D64A45" w:rsidRDefault="001F3583" w:rsidP="00C63191">
      <w:pPr>
        <w:spacing w:line="240" w:lineRule="atLeast"/>
        <w:ind w:left="540" w:hanging="540"/>
        <w:rPr>
          <w:rFonts w:cs="Arial"/>
          <w:b/>
          <w:bCs/>
          <w:sz w:val="22"/>
          <w:szCs w:val="22"/>
        </w:rPr>
      </w:pPr>
    </w:p>
    <w:p w14:paraId="01585044" w14:textId="470B9FBD" w:rsidR="007E630B" w:rsidRPr="00D64A45" w:rsidRDefault="00991955" w:rsidP="00C63191">
      <w:pPr>
        <w:spacing w:line="240" w:lineRule="atLeast"/>
        <w:ind w:left="540"/>
        <w:rPr>
          <w:rFonts w:cs="Arial"/>
          <w:b/>
          <w:bCs/>
          <w:sz w:val="22"/>
          <w:szCs w:val="22"/>
        </w:rPr>
      </w:pPr>
      <w:r w:rsidRPr="00D64A45">
        <w:rPr>
          <w:rFonts w:cs="Arial"/>
          <w:b/>
          <w:bCs/>
          <w:sz w:val="22"/>
          <w:szCs w:val="22"/>
        </w:rPr>
        <w:t>Wood in contact or embedded in the ground or in concrete.</w:t>
      </w:r>
      <w:r w:rsidR="004B53A5" w:rsidRPr="00D64A45">
        <w:rPr>
          <w:rFonts w:cs="Arial"/>
          <w:b/>
          <w:bCs/>
          <w:sz w:val="22"/>
          <w:szCs w:val="22"/>
        </w:rPr>
        <w:t xml:space="preserve"> </w:t>
      </w:r>
    </w:p>
    <w:p w14:paraId="4960434C" w14:textId="64F2BF3C" w:rsidR="00991955" w:rsidRPr="00D64A45" w:rsidRDefault="00991955" w:rsidP="00C63191">
      <w:pPr>
        <w:numPr>
          <w:ilvl w:val="0"/>
          <w:numId w:val="7"/>
        </w:numPr>
        <w:spacing w:line="240" w:lineRule="atLeast"/>
        <w:ind w:left="540" w:hanging="540"/>
        <w:rPr>
          <w:rFonts w:cs="Arial"/>
          <w:sz w:val="22"/>
          <w:szCs w:val="22"/>
        </w:rPr>
      </w:pPr>
      <w:r w:rsidRPr="00D64A45">
        <w:rPr>
          <w:rFonts w:cs="Arial"/>
          <w:sz w:val="22"/>
          <w:szCs w:val="22"/>
        </w:rPr>
        <w:t xml:space="preserve">All wood in contact with the ground, embedded in concrete in direct contact with the ground, or embedded in concrete exposed to weather that supports permanent structures intended for human occupancy shall be approved pressure-preservative-treated wood suitable </w:t>
      </w:r>
      <w:r w:rsidR="00E16C03" w:rsidRPr="00D64A45">
        <w:rPr>
          <w:rFonts w:cs="Arial"/>
          <w:sz w:val="22"/>
          <w:szCs w:val="22"/>
        </w:rPr>
        <w:t>for</w:t>
      </w:r>
      <w:r w:rsidRPr="00D64A45">
        <w:rPr>
          <w:rFonts w:cs="Arial"/>
          <w:sz w:val="22"/>
          <w:szCs w:val="22"/>
        </w:rPr>
        <w:t xml:space="preserve"> gro</w:t>
      </w:r>
      <w:r w:rsidR="00E16C03" w:rsidRPr="00D64A45">
        <w:rPr>
          <w:rFonts w:cs="Arial"/>
          <w:sz w:val="22"/>
          <w:szCs w:val="22"/>
        </w:rPr>
        <w:t>u</w:t>
      </w:r>
      <w:r w:rsidRPr="00D64A45">
        <w:rPr>
          <w:rFonts w:cs="Arial"/>
          <w:sz w:val="22"/>
          <w:szCs w:val="22"/>
        </w:rPr>
        <w:t>nd contact.</w:t>
      </w:r>
      <w:r w:rsidR="00E16851">
        <w:rPr>
          <w:rFonts w:cs="Arial"/>
          <w:sz w:val="22"/>
          <w:szCs w:val="22"/>
        </w:rPr>
        <w:t xml:space="preserve"> - </w:t>
      </w:r>
      <w:r w:rsidRPr="00D64A45">
        <w:rPr>
          <w:rFonts w:cs="Arial"/>
          <w:sz w:val="22"/>
          <w:szCs w:val="22"/>
        </w:rPr>
        <w:t>2022 CRC R317.1.2</w:t>
      </w:r>
    </w:p>
    <w:p w14:paraId="340BDFCD" w14:textId="77777777" w:rsidR="007E630B" w:rsidRPr="00D64A45" w:rsidRDefault="007E630B" w:rsidP="00C63191">
      <w:pPr>
        <w:spacing w:line="240" w:lineRule="atLeast"/>
        <w:ind w:left="540" w:hanging="540"/>
        <w:rPr>
          <w:rFonts w:cs="Arial"/>
          <w:sz w:val="22"/>
          <w:szCs w:val="22"/>
        </w:rPr>
      </w:pPr>
      <w:r w:rsidRPr="00D64A45">
        <w:rPr>
          <w:rFonts w:cs="Arial"/>
          <w:color w:val="0070C0"/>
          <w:sz w:val="22"/>
          <w:szCs w:val="22"/>
        </w:rPr>
        <w:t xml:space="preserve"> </w:t>
      </w:r>
      <w:r w:rsidRPr="00D64A45">
        <w:rPr>
          <w:rFonts w:cs="Arial"/>
          <w:color w:val="0070C0"/>
          <w:sz w:val="22"/>
          <w:szCs w:val="22"/>
        </w:rPr>
        <w:tab/>
      </w:r>
    </w:p>
    <w:p w14:paraId="46957D8F" w14:textId="77777777" w:rsidR="007E630B" w:rsidRPr="00D64A45" w:rsidRDefault="007E630B" w:rsidP="00C63191">
      <w:pPr>
        <w:spacing w:line="240" w:lineRule="atLeast"/>
        <w:ind w:left="540"/>
        <w:rPr>
          <w:rFonts w:cs="Arial"/>
          <w:b/>
          <w:sz w:val="22"/>
          <w:szCs w:val="22"/>
        </w:rPr>
      </w:pPr>
      <w:r w:rsidRPr="00D64A45">
        <w:rPr>
          <w:rFonts w:cs="Arial"/>
          <w:b/>
          <w:sz w:val="22"/>
          <w:szCs w:val="22"/>
        </w:rPr>
        <w:t>Termite Protection Noted?</w:t>
      </w:r>
    </w:p>
    <w:p w14:paraId="6FFEC43B" w14:textId="2F5EF9ED"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Note on the foundation plan how termite protection is provided.</w:t>
      </w:r>
      <w:r w:rsidR="00E16851">
        <w:rPr>
          <w:rFonts w:cs="Arial"/>
          <w:sz w:val="22"/>
          <w:szCs w:val="22"/>
        </w:rPr>
        <w:t xml:space="preserve"> - </w:t>
      </w:r>
      <w:r w:rsidRPr="00D64A45">
        <w:rPr>
          <w:rFonts w:cs="Arial"/>
          <w:sz w:val="22"/>
          <w:szCs w:val="22"/>
        </w:rPr>
        <w:t>20</w:t>
      </w:r>
      <w:r w:rsidR="00991955" w:rsidRPr="00D64A45">
        <w:rPr>
          <w:rFonts w:cs="Arial"/>
          <w:sz w:val="22"/>
          <w:szCs w:val="22"/>
        </w:rPr>
        <w:t>22</w:t>
      </w:r>
      <w:r w:rsidRPr="00D64A45">
        <w:rPr>
          <w:rFonts w:cs="Arial"/>
          <w:sz w:val="22"/>
          <w:szCs w:val="22"/>
        </w:rPr>
        <w:t xml:space="preserve"> CRC R318.1 </w:t>
      </w:r>
    </w:p>
    <w:p w14:paraId="114240D9" w14:textId="77777777" w:rsidR="00C63191" w:rsidRPr="00D64A45" w:rsidRDefault="00C63191" w:rsidP="00C63191">
      <w:pPr>
        <w:numPr>
          <w:ilvl w:val="12"/>
          <w:numId w:val="0"/>
        </w:numPr>
        <w:spacing w:line="240" w:lineRule="atLeast"/>
        <w:ind w:left="540" w:hanging="540"/>
        <w:rPr>
          <w:rFonts w:cs="Arial"/>
          <w:b/>
          <w:sz w:val="22"/>
          <w:szCs w:val="22"/>
        </w:rPr>
      </w:pPr>
    </w:p>
    <w:p w14:paraId="6E6A4409" w14:textId="0DFEDF55" w:rsidR="007E630B" w:rsidRPr="00D64A45" w:rsidRDefault="007E630B" w:rsidP="00C63191">
      <w:pPr>
        <w:pStyle w:val="ListParagraph"/>
        <w:numPr>
          <w:ilvl w:val="0"/>
          <w:numId w:val="7"/>
        </w:numPr>
        <w:spacing w:line="240" w:lineRule="atLeast"/>
        <w:ind w:left="540" w:hanging="540"/>
        <w:rPr>
          <w:rFonts w:ascii="Arial" w:hAnsi="Arial" w:cs="Arial"/>
          <w:b/>
          <w:sz w:val="22"/>
          <w:szCs w:val="22"/>
        </w:rPr>
      </w:pPr>
      <w:r w:rsidRPr="00D64A45">
        <w:rPr>
          <w:rFonts w:ascii="Arial" w:hAnsi="Arial" w:cs="Arial"/>
          <w:b/>
          <w:sz w:val="22"/>
          <w:szCs w:val="22"/>
        </w:rPr>
        <w:t>Wood</w:t>
      </w:r>
      <w:r w:rsidR="00991955" w:rsidRPr="00D64A45">
        <w:rPr>
          <w:rFonts w:ascii="Arial" w:hAnsi="Arial" w:cs="Arial"/>
          <w:b/>
          <w:sz w:val="22"/>
          <w:szCs w:val="22"/>
        </w:rPr>
        <w:t>-to-</w:t>
      </w:r>
      <w:r w:rsidRPr="00D64A45">
        <w:rPr>
          <w:rFonts w:ascii="Arial" w:hAnsi="Arial" w:cs="Arial"/>
          <w:b/>
          <w:sz w:val="22"/>
          <w:szCs w:val="22"/>
        </w:rPr>
        <w:t>earth separation 8</w:t>
      </w:r>
      <w:r w:rsidR="00CF3FDB" w:rsidRPr="00D64A45">
        <w:rPr>
          <w:rFonts w:ascii="Arial" w:hAnsi="Arial" w:cs="Arial"/>
          <w:b/>
          <w:sz w:val="22"/>
          <w:szCs w:val="22"/>
        </w:rPr>
        <w:t>"</w:t>
      </w:r>
      <w:r w:rsidRPr="00D64A45">
        <w:rPr>
          <w:rFonts w:ascii="Arial" w:hAnsi="Arial" w:cs="Arial"/>
          <w:b/>
          <w:sz w:val="22"/>
          <w:szCs w:val="22"/>
        </w:rPr>
        <w:t xml:space="preserve"> minimum?</w:t>
      </w:r>
    </w:p>
    <w:p w14:paraId="7DC1011B" w14:textId="3C22DEF6" w:rsidR="00FC2A27" w:rsidRPr="00D64A45" w:rsidRDefault="007E630B" w:rsidP="00C63191">
      <w:pPr>
        <w:numPr>
          <w:ilvl w:val="12"/>
          <w:numId w:val="0"/>
        </w:numPr>
        <w:spacing w:line="240" w:lineRule="atLeast"/>
        <w:ind w:left="540"/>
        <w:rPr>
          <w:rFonts w:cs="Arial"/>
          <w:sz w:val="22"/>
          <w:szCs w:val="22"/>
        </w:rPr>
      </w:pPr>
      <w:r w:rsidRPr="00D64A45">
        <w:rPr>
          <w:rFonts w:cs="Arial"/>
          <w:sz w:val="22"/>
          <w:szCs w:val="22"/>
        </w:rPr>
        <w:t>Note on the foundation plan and/or in the foundation details that 8</w:t>
      </w:r>
      <w:r w:rsidR="00CF3FDB" w:rsidRPr="00D64A45">
        <w:rPr>
          <w:rFonts w:cs="Arial"/>
          <w:sz w:val="22"/>
          <w:szCs w:val="22"/>
        </w:rPr>
        <w:t>"</w:t>
      </w:r>
      <w:r w:rsidRPr="00D64A45">
        <w:rPr>
          <w:rFonts w:cs="Arial"/>
          <w:sz w:val="22"/>
          <w:szCs w:val="22"/>
        </w:rPr>
        <w:t xml:space="preserve"> wood</w:t>
      </w:r>
      <w:r w:rsidR="004B53A5" w:rsidRPr="00D64A45">
        <w:rPr>
          <w:rFonts w:cs="Arial"/>
          <w:sz w:val="22"/>
          <w:szCs w:val="22"/>
        </w:rPr>
        <w:t>-to-</w:t>
      </w:r>
      <w:r w:rsidRPr="00D64A45">
        <w:rPr>
          <w:rFonts w:cs="Arial"/>
          <w:sz w:val="22"/>
          <w:szCs w:val="22"/>
        </w:rPr>
        <w:t>earth separation is required</w:t>
      </w:r>
      <w:r w:rsidR="0070104B" w:rsidRPr="00D64A45">
        <w:rPr>
          <w:rFonts w:cs="Arial"/>
          <w:sz w:val="22"/>
          <w:szCs w:val="22"/>
        </w:rPr>
        <w:t xml:space="preserve"> when preservative-treated material is not used.</w:t>
      </w:r>
      <w:r w:rsidR="00E16851">
        <w:rPr>
          <w:rFonts w:cs="Arial"/>
          <w:sz w:val="22"/>
          <w:szCs w:val="22"/>
        </w:rPr>
        <w:t xml:space="preserve"> - </w:t>
      </w:r>
      <w:r w:rsidRPr="00D64A45">
        <w:rPr>
          <w:rFonts w:cs="Arial"/>
          <w:sz w:val="22"/>
          <w:szCs w:val="22"/>
        </w:rPr>
        <w:t>20</w:t>
      </w:r>
      <w:r w:rsidR="00E16C03" w:rsidRPr="00D64A45">
        <w:rPr>
          <w:rFonts w:cs="Arial"/>
          <w:sz w:val="22"/>
          <w:szCs w:val="22"/>
        </w:rPr>
        <w:t xml:space="preserve">22 </w:t>
      </w:r>
      <w:r w:rsidRPr="00D64A45">
        <w:rPr>
          <w:rFonts w:cs="Arial"/>
          <w:sz w:val="22"/>
          <w:szCs w:val="22"/>
        </w:rPr>
        <w:t>CRC R317.1 (2)</w:t>
      </w:r>
      <w:r w:rsidR="00123971" w:rsidRPr="00D64A45">
        <w:rPr>
          <w:rFonts w:cs="Arial"/>
          <w:sz w:val="22"/>
          <w:szCs w:val="22"/>
        </w:rPr>
        <w:t xml:space="preserve"> </w:t>
      </w:r>
    </w:p>
    <w:p w14:paraId="7054621D" w14:textId="77777777" w:rsidR="0070104B" w:rsidRPr="00D64A45" w:rsidRDefault="0070104B" w:rsidP="00C63191">
      <w:pPr>
        <w:numPr>
          <w:ilvl w:val="12"/>
          <w:numId w:val="0"/>
        </w:numPr>
        <w:spacing w:line="240" w:lineRule="atLeast"/>
        <w:ind w:left="540" w:hanging="540"/>
        <w:rPr>
          <w:rFonts w:cs="Arial"/>
          <w:sz w:val="22"/>
          <w:szCs w:val="22"/>
        </w:rPr>
      </w:pPr>
    </w:p>
    <w:p w14:paraId="7044F5BB" w14:textId="77777777" w:rsidR="007E630B" w:rsidRPr="00D64A45" w:rsidRDefault="00CA52C8" w:rsidP="00C63191">
      <w:pPr>
        <w:numPr>
          <w:ilvl w:val="12"/>
          <w:numId w:val="0"/>
        </w:numPr>
        <w:spacing w:line="240" w:lineRule="atLeast"/>
        <w:ind w:left="540"/>
        <w:rPr>
          <w:rFonts w:cs="Arial"/>
          <w:b/>
          <w:sz w:val="22"/>
          <w:szCs w:val="22"/>
        </w:rPr>
      </w:pPr>
      <w:r w:rsidRPr="00D64A45">
        <w:rPr>
          <w:rFonts w:cs="Arial"/>
          <w:b/>
          <w:sz w:val="22"/>
          <w:szCs w:val="22"/>
        </w:rPr>
        <w:t>Has m</w:t>
      </w:r>
      <w:r w:rsidR="007E630B" w:rsidRPr="00D64A45">
        <w:rPr>
          <w:rFonts w:cs="Arial"/>
          <w:b/>
          <w:sz w:val="22"/>
          <w:szCs w:val="22"/>
        </w:rPr>
        <w:t>inimum slab thickness shown?</w:t>
      </w:r>
    </w:p>
    <w:p w14:paraId="2094093C" w14:textId="72640524" w:rsidR="007E630B" w:rsidRPr="00D64A45" w:rsidRDefault="007E630B" w:rsidP="00C63191">
      <w:pPr>
        <w:numPr>
          <w:ilvl w:val="0"/>
          <w:numId w:val="7"/>
        </w:numPr>
        <w:spacing w:line="240" w:lineRule="atLeast"/>
        <w:ind w:left="540" w:hanging="540"/>
        <w:rPr>
          <w:rFonts w:cs="Arial"/>
          <w:sz w:val="22"/>
          <w:szCs w:val="22"/>
        </w:rPr>
      </w:pPr>
      <w:r w:rsidRPr="00D64A45">
        <w:rPr>
          <w:rFonts w:cs="Arial"/>
          <w:sz w:val="22"/>
          <w:szCs w:val="22"/>
        </w:rPr>
        <w:t>Show 3 1/2" minimum thickness for slab floors.</w:t>
      </w:r>
      <w:r w:rsidR="00E16851">
        <w:rPr>
          <w:rFonts w:cs="Arial"/>
          <w:sz w:val="22"/>
          <w:szCs w:val="22"/>
        </w:rPr>
        <w:t xml:space="preserve"> - </w:t>
      </w:r>
      <w:r w:rsidRPr="00D64A45">
        <w:rPr>
          <w:rFonts w:cs="Arial"/>
          <w:sz w:val="22"/>
          <w:szCs w:val="22"/>
        </w:rPr>
        <w:t>20</w:t>
      </w:r>
      <w:r w:rsidR="00E16C03" w:rsidRPr="00D64A45">
        <w:rPr>
          <w:rFonts w:cs="Arial"/>
          <w:sz w:val="22"/>
          <w:szCs w:val="22"/>
        </w:rPr>
        <w:t>22</w:t>
      </w:r>
      <w:r w:rsidRPr="00D64A45">
        <w:rPr>
          <w:rFonts w:cs="Arial"/>
          <w:sz w:val="22"/>
          <w:szCs w:val="22"/>
        </w:rPr>
        <w:t xml:space="preserve"> CRC R506.1</w:t>
      </w:r>
      <w:r w:rsidRPr="00D64A45">
        <w:rPr>
          <w:rFonts w:cs="Arial"/>
          <w:color w:val="FF0000"/>
          <w:sz w:val="22"/>
          <w:szCs w:val="22"/>
        </w:rPr>
        <w:t xml:space="preserve"> </w:t>
      </w:r>
    </w:p>
    <w:p w14:paraId="6A3317D7" w14:textId="77777777" w:rsidR="00AD7943" w:rsidRPr="00D64A45" w:rsidRDefault="00AD7943" w:rsidP="00C63191">
      <w:pPr>
        <w:spacing w:line="240" w:lineRule="atLeast"/>
        <w:ind w:left="540" w:hanging="540"/>
        <w:rPr>
          <w:rFonts w:cs="Arial"/>
          <w:b/>
          <w:sz w:val="22"/>
          <w:szCs w:val="22"/>
        </w:rPr>
      </w:pPr>
    </w:p>
    <w:p w14:paraId="4526732A" w14:textId="77777777" w:rsidR="00CA5E5F" w:rsidRPr="00D64A45" w:rsidRDefault="00CA5E5F" w:rsidP="00C63191">
      <w:pPr>
        <w:numPr>
          <w:ilvl w:val="12"/>
          <w:numId w:val="0"/>
        </w:numPr>
        <w:spacing w:line="240" w:lineRule="atLeast"/>
        <w:ind w:left="540"/>
        <w:rPr>
          <w:rFonts w:cs="Arial"/>
          <w:b/>
          <w:sz w:val="22"/>
          <w:szCs w:val="22"/>
        </w:rPr>
      </w:pPr>
      <w:r w:rsidRPr="00D64A45">
        <w:rPr>
          <w:rFonts w:cs="Arial"/>
          <w:b/>
          <w:sz w:val="22"/>
          <w:szCs w:val="22"/>
        </w:rPr>
        <w:t xml:space="preserve">Is Drainage provided for Court Yards? </w:t>
      </w:r>
    </w:p>
    <w:p w14:paraId="6F1CE6D9" w14:textId="0E9E5E40" w:rsidR="00CA5E5F" w:rsidRPr="00D64A45" w:rsidRDefault="00CA5E5F" w:rsidP="00C63191">
      <w:pPr>
        <w:numPr>
          <w:ilvl w:val="0"/>
          <w:numId w:val="7"/>
        </w:numPr>
        <w:spacing w:line="240" w:lineRule="atLeast"/>
        <w:ind w:left="540" w:hanging="540"/>
        <w:rPr>
          <w:rFonts w:cs="Arial"/>
          <w:sz w:val="22"/>
          <w:szCs w:val="22"/>
        </w:rPr>
      </w:pPr>
      <w:r w:rsidRPr="00D64A45">
        <w:rPr>
          <w:rFonts w:cs="Arial"/>
          <w:sz w:val="22"/>
          <w:szCs w:val="22"/>
        </w:rPr>
        <w:t xml:space="preserve">Note that surface water will be drained away from the building. </w:t>
      </w:r>
      <w:r w:rsidR="008145B3" w:rsidRPr="00D64A45">
        <w:rPr>
          <w:rFonts w:cs="Arial"/>
          <w:sz w:val="22"/>
          <w:szCs w:val="22"/>
        </w:rPr>
        <w:t>The Foundation Plan shall show</w:t>
      </w:r>
      <w:r w:rsidR="000E1D51" w:rsidRPr="00D64A45">
        <w:rPr>
          <w:rFonts w:cs="Arial"/>
          <w:sz w:val="22"/>
          <w:szCs w:val="22"/>
        </w:rPr>
        <w:t xml:space="preserve"> how the surface water is</w:t>
      </w:r>
      <w:r w:rsidRPr="00D64A45">
        <w:rPr>
          <w:rFonts w:cs="Arial"/>
          <w:sz w:val="22"/>
          <w:szCs w:val="22"/>
        </w:rPr>
        <w:t xml:space="preserve"> drained away from the building. Identify landscape drains &amp; inlets</w:t>
      </w:r>
      <w:r w:rsidR="00E16851">
        <w:rPr>
          <w:rFonts w:cs="Arial"/>
          <w:sz w:val="22"/>
          <w:szCs w:val="22"/>
        </w:rPr>
        <w:t xml:space="preserve"> - </w:t>
      </w:r>
      <w:r w:rsidRPr="00D64A45">
        <w:rPr>
          <w:rFonts w:cs="Arial"/>
          <w:sz w:val="22"/>
          <w:szCs w:val="22"/>
        </w:rPr>
        <w:t>20</w:t>
      </w:r>
      <w:r w:rsidR="00E16C03" w:rsidRPr="00D64A45">
        <w:rPr>
          <w:rFonts w:cs="Arial"/>
          <w:sz w:val="22"/>
          <w:szCs w:val="22"/>
        </w:rPr>
        <w:t>22</w:t>
      </w:r>
      <w:r w:rsidRPr="00D64A45">
        <w:rPr>
          <w:rFonts w:cs="Arial"/>
          <w:sz w:val="22"/>
          <w:szCs w:val="22"/>
        </w:rPr>
        <w:t xml:space="preserve"> CRC R106.1.1  </w:t>
      </w:r>
    </w:p>
    <w:p w14:paraId="42D115CF" w14:textId="77777777" w:rsidR="001029C3" w:rsidRPr="00D64A45" w:rsidRDefault="001029C3" w:rsidP="00C63191">
      <w:pPr>
        <w:numPr>
          <w:ilvl w:val="12"/>
          <w:numId w:val="0"/>
        </w:numPr>
        <w:spacing w:line="240" w:lineRule="atLeast"/>
        <w:ind w:left="540" w:hanging="540"/>
        <w:rPr>
          <w:rFonts w:cs="Arial"/>
          <w:sz w:val="22"/>
          <w:szCs w:val="22"/>
        </w:rPr>
      </w:pPr>
    </w:p>
    <w:p w14:paraId="6A3E6D27" w14:textId="77777777" w:rsidR="007E630B" w:rsidRPr="00D64A45" w:rsidRDefault="007E630B" w:rsidP="00C63191">
      <w:pPr>
        <w:numPr>
          <w:ilvl w:val="12"/>
          <w:numId w:val="0"/>
        </w:numPr>
        <w:ind w:left="540" w:hanging="540"/>
        <w:rPr>
          <w:rFonts w:cs="Arial"/>
          <w:b/>
          <w:sz w:val="22"/>
          <w:szCs w:val="22"/>
        </w:rPr>
      </w:pPr>
      <w:r w:rsidRPr="00D64A45">
        <w:rPr>
          <w:rFonts w:cs="Arial"/>
          <w:b/>
          <w:sz w:val="22"/>
          <w:szCs w:val="22"/>
        </w:rPr>
        <w:t>ACCESS TO CRAWL SPACE</w:t>
      </w:r>
    </w:p>
    <w:p w14:paraId="77EE71E4" w14:textId="77777777" w:rsidR="007E630B" w:rsidRPr="00D64A45" w:rsidRDefault="007E630B" w:rsidP="00C63191">
      <w:pPr>
        <w:numPr>
          <w:ilvl w:val="12"/>
          <w:numId w:val="0"/>
        </w:numPr>
        <w:ind w:left="540" w:hanging="540"/>
        <w:rPr>
          <w:rFonts w:cs="Arial"/>
          <w:b/>
          <w:sz w:val="22"/>
          <w:szCs w:val="22"/>
        </w:rPr>
      </w:pPr>
    </w:p>
    <w:p w14:paraId="11943A48" w14:textId="0082B467" w:rsidR="007E630B" w:rsidRPr="00D64A45" w:rsidRDefault="00E66B14" w:rsidP="00C63191">
      <w:pPr>
        <w:numPr>
          <w:ilvl w:val="12"/>
          <w:numId w:val="0"/>
        </w:numPr>
        <w:ind w:left="540"/>
        <w:rPr>
          <w:rFonts w:cs="Arial"/>
          <w:b/>
          <w:sz w:val="22"/>
          <w:szCs w:val="22"/>
        </w:rPr>
      </w:pPr>
      <w:r w:rsidRPr="00D64A45">
        <w:rPr>
          <w:rFonts w:cs="Arial"/>
          <w:b/>
          <w:sz w:val="22"/>
          <w:szCs w:val="22"/>
        </w:rPr>
        <w:t>Are</w:t>
      </w:r>
      <w:r w:rsidR="007E630B" w:rsidRPr="00D64A45">
        <w:rPr>
          <w:rFonts w:cs="Arial"/>
          <w:b/>
          <w:sz w:val="22"/>
          <w:szCs w:val="22"/>
        </w:rPr>
        <w:t xml:space="preserve"> a</w:t>
      </w:r>
      <w:r w:rsidRPr="00D64A45">
        <w:rPr>
          <w:rFonts w:cs="Arial"/>
          <w:b/>
          <w:sz w:val="22"/>
          <w:szCs w:val="22"/>
        </w:rPr>
        <w:t>ll crawl space areas provided access (18 X 24 minimum)</w:t>
      </w:r>
      <w:r w:rsidR="007E630B" w:rsidRPr="00D64A45">
        <w:rPr>
          <w:rFonts w:cs="Arial"/>
          <w:b/>
          <w:sz w:val="22"/>
          <w:szCs w:val="22"/>
        </w:rPr>
        <w:t>?</w:t>
      </w:r>
    </w:p>
    <w:p w14:paraId="7E8C98C5" w14:textId="48631F19" w:rsidR="007E630B" w:rsidRPr="00D64A45" w:rsidRDefault="007E630B" w:rsidP="00C63191">
      <w:pPr>
        <w:pStyle w:val="ListParagraph"/>
        <w:numPr>
          <w:ilvl w:val="3"/>
          <w:numId w:val="7"/>
        </w:numPr>
        <w:ind w:left="540" w:hanging="540"/>
        <w:rPr>
          <w:rFonts w:ascii="Arial" w:hAnsi="Arial" w:cs="Arial"/>
          <w:sz w:val="22"/>
          <w:szCs w:val="22"/>
        </w:rPr>
      </w:pPr>
      <w:r w:rsidRPr="00D64A45">
        <w:rPr>
          <w:rFonts w:ascii="Arial" w:hAnsi="Arial" w:cs="Arial"/>
          <w:sz w:val="22"/>
          <w:szCs w:val="22"/>
        </w:rPr>
        <w:t>Show access is required to the crawl space area. The minimum size is 18 inches by 24 inches.</w:t>
      </w:r>
      <w:r w:rsidR="00E16851">
        <w:rPr>
          <w:rFonts w:ascii="Arial" w:hAnsi="Arial" w:cs="Arial"/>
          <w:sz w:val="22"/>
          <w:szCs w:val="22"/>
        </w:rPr>
        <w:t xml:space="preserve"> - </w:t>
      </w:r>
      <w:r w:rsidRPr="00D64A45">
        <w:rPr>
          <w:rFonts w:ascii="Arial" w:hAnsi="Arial" w:cs="Arial"/>
          <w:sz w:val="22"/>
          <w:szCs w:val="22"/>
        </w:rPr>
        <w:t>20</w:t>
      </w:r>
      <w:r w:rsidR="00E66B14" w:rsidRPr="00D64A45">
        <w:rPr>
          <w:rFonts w:ascii="Arial" w:hAnsi="Arial" w:cs="Arial"/>
          <w:sz w:val="22"/>
          <w:szCs w:val="22"/>
        </w:rPr>
        <w:t>22</w:t>
      </w:r>
      <w:r w:rsidRPr="00D64A45">
        <w:rPr>
          <w:rFonts w:ascii="Arial" w:hAnsi="Arial" w:cs="Arial"/>
          <w:sz w:val="22"/>
          <w:szCs w:val="22"/>
        </w:rPr>
        <w:t xml:space="preserve"> CRC R408.4</w:t>
      </w:r>
      <w:r w:rsidR="00123971" w:rsidRPr="00D64A45">
        <w:rPr>
          <w:rFonts w:ascii="Arial" w:hAnsi="Arial" w:cs="Arial"/>
          <w:sz w:val="22"/>
          <w:szCs w:val="22"/>
        </w:rPr>
        <w:t xml:space="preserve"> </w:t>
      </w:r>
      <w:r w:rsidR="0070104B" w:rsidRPr="00D64A45">
        <w:rPr>
          <w:rFonts w:ascii="Arial" w:hAnsi="Arial" w:cs="Arial"/>
          <w:sz w:val="22"/>
          <w:szCs w:val="22"/>
        </w:rPr>
        <w:t>(</w:t>
      </w:r>
      <w:r w:rsidR="00C804E6" w:rsidRPr="00D64A45">
        <w:rPr>
          <w:rFonts w:ascii="Arial" w:hAnsi="Arial" w:cs="Arial"/>
          <w:color w:val="FF0000"/>
          <w:sz w:val="22"/>
          <w:szCs w:val="22"/>
        </w:rPr>
        <w:t>Verify</w:t>
      </w:r>
      <w:r w:rsidR="00123971" w:rsidRPr="00D64A45">
        <w:rPr>
          <w:rFonts w:ascii="Arial" w:hAnsi="Arial" w:cs="Arial"/>
          <w:color w:val="FF0000"/>
          <w:sz w:val="22"/>
          <w:szCs w:val="22"/>
        </w:rPr>
        <w:t xml:space="preserve"> equipment</w:t>
      </w:r>
      <w:r w:rsidR="00C804E6" w:rsidRPr="00D64A45">
        <w:rPr>
          <w:rFonts w:ascii="Arial" w:hAnsi="Arial" w:cs="Arial"/>
          <w:color w:val="FF0000"/>
          <w:sz w:val="22"/>
          <w:szCs w:val="22"/>
        </w:rPr>
        <w:t xml:space="preserve"> to ensure crawl space access is ok</w:t>
      </w:r>
      <w:r w:rsidR="0070104B" w:rsidRPr="00D64A45">
        <w:rPr>
          <w:rFonts w:ascii="Arial" w:hAnsi="Arial" w:cs="Arial"/>
          <w:color w:val="FF0000"/>
          <w:sz w:val="22"/>
          <w:szCs w:val="22"/>
        </w:rPr>
        <w:t>)</w:t>
      </w:r>
    </w:p>
    <w:p w14:paraId="4AA80917" w14:textId="77777777" w:rsidR="00E66B14" w:rsidRPr="00D64A45" w:rsidRDefault="00E66B14" w:rsidP="00C63191">
      <w:pPr>
        <w:numPr>
          <w:ilvl w:val="12"/>
          <w:numId w:val="0"/>
        </w:numPr>
        <w:ind w:left="540" w:hanging="540"/>
        <w:rPr>
          <w:rFonts w:cs="Arial"/>
          <w:sz w:val="22"/>
          <w:szCs w:val="22"/>
        </w:rPr>
      </w:pPr>
    </w:p>
    <w:p w14:paraId="59A863BB" w14:textId="77777777" w:rsidR="007E630B" w:rsidRPr="00D64A45" w:rsidRDefault="007E630B" w:rsidP="00C63191">
      <w:pPr>
        <w:numPr>
          <w:ilvl w:val="12"/>
          <w:numId w:val="0"/>
        </w:numPr>
        <w:ind w:left="540"/>
        <w:rPr>
          <w:rFonts w:cs="Arial"/>
          <w:b/>
          <w:sz w:val="22"/>
          <w:szCs w:val="22"/>
        </w:rPr>
      </w:pPr>
      <w:r w:rsidRPr="00D64A45">
        <w:rPr>
          <w:rFonts w:cs="Arial"/>
          <w:b/>
          <w:sz w:val="22"/>
          <w:szCs w:val="22"/>
        </w:rPr>
        <w:t>Crawl space ventilated?</w:t>
      </w:r>
    </w:p>
    <w:p w14:paraId="2C06D294" w14:textId="0E0D20EC" w:rsidR="007E630B" w:rsidRPr="00D64A45" w:rsidRDefault="007E630B" w:rsidP="00C63191">
      <w:pPr>
        <w:pStyle w:val="ListParagraph"/>
        <w:numPr>
          <w:ilvl w:val="3"/>
          <w:numId w:val="7"/>
        </w:numPr>
        <w:ind w:left="540" w:hanging="540"/>
        <w:rPr>
          <w:rFonts w:ascii="Arial" w:hAnsi="Arial" w:cs="Arial"/>
          <w:color w:val="FF0000"/>
          <w:sz w:val="22"/>
          <w:szCs w:val="22"/>
        </w:rPr>
      </w:pPr>
      <w:r w:rsidRPr="00D64A45">
        <w:rPr>
          <w:rFonts w:ascii="Arial" w:hAnsi="Arial" w:cs="Arial"/>
          <w:sz w:val="22"/>
          <w:szCs w:val="22"/>
        </w:rPr>
        <w:t xml:space="preserve">The crawl space area is required to be ventilated. Provide the underfloor ventilation calculations. </w:t>
      </w:r>
      <w:r w:rsidR="00B93F88" w:rsidRPr="00D64A45">
        <w:rPr>
          <w:rFonts w:ascii="Arial" w:hAnsi="Arial" w:cs="Arial"/>
          <w:sz w:val="22"/>
          <w:szCs w:val="22"/>
        </w:rPr>
        <w:t>One</w:t>
      </w:r>
      <w:r w:rsidRPr="00D64A45">
        <w:rPr>
          <w:rFonts w:ascii="Arial" w:hAnsi="Arial" w:cs="Arial"/>
          <w:sz w:val="22"/>
          <w:szCs w:val="22"/>
        </w:rPr>
        <w:t xml:space="preserve"> square foot for e</w:t>
      </w:r>
      <w:r w:rsidR="00B93F88" w:rsidRPr="00D64A45">
        <w:rPr>
          <w:rFonts w:ascii="Arial" w:hAnsi="Arial" w:cs="Arial"/>
          <w:sz w:val="22"/>
          <w:szCs w:val="22"/>
        </w:rPr>
        <w:t>very</w:t>
      </w:r>
      <w:r w:rsidRPr="00D64A45">
        <w:rPr>
          <w:rFonts w:ascii="Arial" w:hAnsi="Arial" w:cs="Arial"/>
          <w:sz w:val="22"/>
          <w:szCs w:val="22"/>
        </w:rPr>
        <w:t xml:space="preserve"> 150 square feet of underfloor area</w:t>
      </w:r>
      <w:r w:rsidR="00B93F88" w:rsidRPr="00D64A45">
        <w:rPr>
          <w:rFonts w:ascii="Arial" w:hAnsi="Arial" w:cs="Arial"/>
          <w:sz w:val="22"/>
          <w:szCs w:val="22"/>
        </w:rPr>
        <w:t xml:space="preserve"> is required</w:t>
      </w:r>
      <w:r w:rsidRPr="00D64A45">
        <w:rPr>
          <w:rFonts w:ascii="Arial" w:hAnsi="Arial" w:cs="Arial"/>
          <w:sz w:val="22"/>
          <w:szCs w:val="22"/>
        </w:rPr>
        <w:t>. Show all vent locations and provide adequate cross ventilation.</w:t>
      </w:r>
      <w:r w:rsidR="00E16851">
        <w:rPr>
          <w:rFonts w:ascii="Arial" w:hAnsi="Arial" w:cs="Arial"/>
          <w:sz w:val="22"/>
          <w:szCs w:val="22"/>
        </w:rPr>
        <w:t xml:space="preserve"> - </w:t>
      </w:r>
      <w:r w:rsidRPr="00D64A45">
        <w:rPr>
          <w:rFonts w:ascii="Arial" w:hAnsi="Arial" w:cs="Arial"/>
          <w:sz w:val="22"/>
          <w:szCs w:val="22"/>
        </w:rPr>
        <w:t>20</w:t>
      </w:r>
      <w:r w:rsidR="00E66B14" w:rsidRPr="00D64A45">
        <w:rPr>
          <w:rFonts w:ascii="Arial" w:hAnsi="Arial" w:cs="Arial"/>
          <w:sz w:val="22"/>
          <w:szCs w:val="22"/>
        </w:rPr>
        <w:t>22</w:t>
      </w:r>
      <w:r w:rsidRPr="00D64A45">
        <w:rPr>
          <w:rFonts w:ascii="Arial" w:hAnsi="Arial" w:cs="Arial"/>
          <w:sz w:val="22"/>
          <w:szCs w:val="22"/>
        </w:rPr>
        <w:t xml:space="preserve"> CRC R408.</w:t>
      </w:r>
      <w:r w:rsidR="00E66B14" w:rsidRPr="00D64A45">
        <w:rPr>
          <w:rFonts w:ascii="Arial" w:hAnsi="Arial" w:cs="Arial"/>
          <w:sz w:val="22"/>
          <w:szCs w:val="22"/>
        </w:rPr>
        <w:t>2</w:t>
      </w:r>
      <w:r w:rsidR="00123971" w:rsidRPr="00D64A45">
        <w:rPr>
          <w:rFonts w:ascii="Arial" w:hAnsi="Arial" w:cs="Arial"/>
          <w:sz w:val="22"/>
          <w:szCs w:val="22"/>
        </w:rPr>
        <w:t xml:space="preserve"> </w:t>
      </w:r>
      <w:r w:rsidR="0070104B" w:rsidRPr="00D64A45">
        <w:rPr>
          <w:rFonts w:ascii="Arial" w:hAnsi="Arial" w:cs="Arial"/>
          <w:sz w:val="22"/>
          <w:szCs w:val="22"/>
        </w:rPr>
        <w:t>(</w:t>
      </w:r>
      <w:r w:rsidR="0070104B" w:rsidRPr="00D64A45">
        <w:rPr>
          <w:rFonts w:ascii="Arial" w:hAnsi="Arial" w:cs="Arial"/>
          <w:color w:val="FF0000"/>
          <w:sz w:val="22"/>
          <w:szCs w:val="22"/>
        </w:rPr>
        <w:t>W</w:t>
      </w:r>
      <w:r w:rsidR="00856A09" w:rsidRPr="00D64A45">
        <w:rPr>
          <w:rFonts w:ascii="Arial" w:hAnsi="Arial" w:cs="Arial"/>
          <w:color w:val="FF0000"/>
          <w:sz w:val="22"/>
          <w:szCs w:val="22"/>
        </w:rPr>
        <w:t>hat</w:t>
      </w:r>
      <w:r w:rsidR="00123971" w:rsidRPr="00D64A45">
        <w:rPr>
          <w:rFonts w:ascii="Arial" w:hAnsi="Arial" w:cs="Arial"/>
          <w:color w:val="FF0000"/>
          <w:sz w:val="22"/>
          <w:szCs w:val="22"/>
        </w:rPr>
        <w:t xml:space="preserve"> about the other requirements for venting?</w:t>
      </w:r>
      <w:r w:rsidR="0070104B" w:rsidRPr="00D64A45">
        <w:rPr>
          <w:rFonts w:ascii="Arial" w:hAnsi="Arial" w:cs="Arial"/>
          <w:color w:val="FF0000"/>
          <w:sz w:val="22"/>
          <w:szCs w:val="22"/>
        </w:rPr>
        <w:t>)</w:t>
      </w:r>
    </w:p>
    <w:p w14:paraId="5B056D28" w14:textId="13846EA6" w:rsidR="003E7046" w:rsidRPr="00D64A45" w:rsidRDefault="003E7046" w:rsidP="00C63191">
      <w:pPr>
        <w:numPr>
          <w:ilvl w:val="12"/>
          <w:numId w:val="0"/>
        </w:numPr>
        <w:spacing w:line="240" w:lineRule="atLeast"/>
        <w:ind w:left="540" w:hanging="540"/>
        <w:rPr>
          <w:rFonts w:cs="Arial"/>
          <w:b/>
          <w:caps/>
          <w:sz w:val="22"/>
          <w:szCs w:val="22"/>
        </w:rPr>
      </w:pPr>
    </w:p>
    <w:p w14:paraId="70163274" w14:textId="108C60FF" w:rsidR="007E630B" w:rsidRPr="00D64A45" w:rsidRDefault="007E630B" w:rsidP="00C63191">
      <w:pPr>
        <w:numPr>
          <w:ilvl w:val="12"/>
          <w:numId w:val="0"/>
        </w:numPr>
        <w:spacing w:line="240" w:lineRule="atLeast"/>
        <w:ind w:left="540" w:hanging="540"/>
        <w:rPr>
          <w:rFonts w:cs="Arial"/>
          <w:b/>
          <w:caps/>
          <w:sz w:val="22"/>
          <w:szCs w:val="22"/>
        </w:rPr>
      </w:pPr>
      <w:r w:rsidRPr="00D64A45">
        <w:rPr>
          <w:rFonts w:cs="Arial"/>
          <w:b/>
          <w:caps/>
          <w:sz w:val="22"/>
          <w:szCs w:val="22"/>
        </w:rPr>
        <w:t>ROOF/floor framing</w:t>
      </w:r>
    </w:p>
    <w:p w14:paraId="1E9A921D" w14:textId="5236D162" w:rsidR="007E630B" w:rsidRPr="00D64A45" w:rsidRDefault="007E630B" w:rsidP="00C63191">
      <w:pPr>
        <w:numPr>
          <w:ilvl w:val="12"/>
          <w:numId w:val="0"/>
        </w:numPr>
        <w:ind w:left="540" w:hanging="540"/>
        <w:rPr>
          <w:rFonts w:cs="Arial"/>
          <w:b/>
          <w:sz w:val="22"/>
          <w:szCs w:val="22"/>
        </w:rPr>
      </w:pPr>
    </w:p>
    <w:p w14:paraId="542763FD" w14:textId="77777777" w:rsidR="003E7046" w:rsidRPr="00D64A45" w:rsidRDefault="003E7046" w:rsidP="00C63191">
      <w:pPr>
        <w:pStyle w:val="ListParagraph"/>
        <w:spacing w:line="240" w:lineRule="atLeast"/>
        <w:ind w:left="540"/>
        <w:rPr>
          <w:rFonts w:ascii="Arial" w:hAnsi="Arial" w:cs="Arial"/>
          <w:b/>
          <w:sz w:val="22"/>
          <w:szCs w:val="22"/>
        </w:rPr>
      </w:pPr>
      <w:r w:rsidRPr="00D64A45">
        <w:rPr>
          <w:rFonts w:ascii="Arial" w:hAnsi="Arial" w:cs="Arial"/>
          <w:b/>
          <w:sz w:val="22"/>
          <w:szCs w:val="22"/>
        </w:rPr>
        <w:t>Truss drawings package provided.</w:t>
      </w:r>
    </w:p>
    <w:p w14:paraId="0633D2CE" w14:textId="39D95571" w:rsidR="003E7046" w:rsidRPr="00D64A45" w:rsidRDefault="003E7046" w:rsidP="00C63191">
      <w:pPr>
        <w:numPr>
          <w:ilvl w:val="0"/>
          <w:numId w:val="30"/>
        </w:numPr>
        <w:spacing w:line="240" w:lineRule="atLeast"/>
        <w:ind w:left="540" w:hanging="540"/>
        <w:rPr>
          <w:rFonts w:cs="Arial"/>
          <w:sz w:val="22"/>
          <w:szCs w:val="22"/>
        </w:rPr>
      </w:pPr>
      <w:r w:rsidRPr="00D64A45">
        <w:rPr>
          <w:rFonts w:cs="Arial"/>
          <w:sz w:val="22"/>
          <w:szCs w:val="22"/>
        </w:rPr>
        <w:t>Provide manufacturer’s truss drawings.</w:t>
      </w:r>
      <w:r w:rsidR="00E16851">
        <w:rPr>
          <w:rFonts w:cs="Arial"/>
          <w:sz w:val="22"/>
          <w:szCs w:val="22"/>
        </w:rPr>
        <w:t xml:space="preserve"> - </w:t>
      </w:r>
      <w:r w:rsidRPr="00D64A45">
        <w:rPr>
          <w:rFonts w:cs="Arial"/>
          <w:sz w:val="22"/>
          <w:szCs w:val="22"/>
        </w:rPr>
        <w:t>2022</w:t>
      </w:r>
      <w:r w:rsidRPr="00D64A45">
        <w:rPr>
          <w:rFonts w:cs="Arial"/>
          <w:caps/>
          <w:sz w:val="22"/>
          <w:szCs w:val="22"/>
        </w:rPr>
        <w:t xml:space="preserve"> CRC R106.1 &amp; 2022 CRC R502.11.4 F</w:t>
      </w:r>
      <w:r w:rsidRPr="00D64A45">
        <w:rPr>
          <w:rFonts w:cs="Arial"/>
          <w:sz w:val="22"/>
          <w:szCs w:val="22"/>
        </w:rPr>
        <w:t>loor Trusses, and R802.10 Roof Trusses.</w:t>
      </w:r>
    </w:p>
    <w:p w14:paraId="1C0B8C66" w14:textId="6C939A09" w:rsidR="003E7046" w:rsidRDefault="003E7046" w:rsidP="00C63191">
      <w:pPr>
        <w:pStyle w:val="ListParagraph"/>
        <w:ind w:left="540" w:hanging="540"/>
        <w:rPr>
          <w:rFonts w:ascii="Arial" w:hAnsi="Arial" w:cs="Arial"/>
          <w:b/>
          <w:sz w:val="22"/>
          <w:szCs w:val="22"/>
        </w:rPr>
      </w:pPr>
    </w:p>
    <w:p w14:paraId="75894D6B" w14:textId="77777777" w:rsidR="00560786" w:rsidRPr="00D64A45" w:rsidRDefault="00560786" w:rsidP="00C63191">
      <w:pPr>
        <w:pStyle w:val="ListParagraph"/>
        <w:ind w:left="540" w:hanging="540"/>
        <w:rPr>
          <w:rFonts w:ascii="Arial" w:hAnsi="Arial" w:cs="Arial"/>
          <w:b/>
          <w:sz w:val="22"/>
          <w:szCs w:val="22"/>
        </w:rPr>
      </w:pPr>
    </w:p>
    <w:p w14:paraId="2AE433AF"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Is a roof framing plan provided?</w:t>
      </w:r>
    </w:p>
    <w:p w14:paraId="0F9F8F8D" w14:textId="29607529"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Provide a COMPLETE roof framing plan</w:t>
      </w:r>
      <w:r w:rsidR="00E66B14" w:rsidRPr="00D64A45">
        <w:rPr>
          <w:rFonts w:cs="Arial"/>
          <w:sz w:val="22"/>
          <w:szCs w:val="22"/>
        </w:rPr>
        <w:t xml:space="preserve"> ¼” = 1-foot scale</w:t>
      </w:r>
      <w:r w:rsidRPr="00D64A45">
        <w:rPr>
          <w:rFonts w:cs="Arial"/>
          <w:sz w:val="22"/>
          <w:szCs w:val="22"/>
        </w:rPr>
        <w:t>.</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R106.1.1</w:t>
      </w:r>
    </w:p>
    <w:p w14:paraId="22BCDA87" w14:textId="77777777" w:rsidR="00BF41AB" w:rsidRPr="00D64A45" w:rsidRDefault="00BF41AB" w:rsidP="00C63191">
      <w:pPr>
        <w:spacing w:line="240" w:lineRule="atLeast"/>
        <w:ind w:left="540" w:hanging="540"/>
        <w:rPr>
          <w:rFonts w:cs="Arial"/>
          <w:sz w:val="22"/>
          <w:szCs w:val="22"/>
        </w:rPr>
      </w:pPr>
    </w:p>
    <w:p w14:paraId="42183F17" w14:textId="77777777" w:rsidR="00BF41AB" w:rsidRPr="00D64A45" w:rsidRDefault="00BF41AB" w:rsidP="00C63191">
      <w:pPr>
        <w:numPr>
          <w:ilvl w:val="12"/>
          <w:numId w:val="0"/>
        </w:numPr>
        <w:spacing w:line="240" w:lineRule="atLeast"/>
        <w:ind w:left="540"/>
        <w:rPr>
          <w:rFonts w:cs="Arial"/>
          <w:b/>
          <w:sz w:val="22"/>
          <w:szCs w:val="22"/>
        </w:rPr>
      </w:pPr>
      <w:r w:rsidRPr="00D64A45">
        <w:rPr>
          <w:rFonts w:cs="Arial"/>
          <w:b/>
          <w:sz w:val="22"/>
          <w:szCs w:val="22"/>
        </w:rPr>
        <w:t>Roof coverings detailed?</w:t>
      </w:r>
    </w:p>
    <w:p w14:paraId="37392B39" w14:textId="3CF20E3C" w:rsidR="00BF41AB" w:rsidRPr="00D64A45" w:rsidRDefault="00BF41AB" w:rsidP="00C63191">
      <w:pPr>
        <w:numPr>
          <w:ilvl w:val="0"/>
          <w:numId w:val="30"/>
        </w:numPr>
        <w:spacing w:line="240" w:lineRule="atLeast"/>
        <w:ind w:left="540" w:hanging="540"/>
        <w:rPr>
          <w:rFonts w:cs="Arial"/>
          <w:sz w:val="22"/>
          <w:szCs w:val="22"/>
        </w:rPr>
      </w:pPr>
      <w:r w:rsidRPr="00D64A45">
        <w:rPr>
          <w:rFonts w:cs="Arial"/>
          <w:sz w:val="22"/>
          <w:szCs w:val="22"/>
        </w:rPr>
        <w:t>Provide a complete list of materials used for the roof covering. Specify the roofing material fire classifications; if using tile, indicate the type and provide the square foot weight of the tile used.</w:t>
      </w:r>
      <w:r w:rsidR="00E16851">
        <w:rPr>
          <w:rFonts w:cs="Arial"/>
          <w:sz w:val="22"/>
          <w:szCs w:val="22"/>
        </w:rPr>
        <w:t xml:space="preserve"> - </w:t>
      </w:r>
      <w:r w:rsidRPr="00D64A45">
        <w:rPr>
          <w:rFonts w:cs="Arial"/>
          <w:sz w:val="22"/>
          <w:szCs w:val="22"/>
        </w:rPr>
        <w:t>2022 CRC R106.1.1, &amp; R902</w:t>
      </w:r>
    </w:p>
    <w:p w14:paraId="2AC618FA" w14:textId="77777777" w:rsidR="00E66B14" w:rsidRPr="00D64A45" w:rsidRDefault="00E66B14" w:rsidP="00C63191">
      <w:pPr>
        <w:spacing w:line="240" w:lineRule="atLeast"/>
        <w:ind w:left="540" w:hanging="540"/>
        <w:rPr>
          <w:rFonts w:cs="Arial"/>
          <w:sz w:val="22"/>
          <w:szCs w:val="22"/>
        </w:rPr>
      </w:pPr>
    </w:p>
    <w:p w14:paraId="405911F4"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Are flopped plans provided for all roof framing plan options?</w:t>
      </w:r>
    </w:p>
    <w:p w14:paraId="3412A245" w14:textId="2DFFF34E"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Provide complete flopped roof framing plan(s) for each possible option in the plans. A partial roof framing plan(s) is not permitted.</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R106.1.1</w:t>
      </w:r>
    </w:p>
    <w:p w14:paraId="49E808BB" w14:textId="77777777" w:rsidR="007E630B" w:rsidRPr="00D64A45" w:rsidRDefault="007E630B" w:rsidP="00C63191">
      <w:pPr>
        <w:numPr>
          <w:ilvl w:val="12"/>
          <w:numId w:val="0"/>
        </w:numPr>
        <w:spacing w:line="240" w:lineRule="atLeast"/>
        <w:ind w:left="540" w:hanging="540"/>
        <w:rPr>
          <w:rFonts w:cs="Arial"/>
          <w:b/>
          <w:sz w:val="22"/>
          <w:szCs w:val="22"/>
        </w:rPr>
      </w:pPr>
    </w:p>
    <w:p w14:paraId="65A3DBB4"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a floor framing plan provided?</w:t>
      </w:r>
    </w:p>
    <w:p w14:paraId="5A306633" w14:textId="7777CCCB" w:rsidR="003B3EF7"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Provide a COMPLETE floor framing plan.</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R106.1.1</w:t>
      </w:r>
    </w:p>
    <w:p w14:paraId="0DCD9C41" w14:textId="77777777" w:rsidR="003B3EF7" w:rsidRPr="00D64A45" w:rsidRDefault="003B3EF7" w:rsidP="00C63191">
      <w:pPr>
        <w:spacing w:line="240" w:lineRule="atLeast"/>
        <w:ind w:left="540" w:hanging="540"/>
        <w:rPr>
          <w:rFonts w:cs="Arial"/>
          <w:sz w:val="22"/>
          <w:szCs w:val="22"/>
        </w:rPr>
      </w:pPr>
    </w:p>
    <w:p w14:paraId="0586D46D" w14:textId="77777777" w:rsidR="003B3EF7" w:rsidRPr="00D64A45" w:rsidRDefault="003B3EF7" w:rsidP="00C63191">
      <w:pPr>
        <w:pStyle w:val="ListParagraph"/>
        <w:ind w:left="540"/>
        <w:rPr>
          <w:rFonts w:ascii="Arial" w:hAnsi="Arial" w:cs="Arial"/>
          <w:b/>
          <w:sz w:val="22"/>
          <w:szCs w:val="22"/>
        </w:rPr>
      </w:pPr>
      <w:r w:rsidRPr="00D64A45">
        <w:rPr>
          <w:rFonts w:ascii="Arial" w:hAnsi="Arial" w:cs="Arial"/>
          <w:b/>
          <w:sz w:val="22"/>
          <w:szCs w:val="22"/>
        </w:rPr>
        <w:t>Are all floor joists within the maximum allowed span?</w:t>
      </w:r>
    </w:p>
    <w:p w14:paraId="209013AB" w14:textId="5F0E40D1" w:rsidR="003B3EF7" w:rsidRPr="00D64A45" w:rsidRDefault="001B3BBA" w:rsidP="00C63191">
      <w:pPr>
        <w:numPr>
          <w:ilvl w:val="0"/>
          <w:numId w:val="30"/>
        </w:numPr>
        <w:ind w:left="540" w:hanging="540"/>
        <w:rPr>
          <w:rFonts w:cs="Arial"/>
          <w:color w:val="FF0000"/>
          <w:sz w:val="22"/>
          <w:szCs w:val="22"/>
        </w:rPr>
      </w:pPr>
      <w:r w:rsidRPr="00D64A45">
        <w:rPr>
          <w:rFonts w:cs="Arial"/>
          <w:sz w:val="22"/>
          <w:szCs w:val="22"/>
        </w:rPr>
        <w:t>Make sure all floor joists are within</w:t>
      </w:r>
      <w:r w:rsidRPr="00D64A45">
        <w:rPr>
          <w:rFonts w:cs="Arial"/>
          <w:b/>
          <w:sz w:val="22"/>
          <w:szCs w:val="22"/>
        </w:rPr>
        <w:t xml:space="preserve"> </w:t>
      </w:r>
      <w:r w:rsidR="003B3EF7" w:rsidRPr="00D64A45">
        <w:rPr>
          <w:rFonts w:cs="Arial"/>
          <w:sz w:val="22"/>
          <w:szCs w:val="22"/>
        </w:rPr>
        <w:t>the maximum allowed span.</w:t>
      </w:r>
      <w:r w:rsidR="00E16851">
        <w:rPr>
          <w:rFonts w:cs="Arial"/>
          <w:sz w:val="22"/>
          <w:szCs w:val="22"/>
        </w:rPr>
        <w:t xml:space="preserve"> - </w:t>
      </w:r>
      <w:r w:rsidR="003B3EF7" w:rsidRPr="00D64A45">
        <w:rPr>
          <w:rFonts w:cs="Arial"/>
          <w:sz w:val="22"/>
          <w:szCs w:val="22"/>
        </w:rPr>
        <w:t>201</w:t>
      </w:r>
      <w:r w:rsidR="00E66B14" w:rsidRPr="00D64A45">
        <w:rPr>
          <w:rFonts w:cs="Arial"/>
          <w:sz w:val="22"/>
          <w:szCs w:val="22"/>
        </w:rPr>
        <w:t xml:space="preserve">22 </w:t>
      </w:r>
      <w:r w:rsidR="003B3EF7" w:rsidRPr="00D64A45">
        <w:rPr>
          <w:rFonts w:cs="Arial"/>
          <w:sz w:val="22"/>
          <w:szCs w:val="22"/>
        </w:rPr>
        <w:t xml:space="preserve">CRC Tables </w:t>
      </w:r>
      <w:r w:rsidR="00856A09" w:rsidRPr="00D64A45">
        <w:rPr>
          <w:rFonts w:cs="Arial"/>
          <w:sz w:val="22"/>
          <w:szCs w:val="22"/>
        </w:rPr>
        <w:t>R502.3.1 (</w:t>
      </w:r>
      <w:r w:rsidR="003B3EF7" w:rsidRPr="00D64A45">
        <w:rPr>
          <w:rFonts w:cs="Arial"/>
          <w:sz w:val="22"/>
          <w:szCs w:val="22"/>
        </w:rPr>
        <w:t xml:space="preserve">1) &amp; </w:t>
      </w:r>
      <w:r w:rsidR="00856A09" w:rsidRPr="00D64A45">
        <w:rPr>
          <w:rFonts w:cs="Arial"/>
          <w:sz w:val="22"/>
          <w:szCs w:val="22"/>
        </w:rPr>
        <w:t>R502.3.1 (</w:t>
      </w:r>
      <w:r w:rsidR="003B3EF7" w:rsidRPr="00D64A45">
        <w:rPr>
          <w:rFonts w:cs="Arial"/>
          <w:sz w:val="22"/>
          <w:szCs w:val="22"/>
        </w:rPr>
        <w:t xml:space="preserve">2) </w:t>
      </w:r>
      <w:r w:rsidR="00123971" w:rsidRPr="00D64A45">
        <w:rPr>
          <w:rFonts w:cs="Arial"/>
          <w:sz w:val="22"/>
          <w:szCs w:val="22"/>
        </w:rPr>
        <w:t>or per manufacture</w:t>
      </w:r>
      <w:r w:rsidR="00962D91" w:rsidRPr="00D64A45">
        <w:rPr>
          <w:rFonts w:cs="Arial"/>
          <w:sz w:val="22"/>
          <w:szCs w:val="22"/>
        </w:rPr>
        <w:t>r</w:t>
      </w:r>
      <w:r w:rsidR="00E44DE6" w:rsidRPr="00D64A45">
        <w:rPr>
          <w:rFonts w:cs="Arial"/>
          <w:sz w:val="22"/>
          <w:szCs w:val="22"/>
        </w:rPr>
        <w:t>'</w:t>
      </w:r>
      <w:r w:rsidR="00123971" w:rsidRPr="00D64A45">
        <w:rPr>
          <w:rFonts w:cs="Arial"/>
          <w:sz w:val="22"/>
          <w:szCs w:val="22"/>
        </w:rPr>
        <w:t>s specifications</w:t>
      </w:r>
      <w:r w:rsidR="00E44DE6" w:rsidRPr="00D64A45">
        <w:rPr>
          <w:rFonts w:cs="Arial"/>
          <w:sz w:val="22"/>
          <w:szCs w:val="22"/>
        </w:rPr>
        <w:t xml:space="preserve">, </w:t>
      </w:r>
      <w:r w:rsidR="00E44DE6" w:rsidRPr="00D64A45">
        <w:rPr>
          <w:rFonts w:cs="Arial"/>
          <w:color w:val="FF0000"/>
          <w:sz w:val="22"/>
          <w:szCs w:val="22"/>
        </w:rPr>
        <w:t>the Manufacurues span tables are ok to use</w:t>
      </w:r>
      <w:r w:rsidR="00E44DE6" w:rsidRPr="00D64A45">
        <w:rPr>
          <w:rFonts w:cs="Arial"/>
          <w:sz w:val="22"/>
          <w:szCs w:val="22"/>
        </w:rPr>
        <w:t>.</w:t>
      </w:r>
      <w:r w:rsidR="0070104B" w:rsidRPr="00D64A45">
        <w:rPr>
          <w:rFonts w:cs="Arial"/>
          <w:color w:val="FF0000"/>
          <w:sz w:val="22"/>
          <w:szCs w:val="22"/>
        </w:rPr>
        <w:t xml:space="preserve"> (I-joist systems)</w:t>
      </w:r>
    </w:p>
    <w:p w14:paraId="524F5831" w14:textId="77777777" w:rsidR="003B3EF7" w:rsidRPr="00D64A45" w:rsidRDefault="003B3EF7" w:rsidP="00C63191">
      <w:pPr>
        <w:numPr>
          <w:ilvl w:val="12"/>
          <w:numId w:val="0"/>
        </w:numPr>
        <w:ind w:left="540" w:hanging="540"/>
        <w:rPr>
          <w:rFonts w:cs="Arial"/>
          <w:b/>
          <w:color w:val="FF0000"/>
          <w:sz w:val="22"/>
          <w:szCs w:val="22"/>
        </w:rPr>
      </w:pPr>
    </w:p>
    <w:p w14:paraId="0CB8F76E" w14:textId="63D9A7BE" w:rsidR="00E66B14" w:rsidRPr="00D64A45" w:rsidRDefault="00E66B14" w:rsidP="00C63191">
      <w:pPr>
        <w:pStyle w:val="ListParagraph"/>
        <w:ind w:left="540"/>
        <w:rPr>
          <w:rFonts w:ascii="Arial" w:hAnsi="Arial" w:cs="Arial"/>
          <w:b/>
          <w:sz w:val="22"/>
          <w:szCs w:val="22"/>
        </w:rPr>
      </w:pPr>
      <w:r w:rsidRPr="00D64A45">
        <w:rPr>
          <w:rFonts w:ascii="Arial" w:hAnsi="Arial" w:cs="Arial"/>
          <w:b/>
          <w:sz w:val="22"/>
          <w:szCs w:val="22"/>
        </w:rPr>
        <w:t xml:space="preserve">Is a Draftstop required at the floor-ceiling assembly? </w:t>
      </w:r>
    </w:p>
    <w:p w14:paraId="2EF8EAD0" w14:textId="701C2EF8" w:rsidR="00E66B14" w:rsidRPr="00D64A45" w:rsidRDefault="00E66B14" w:rsidP="00C63191">
      <w:pPr>
        <w:numPr>
          <w:ilvl w:val="0"/>
          <w:numId w:val="30"/>
        </w:numPr>
        <w:ind w:left="540" w:hanging="540"/>
        <w:rPr>
          <w:rFonts w:cs="Arial"/>
          <w:sz w:val="22"/>
          <w:szCs w:val="22"/>
        </w:rPr>
      </w:pPr>
      <w:r w:rsidRPr="00D64A45">
        <w:rPr>
          <w:rFonts w:cs="Arial"/>
          <w:sz w:val="22"/>
          <w:szCs w:val="22"/>
        </w:rPr>
        <w:t xml:space="preserve"> In combustible construction where there is useable space both above and below the concealed space of a floor-ceiling assembly, draftstops shall be installed so that the area of the concealed space does not exceed 1,000 square feet. The draft-stopping shall divide the concealed space into approximately equal areas. Specify the location of the draft-stopping &amp; draft-stopping material. Clearly show the draft-stopping on the floor framing plan.</w:t>
      </w:r>
      <w:r w:rsidR="00E16851">
        <w:rPr>
          <w:rFonts w:cs="Arial"/>
          <w:sz w:val="22"/>
          <w:szCs w:val="22"/>
        </w:rPr>
        <w:t xml:space="preserve"> - </w:t>
      </w:r>
      <w:r w:rsidRPr="00D64A45">
        <w:rPr>
          <w:rFonts w:cs="Arial"/>
          <w:sz w:val="22"/>
          <w:szCs w:val="22"/>
        </w:rPr>
        <w:t>2022 CRC R302.12</w:t>
      </w:r>
    </w:p>
    <w:p w14:paraId="665BA8AE" w14:textId="77777777" w:rsidR="007E630B" w:rsidRPr="00D64A45" w:rsidRDefault="007E630B" w:rsidP="00C63191">
      <w:pPr>
        <w:numPr>
          <w:ilvl w:val="12"/>
          <w:numId w:val="0"/>
        </w:numPr>
        <w:spacing w:line="240" w:lineRule="atLeast"/>
        <w:ind w:left="540" w:hanging="540"/>
        <w:rPr>
          <w:rFonts w:cs="Arial"/>
          <w:sz w:val="22"/>
          <w:szCs w:val="22"/>
        </w:rPr>
      </w:pPr>
    </w:p>
    <w:p w14:paraId="6563035C" w14:textId="5EDF2664"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Do all beams have support </w:t>
      </w:r>
      <w:r w:rsidR="00962D91" w:rsidRPr="00D64A45">
        <w:rPr>
          <w:rFonts w:ascii="Arial" w:hAnsi="Arial" w:cs="Arial"/>
          <w:b/>
          <w:sz w:val="22"/>
          <w:szCs w:val="22"/>
        </w:rPr>
        <w:t>down to</w:t>
      </w:r>
      <w:r w:rsidRPr="00D64A45">
        <w:rPr>
          <w:rFonts w:ascii="Arial" w:hAnsi="Arial" w:cs="Arial"/>
          <w:b/>
          <w:sz w:val="22"/>
          <w:szCs w:val="22"/>
        </w:rPr>
        <w:t xml:space="preserve"> the foundation?</w:t>
      </w:r>
    </w:p>
    <w:p w14:paraId="2284CCB2" w14:textId="103FA7DA" w:rsidR="007E630B" w:rsidRPr="00D64A45" w:rsidRDefault="007E630B" w:rsidP="00C63191">
      <w:pPr>
        <w:numPr>
          <w:ilvl w:val="0"/>
          <w:numId w:val="30"/>
        </w:numPr>
        <w:ind w:left="540" w:hanging="540"/>
        <w:rPr>
          <w:rFonts w:cs="Arial"/>
          <w:sz w:val="22"/>
          <w:szCs w:val="22"/>
        </w:rPr>
      </w:pPr>
      <w:r w:rsidRPr="00D64A45">
        <w:rPr>
          <w:rFonts w:cs="Arial"/>
          <w:sz w:val="22"/>
          <w:szCs w:val="22"/>
        </w:rPr>
        <w:t>Show support for all beams to the foundation.</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w:t>
      </w:r>
      <w:r w:rsidR="00E66B14" w:rsidRPr="00D64A45">
        <w:rPr>
          <w:rFonts w:cs="Arial"/>
          <w:sz w:val="22"/>
          <w:szCs w:val="22"/>
        </w:rPr>
        <w:t>R502.6 and R802.6</w:t>
      </w:r>
    </w:p>
    <w:p w14:paraId="5BAD8E32" w14:textId="77777777" w:rsidR="007E630B" w:rsidRPr="00D64A45" w:rsidRDefault="007E630B" w:rsidP="00C63191">
      <w:pPr>
        <w:numPr>
          <w:ilvl w:val="12"/>
          <w:numId w:val="0"/>
        </w:numPr>
        <w:ind w:left="540" w:hanging="540"/>
        <w:rPr>
          <w:rFonts w:cs="Arial"/>
          <w:sz w:val="22"/>
          <w:szCs w:val="22"/>
        </w:rPr>
      </w:pPr>
    </w:p>
    <w:p w14:paraId="2C350395" w14:textId="77777777" w:rsidR="00407E86" w:rsidRPr="00D64A45" w:rsidRDefault="00407E86" w:rsidP="00C63191">
      <w:pPr>
        <w:pStyle w:val="ListParagraph"/>
        <w:spacing w:line="240" w:lineRule="atLeast"/>
        <w:ind w:left="540"/>
        <w:rPr>
          <w:rFonts w:ascii="Arial" w:hAnsi="Arial" w:cs="Arial"/>
          <w:b/>
          <w:sz w:val="22"/>
          <w:szCs w:val="22"/>
        </w:rPr>
      </w:pPr>
      <w:r w:rsidRPr="00D64A45">
        <w:rPr>
          <w:rFonts w:ascii="Arial" w:hAnsi="Arial" w:cs="Arial"/>
          <w:b/>
          <w:sz w:val="22"/>
          <w:szCs w:val="22"/>
        </w:rPr>
        <w:t>Rafter spans to comply with CRC Tables R802.</w:t>
      </w:r>
      <w:r w:rsidR="00B3162E" w:rsidRPr="00D64A45">
        <w:rPr>
          <w:rFonts w:ascii="Arial" w:hAnsi="Arial" w:cs="Arial"/>
          <w:b/>
          <w:sz w:val="22"/>
          <w:szCs w:val="22"/>
        </w:rPr>
        <w:t>4</w:t>
      </w:r>
      <w:r w:rsidRPr="00D64A45">
        <w:rPr>
          <w:rFonts w:ascii="Arial" w:hAnsi="Arial" w:cs="Arial"/>
          <w:b/>
          <w:sz w:val="22"/>
          <w:szCs w:val="22"/>
        </w:rPr>
        <w:t>.1 (1) through R802.</w:t>
      </w:r>
      <w:r w:rsidR="00B3162E" w:rsidRPr="00D64A45">
        <w:rPr>
          <w:rFonts w:ascii="Arial" w:hAnsi="Arial" w:cs="Arial"/>
          <w:b/>
          <w:sz w:val="22"/>
          <w:szCs w:val="22"/>
        </w:rPr>
        <w:t>4</w:t>
      </w:r>
      <w:r w:rsidRPr="00D64A45">
        <w:rPr>
          <w:rFonts w:ascii="Arial" w:hAnsi="Arial" w:cs="Arial"/>
          <w:b/>
          <w:sz w:val="22"/>
          <w:szCs w:val="22"/>
        </w:rPr>
        <w:t>.1 (8)</w:t>
      </w:r>
    </w:p>
    <w:p w14:paraId="08D748CB" w14:textId="75F95A34" w:rsidR="00407E86" w:rsidRPr="00D64A45" w:rsidRDefault="00407E86" w:rsidP="00C63191">
      <w:pPr>
        <w:numPr>
          <w:ilvl w:val="0"/>
          <w:numId w:val="30"/>
        </w:numPr>
        <w:spacing w:line="240" w:lineRule="atLeast"/>
        <w:ind w:left="540" w:hanging="540"/>
        <w:rPr>
          <w:rFonts w:cs="Arial"/>
          <w:sz w:val="22"/>
          <w:szCs w:val="22"/>
        </w:rPr>
      </w:pPr>
      <w:r w:rsidRPr="00D64A45">
        <w:rPr>
          <w:rFonts w:cs="Arial"/>
          <w:sz w:val="22"/>
          <w:szCs w:val="22"/>
        </w:rPr>
        <w:t>Rafter spans shall comply with the maximum allowed spans. 20</w:t>
      </w:r>
      <w:r w:rsidR="00E66B14" w:rsidRPr="00D64A45">
        <w:rPr>
          <w:rFonts w:cs="Arial"/>
          <w:sz w:val="22"/>
          <w:szCs w:val="22"/>
        </w:rPr>
        <w:t>22</w:t>
      </w:r>
      <w:r w:rsidRPr="00D64A45">
        <w:rPr>
          <w:rFonts w:cs="Arial"/>
          <w:sz w:val="22"/>
          <w:szCs w:val="22"/>
        </w:rPr>
        <w:t xml:space="preserve"> CRC Tables R802.</w:t>
      </w:r>
      <w:r w:rsidR="00B3162E" w:rsidRPr="00D64A45">
        <w:rPr>
          <w:rFonts w:cs="Arial"/>
          <w:sz w:val="22"/>
          <w:szCs w:val="22"/>
        </w:rPr>
        <w:t>4</w:t>
      </w:r>
      <w:r w:rsidRPr="00D64A45">
        <w:rPr>
          <w:rFonts w:cs="Arial"/>
          <w:sz w:val="22"/>
          <w:szCs w:val="22"/>
        </w:rPr>
        <w:t>.1(1) through R802.</w:t>
      </w:r>
      <w:r w:rsidR="00B3162E" w:rsidRPr="00D64A45">
        <w:rPr>
          <w:rFonts w:cs="Arial"/>
          <w:sz w:val="22"/>
          <w:szCs w:val="22"/>
        </w:rPr>
        <w:t>4</w:t>
      </w:r>
      <w:r w:rsidRPr="00D64A45">
        <w:rPr>
          <w:rFonts w:cs="Arial"/>
          <w:sz w:val="22"/>
          <w:szCs w:val="22"/>
        </w:rPr>
        <w:t>.1(8)</w:t>
      </w:r>
    </w:p>
    <w:p w14:paraId="4610492C" w14:textId="77777777" w:rsidR="00407E86" w:rsidRPr="00D64A45" w:rsidRDefault="00407E86" w:rsidP="00C63191">
      <w:pPr>
        <w:numPr>
          <w:ilvl w:val="12"/>
          <w:numId w:val="0"/>
        </w:numPr>
        <w:spacing w:line="240" w:lineRule="atLeast"/>
        <w:ind w:left="540" w:hanging="540"/>
        <w:rPr>
          <w:rFonts w:cs="Arial"/>
          <w:sz w:val="22"/>
          <w:szCs w:val="22"/>
        </w:rPr>
      </w:pPr>
    </w:p>
    <w:p w14:paraId="79D3E403"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Are </w:t>
      </w:r>
      <w:r w:rsidR="00CE031A" w:rsidRPr="00D64A45">
        <w:rPr>
          <w:rFonts w:ascii="Arial" w:hAnsi="Arial" w:cs="Arial"/>
          <w:b/>
          <w:sz w:val="22"/>
          <w:szCs w:val="22"/>
        </w:rPr>
        <w:t>rafters</w:t>
      </w:r>
      <w:r w:rsidRPr="00D64A45">
        <w:rPr>
          <w:rFonts w:ascii="Arial" w:hAnsi="Arial" w:cs="Arial"/>
          <w:b/>
          <w:sz w:val="22"/>
          <w:szCs w:val="22"/>
        </w:rPr>
        <w:t xml:space="preserve"> shown framed opposite of each other</w:t>
      </w:r>
      <w:r w:rsidR="00CE031A" w:rsidRPr="00D64A45">
        <w:rPr>
          <w:rFonts w:ascii="Arial" w:hAnsi="Arial" w:cs="Arial"/>
          <w:b/>
          <w:sz w:val="22"/>
          <w:szCs w:val="22"/>
        </w:rPr>
        <w:t xml:space="preserve"> or offset on ridge board.</w:t>
      </w:r>
      <w:r w:rsidRPr="00D64A45">
        <w:rPr>
          <w:rFonts w:ascii="Arial" w:hAnsi="Arial" w:cs="Arial"/>
          <w:b/>
          <w:sz w:val="22"/>
          <w:szCs w:val="22"/>
        </w:rPr>
        <w:t>?</w:t>
      </w:r>
    </w:p>
    <w:p w14:paraId="50DF4EC9" w14:textId="0FCC7DCE" w:rsidR="007E630B" w:rsidRPr="00D64A45" w:rsidRDefault="007E630B" w:rsidP="00C63191">
      <w:pPr>
        <w:numPr>
          <w:ilvl w:val="0"/>
          <w:numId w:val="30"/>
        </w:numPr>
        <w:ind w:left="540" w:hanging="540"/>
        <w:rPr>
          <w:rFonts w:cs="Arial"/>
          <w:vanish/>
          <w:sz w:val="22"/>
          <w:szCs w:val="22"/>
          <w:specVanish/>
        </w:rPr>
      </w:pPr>
      <w:r w:rsidRPr="00D64A45">
        <w:rPr>
          <w:rFonts w:cs="Arial"/>
          <w:sz w:val="22"/>
          <w:szCs w:val="22"/>
        </w:rPr>
        <w:t>Show all roof rafters framed opposite of each other</w:t>
      </w:r>
      <w:r w:rsidR="00CE031A" w:rsidRPr="00D64A45">
        <w:rPr>
          <w:rFonts w:cs="Arial"/>
          <w:sz w:val="22"/>
          <w:szCs w:val="22"/>
        </w:rPr>
        <w:t xml:space="preserve"> or offset not more than 1 ½" inches from each other on a ridge board</w:t>
      </w:r>
      <w:r w:rsidRPr="00D64A45">
        <w:rPr>
          <w:rFonts w:cs="Arial"/>
          <w:sz w:val="22"/>
          <w:szCs w:val="22"/>
        </w:rPr>
        <w:t>.</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R802.</w:t>
      </w:r>
      <w:r w:rsidR="00B07405" w:rsidRPr="00D64A45">
        <w:rPr>
          <w:rFonts w:cs="Arial"/>
          <w:sz w:val="22"/>
          <w:szCs w:val="22"/>
        </w:rPr>
        <w:t>4.2</w:t>
      </w:r>
      <w:r w:rsidRPr="00D64A45">
        <w:rPr>
          <w:rFonts w:cs="Arial"/>
          <w:b/>
          <w:sz w:val="22"/>
          <w:szCs w:val="22"/>
        </w:rPr>
        <w:t xml:space="preserve"> </w:t>
      </w:r>
    </w:p>
    <w:p w14:paraId="21DE4D10" w14:textId="549E8377" w:rsidR="007E630B" w:rsidRPr="00D64A45" w:rsidRDefault="007E630B" w:rsidP="00C63191">
      <w:pPr>
        <w:numPr>
          <w:ilvl w:val="12"/>
          <w:numId w:val="0"/>
        </w:numPr>
        <w:ind w:left="540" w:hanging="540"/>
        <w:rPr>
          <w:rFonts w:cs="Arial"/>
          <w:b/>
          <w:sz w:val="22"/>
          <w:szCs w:val="22"/>
        </w:rPr>
      </w:pPr>
    </w:p>
    <w:p w14:paraId="683F22B2" w14:textId="77777777" w:rsidR="00673712" w:rsidRPr="00D64A45" w:rsidRDefault="00673712" w:rsidP="00C63191">
      <w:pPr>
        <w:numPr>
          <w:ilvl w:val="12"/>
          <w:numId w:val="0"/>
        </w:numPr>
        <w:ind w:left="540" w:hanging="540"/>
        <w:rPr>
          <w:rFonts w:cs="Arial"/>
          <w:b/>
          <w:sz w:val="22"/>
          <w:szCs w:val="22"/>
        </w:rPr>
      </w:pPr>
    </w:p>
    <w:p w14:paraId="5922F63B"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Are </w:t>
      </w:r>
      <w:r w:rsidR="00CE031A" w:rsidRPr="00D64A45">
        <w:rPr>
          <w:rFonts w:ascii="Arial" w:hAnsi="Arial" w:cs="Arial"/>
          <w:b/>
          <w:sz w:val="22"/>
          <w:szCs w:val="22"/>
        </w:rPr>
        <w:t>Collar</w:t>
      </w:r>
      <w:r w:rsidRPr="00D64A45">
        <w:rPr>
          <w:rFonts w:ascii="Arial" w:hAnsi="Arial" w:cs="Arial"/>
          <w:b/>
          <w:sz w:val="22"/>
          <w:szCs w:val="22"/>
        </w:rPr>
        <w:t xml:space="preserve"> ties</w:t>
      </w:r>
      <w:r w:rsidR="00CE031A" w:rsidRPr="00D64A45">
        <w:rPr>
          <w:rFonts w:ascii="Arial" w:hAnsi="Arial" w:cs="Arial"/>
          <w:b/>
          <w:sz w:val="22"/>
          <w:szCs w:val="22"/>
        </w:rPr>
        <w:t xml:space="preserve">, Straps, or Gussets </w:t>
      </w:r>
      <w:r w:rsidRPr="00D64A45">
        <w:rPr>
          <w:rFonts w:ascii="Arial" w:hAnsi="Arial" w:cs="Arial"/>
          <w:b/>
          <w:sz w:val="22"/>
          <w:szCs w:val="22"/>
        </w:rPr>
        <w:t>shown?</w:t>
      </w:r>
    </w:p>
    <w:p w14:paraId="2D4D2108" w14:textId="17781AD2" w:rsidR="00CE031A" w:rsidRPr="00D64A45" w:rsidRDefault="005E2F4D" w:rsidP="00C63191">
      <w:pPr>
        <w:numPr>
          <w:ilvl w:val="0"/>
          <w:numId w:val="30"/>
        </w:numPr>
        <w:ind w:left="540" w:hanging="540"/>
        <w:rPr>
          <w:rFonts w:cs="Arial"/>
          <w:sz w:val="22"/>
          <w:szCs w:val="22"/>
        </w:rPr>
      </w:pPr>
      <w:r w:rsidRPr="00D64A45">
        <w:rPr>
          <w:rFonts w:cs="Arial"/>
          <w:sz w:val="22"/>
          <w:szCs w:val="22"/>
        </w:rPr>
        <w:t xml:space="preserve">Show </w:t>
      </w:r>
      <w:r w:rsidR="00CE031A" w:rsidRPr="00D64A45">
        <w:rPr>
          <w:rFonts w:cs="Arial"/>
          <w:sz w:val="22"/>
          <w:szCs w:val="22"/>
        </w:rPr>
        <w:t xml:space="preserve">collar </w:t>
      </w:r>
      <w:r w:rsidRPr="00D64A45">
        <w:rPr>
          <w:rFonts w:cs="Arial"/>
          <w:sz w:val="22"/>
          <w:szCs w:val="22"/>
        </w:rPr>
        <w:t xml:space="preserve">ties at </w:t>
      </w:r>
      <w:r w:rsidR="00CE031A" w:rsidRPr="00D64A45">
        <w:rPr>
          <w:rFonts w:cs="Arial"/>
          <w:sz w:val="22"/>
          <w:szCs w:val="22"/>
        </w:rPr>
        <w:t>48" on center or strapping across the top of the rafters at 48</w:t>
      </w:r>
      <w:r w:rsidR="00921C63" w:rsidRPr="00D64A45">
        <w:rPr>
          <w:rFonts w:cs="Arial"/>
          <w:sz w:val="22"/>
          <w:szCs w:val="22"/>
        </w:rPr>
        <w:t>"</w:t>
      </w:r>
      <w:r w:rsidR="00CE031A" w:rsidRPr="00D64A45">
        <w:rPr>
          <w:rFonts w:cs="Arial"/>
          <w:sz w:val="22"/>
          <w:szCs w:val="22"/>
        </w:rPr>
        <w:t xml:space="preserve"> on center</w:t>
      </w:r>
      <w:r w:rsidRPr="00D64A45">
        <w:rPr>
          <w:rFonts w:cs="Arial"/>
          <w:sz w:val="22"/>
          <w:szCs w:val="22"/>
        </w:rPr>
        <w:t xml:space="preserve">. </w:t>
      </w:r>
      <w:r w:rsidR="007D53C4" w:rsidRPr="00D64A45">
        <w:rPr>
          <w:rFonts w:cs="Arial"/>
          <w:sz w:val="22"/>
          <w:szCs w:val="22"/>
        </w:rPr>
        <w:t>Collar</w:t>
      </w:r>
      <w:r w:rsidRPr="00D64A45">
        <w:rPr>
          <w:rFonts w:cs="Arial"/>
          <w:sz w:val="22"/>
          <w:szCs w:val="22"/>
        </w:rPr>
        <w:t xml:space="preserve"> ties are to be </w:t>
      </w:r>
      <w:r w:rsidR="00932E13" w:rsidRPr="00D64A45">
        <w:rPr>
          <w:rFonts w:cs="Arial"/>
          <w:sz w:val="22"/>
          <w:szCs w:val="22"/>
        </w:rPr>
        <w:t xml:space="preserve">a </w:t>
      </w:r>
      <w:r w:rsidRPr="00D64A45">
        <w:rPr>
          <w:rFonts w:cs="Arial"/>
          <w:sz w:val="22"/>
          <w:szCs w:val="22"/>
        </w:rPr>
        <w:t xml:space="preserve">minimum </w:t>
      </w:r>
      <w:r w:rsidR="00932E13" w:rsidRPr="00D64A45">
        <w:rPr>
          <w:rFonts w:cs="Arial"/>
          <w:sz w:val="22"/>
          <w:szCs w:val="22"/>
        </w:rPr>
        <w:t xml:space="preserve">of </w:t>
      </w:r>
      <w:r w:rsidR="00CE031A" w:rsidRPr="00D64A45">
        <w:rPr>
          <w:rFonts w:cs="Arial"/>
          <w:sz w:val="22"/>
          <w:szCs w:val="22"/>
        </w:rPr>
        <w:t>1</w:t>
      </w:r>
      <w:r w:rsidR="00CF3FDB" w:rsidRPr="00D64A45">
        <w:rPr>
          <w:rFonts w:cs="Arial"/>
          <w:sz w:val="22"/>
          <w:szCs w:val="22"/>
        </w:rPr>
        <w:t xml:space="preserve">" </w:t>
      </w:r>
      <w:r w:rsidRPr="00D64A45">
        <w:rPr>
          <w:rFonts w:cs="Arial"/>
          <w:sz w:val="22"/>
          <w:szCs w:val="22"/>
        </w:rPr>
        <w:t>x4</w:t>
      </w:r>
      <w:r w:rsidR="00CF3FDB" w:rsidRPr="00D64A45">
        <w:rPr>
          <w:rFonts w:cs="Arial"/>
          <w:sz w:val="22"/>
          <w:szCs w:val="22"/>
        </w:rPr>
        <w:t>"</w:t>
      </w:r>
      <w:r w:rsidR="00E66B14" w:rsidRPr="00D64A45">
        <w:rPr>
          <w:rFonts w:cs="Arial"/>
          <w:sz w:val="22"/>
          <w:szCs w:val="22"/>
        </w:rPr>
        <w:t>.</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R802.</w:t>
      </w:r>
      <w:r w:rsidR="00CE031A" w:rsidRPr="00D64A45">
        <w:rPr>
          <w:rFonts w:cs="Arial"/>
          <w:sz w:val="22"/>
          <w:szCs w:val="22"/>
        </w:rPr>
        <w:t>4</w:t>
      </w:r>
      <w:r w:rsidRPr="00D64A45">
        <w:rPr>
          <w:rFonts w:cs="Arial"/>
          <w:sz w:val="22"/>
          <w:szCs w:val="22"/>
        </w:rPr>
        <w:t>.2</w:t>
      </w:r>
    </w:p>
    <w:p w14:paraId="6D8CC004" w14:textId="77777777" w:rsidR="00C63191" w:rsidRPr="00D64A45" w:rsidRDefault="00C63191" w:rsidP="00C63191">
      <w:pPr>
        <w:ind w:left="540" w:hanging="540"/>
        <w:rPr>
          <w:rFonts w:cs="Arial"/>
          <w:sz w:val="22"/>
          <w:szCs w:val="22"/>
        </w:rPr>
      </w:pPr>
    </w:p>
    <w:p w14:paraId="260640ED" w14:textId="77777777" w:rsidR="005E2F4D" w:rsidRPr="00D64A45" w:rsidRDefault="00CE031A" w:rsidP="00C63191">
      <w:pPr>
        <w:pStyle w:val="ListParagraph"/>
        <w:ind w:left="540"/>
        <w:rPr>
          <w:rFonts w:ascii="Arial" w:hAnsi="Arial" w:cs="Arial"/>
          <w:b/>
          <w:sz w:val="22"/>
          <w:szCs w:val="22"/>
        </w:rPr>
      </w:pPr>
      <w:r w:rsidRPr="00D64A45">
        <w:rPr>
          <w:rFonts w:ascii="Arial" w:hAnsi="Arial" w:cs="Arial"/>
          <w:b/>
          <w:sz w:val="22"/>
          <w:szCs w:val="22"/>
        </w:rPr>
        <w:t>In conjunction with Collar ties or strapping</w:t>
      </w:r>
      <w:r w:rsidR="00921C63" w:rsidRPr="00D64A45">
        <w:rPr>
          <w:rFonts w:ascii="Arial" w:hAnsi="Arial" w:cs="Arial"/>
          <w:b/>
          <w:sz w:val="22"/>
          <w:szCs w:val="22"/>
        </w:rPr>
        <w:t>,</w:t>
      </w:r>
      <w:r w:rsidRPr="00D64A45">
        <w:rPr>
          <w:rFonts w:ascii="Arial" w:hAnsi="Arial" w:cs="Arial"/>
          <w:b/>
          <w:sz w:val="22"/>
          <w:szCs w:val="22"/>
        </w:rPr>
        <w:t xml:space="preserve"> is the ceiling joist installed.?</w:t>
      </w:r>
    </w:p>
    <w:p w14:paraId="58F57806" w14:textId="06FF3AEA" w:rsidR="00CE031A" w:rsidRPr="00D64A45" w:rsidRDefault="00921C63" w:rsidP="00C63191">
      <w:pPr>
        <w:numPr>
          <w:ilvl w:val="0"/>
          <w:numId w:val="30"/>
        </w:numPr>
        <w:ind w:left="540" w:hanging="540"/>
        <w:rPr>
          <w:rFonts w:cs="Arial"/>
          <w:sz w:val="22"/>
          <w:szCs w:val="22"/>
        </w:rPr>
      </w:pPr>
      <w:r w:rsidRPr="00D64A45">
        <w:rPr>
          <w:rFonts w:cs="Arial"/>
          <w:sz w:val="22"/>
          <w:szCs w:val="22"/>
        </w:rPr>
        <w:t>Are Ceiling joists installed, sized, and have proper connections?</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R802.5, R802.5.1, R802.5.2, R802.5.2.1 Ceiling joist lapped, and Table R802.5.2.</w:t>
      </w:r>
    </w:p>
    <w:p w14:paraId="5C0A6A4D" w14:textId="77777777" w:rsidR="00921C63" w:rsidRPr="00D64A45" w:rsidRDefault="00921C63" w:rsidP="00C63191">
      <w:pPr>
        <w:ind w:left="540" w:hanging="540"/>
        <w:rPr>
          <w:rFonts w:cs="Arial"/>
          <w:sz w:val="22"/>
          <w:szCs w:val="22"/>
        </w:rPr>
      </w:pPr>
    </w:p>
    <w:p w14:paraId="169CE9F0" w14:textId="77777777" w:rsidR="00921C63" w:rsidRPr="00D64A45" w:rsidRDefault="00921C63" w:rsidP="00C63191">
      <w:pPr>
        <w:pStyle w:val="ListParagraph"/>
        <w:ind w:left="540"/>
        <w:rPr>
          <w:rFonts w:ascii="Arial" w:hAnsi="Arial" w:cs="Arial"/>
          <w:b/>
          <w:sz w:val="22"/>
          <w:szCs w:val="22"/>
        </w:rPr>
      </w:pPr>
      <w:r w:rsidRPr="00D64A45">
        <w:rPr>
          <w:rFonts w:ascii="Arial" w:hAnsi="Arial" w:cs="Arial"/>
          <w:b/>
          <w:sz w:val="22"/>
          <w:szCs w:val="22"/>
        </w:rPr>
        <w:t>When Rafter Ties or Kickers are Required</w:t>
      </w:r>
    </w:p>
    <w:p w14:paraId="1CC74720" w14:textId="43EDAE8C" w:rsidR="00921C63" w:rsidRPr="00D64A45" w:rsidRDefault="00E66B14" w:rsidP="00C63191">
      <w:pPr>
        <w:numPr>
          <w:ilvl w:val="0"/>
          <w:numId w:val="30"/>
        </w:numPr>
        <w:ind w:left="540" w:hanging="540"/>
        <w:rPr>
          <w:rFonts w:cs="Arial"/>
          <w:sz w:val="22"/>
          <w:szCs w:val="22"/>
        </w:rPr>
      </w:pPr>
      <w:r w:rsidRPr="00D64A45">
        <w:rPr>
          <w:rFonts w:cs="Arial"/>
          <w:sz w:val="22"/>
          <w:szCs w:val="22"/>
        </w:rPr>
        <w:t>When ceiling joists do not run parallel to rafters,</w:t>
      </w:r>
      <w:r w:rsidR="00921C63" w:rsidRPr="00D64A45">
        <w:rPr>
          <w:rFonts w:cs="Arial"/>
          <w:sz w:val="22"/>
          <w:szCs w:val="22"/>
        </w:rPr>
        <w:t xml:space="preserve"> Rafter ties are to be a minimum of 2" x4" and installed</w:t>
      </w:r>
      <w:r w:rsidRPr="00D64A45">
        <w:rPr>
          <w:rFonts w:cs="Arial"/>
          <w:sz w:val="22"/>
          <w:szCs w:val="22"/>
        </w:rPr>
        <w:t xml:space="preserve">, Provide detail and show </w:t>
      </w:r>
      <w:r w:rsidR="00BF01D1" w:rsidRPr="00D64A45">
        <w:rPr>
          <w:rFonts w:cs="Arial"/>
          <w:sz w:val="22"/>
          <w:szCs w:val="22"/>
        </w:rPr>
        <w:t xml:space="preserve">them </w:t>
      </w:r>
      <w:r w:rsidRPr="00D64A45">
        <w:rPr>
          <w:rFonts w:cs="Arial"/>
          <w:sz w:val="22"/>
          <w:szCs w:val="22"/>
        </w:rPr>
        <w:t>on the roof framing plan.</w:t>
      </w:r>
      <w:r w:rsidR="00E16851">
        <w:rPr>
          <w:rFonts w:cs="Arial"/>
          <w:sz w:val="22"/>
          <w:szCs w:val="22"/>
        </w:rPr>
        <w:t xml:space="preserve"> - </w:t>
      </w:r>
      <w:r w:rsidR="00921C63" w:rsidRPr="00D64A45">
        <w:rPr>
          <w:rFonts w:cs="Arial"/>
          <w:sz w:val="22"/>
          <w:szCs w:val="22"/>
        </w:rPr>
        <w:t>20</w:t>
      </w:r>
      <w:r w:rsidRPr="00D64A45">
        <w:rPr>
          <w:rFonts w:cs="Arial"/>
          <w:sz w:val="22"/>
          <w:szCs w:val="22"/>
        </w:rPr>
        <w:t>22</w:t>
      </w:r>
      <w:r w:rsidR="00921C63" w:rsidRPr="00D64A45">
        <w:rPr>
          <w:rFonts w:cs="Arial"/>
          <w:sz w:val="22"/>
          <w:szCs w:val="22"/>
        </w:rPr>
        <w:t xml:space="preserve"> CRC Table R802.5.2, R802.5.2.2</w:t>
      </w:r>
    </w:p>
    <w:p w14:paraId="3A9D73D1" w14:textId="77777777" w:rsidR="007E630B" w:rsidRPr="00D64A45" w:rsidRDefault="00932E13" w:rsidP="00C63191">
      <w:pPr>
        <w:pStyle w:val="ListParagraph"/>
        <w:ind w:left="540"/>
        <w:rPr>
          <w:rFonts w:ascii="Arial" w:hAnsi="Arial" w:cs="Arial"/>
          <w:b/>
          <w:sz w:val="22"/>
          <w:szCs w:val="22"/>
        </w:rPr>
      </w:pPr>
      <w:r w:rsidRPr="00D64A45">
        <w:rPr>
          <w:rFonts w:ascii="Arial" w:hAnsi="Arial" w:cs="Arial"/>
          <w:b/>
          <w:sz w:val="22"/>
          <w:szCs w:val="22"/>
        </w:rPr>
        <w:lastRenderedPageBreak/>
        <w:t xml:space="preserve">Is </w:t>
      </w:r>
      <w:r w:rsidR="007E630B" w:rsidRPr="00D64A45">
        <w:rPr>
          <w:rFonts w:ascii="Arial" w:hAnsi="Arial" w:cs="Arial"/>
          <w:b/>
          <w:sz w:val="22"/>
          <w:szCs w:val="22"/>
        </w:rPr>
        <w:t>Ridge size shown?</w:t>
      </w:r>
    </w:p>
    <w:p w14:paraId="4570E2CE" w14:textId="1DDD7C9D" w:rsidR="007E630B" w:rsidRPr="00D64A45" w:rsidRDefault="007E630B" w:rsidP="00C63191">
      <w:pPr>
        <w:numPr>
          <w:ilvl w:val="0"/>
          <w:numId w:val="30"/>
        </w:numPr>
        <w:ind w:left="540" w:hanging="540"/>
        <w:rPr>
          <w:rFonts w:cs="Arial"/>
          <w:sz w:val="22"/>
          <w:szCs w:val="22"/>
        </w:rPr>
      </w:pPr>
      <w:r w:rsidRPr="00D64A45">
        <w:rPr>
          <w:rFonts w:cs="Arial"/>
          <w:sz w:val="22"/>
          <w:szCs w:val="22"/>
        </w:rPr>
        <w:t>Show the size of the ridge.</w:t>
      </w:r>
      <w:r w:rsidR="00E16851">
        <w:rPr>
          <w:rFonts w:cs="Arial"/>
          <w:sz w:val="22"/>
          <w:szCs w:val="22"/>
        </w:rPr>
        <w:t xml:space="preserve"> - </w:t>
      </w:r>
      <w:r w:rsidRPr="00D64A45">
        <w:rPr>
          <w:rFonts w:cs="Arial"/>
          <w:sz w:val="22"/>
          <w:szCs w:val="22"/>
        </w:rPr>
        <w:t>20</w:t>
      </w:r>
      <w:r w:rsidR="00E66B14" w:rsidRPr="00D64A45">
        <w:rPr>
          <w:rFonts w:cs="Arial"/>
          <w:sz w:val="22"/>
          <w:szCs w:val="22"/>
        </w:rPr>
        <w:t>22</w:t>
      </w:r>
      <w:r w:rsidRPr="00D64A45">
        <w:rPr>
          <w:rFonts w:cs="Arial"/>
          <w:sz w:val="22"/>
          <w:szCs w:val="22"/>
        </w:rPr>
        <w:t xml:space="preserve"> CRC R802.3</w:t>
      </w:r>
    </w:p>
    <w:p w14:paraId="16B9D66D" w14:textId="77777777" w:rsidR="007E630B" w:rsidRPr="00D64A45" w:rsidRDefault="007E630B" w:rsidP="00C63191">
      <w:pPr>
        <w:numPr>
          <w:ilvl w:val="12"/>
          <w:numId w:val="0"/>
        </w:numPr>
        <w:ind w:left="540" w:hanging="540"/>
        <w:rPr>
          <w:rFonts w:cs="Arial"/>
          <w:sz w:val="22"/>
          <w:szCs w:val="22"/>
        </w:rPr>
      </w:pPr>
    </w:p>
    <w:p w14:paraId="2159D955" w14:textId="77777777" w:rsidR="007E630B" w:rsidRPr="00D64A45" w:rsidRDefault="00932E13" w:rsidP="00C63191">
      <w:pPr>
        <w:pStyle w:val="ListParagraph"/>
        <w:ind w:left="540"/>
        <w:rPr>
          <w:rFonts w:ascii="Arial" w:hAnsi="Arial" w:cs="Arial"/>
          <w:b/>
          <w:sz w:val="22"/>
          <w:szCs w:val="22"/>
        </w:rPr>
      </w:pPr>
      <w:r w:rsidRPr="00D64A45">
        <w:rPr>
          <w:rFonts w:ascii="Arial" w:hAnsi="Arial" w:cs="Arial"/>
          <w:b/>
          <w:sz w:val="22"/>
          <w:szCs w:val="22"/>
        </w:rPr>
        <w:t>Was F</w:t>
      </w:r>
      <w:r w:rsidR="007E630B" w:rsidRPr="00D64A45">
        <w:rPr>
          <w:rFonts w:ascii="Arial" w:hAnsi="Arial" w:cs="Arial"/>
          <w:b/>
          <w:sz w:val="22"/>
          <w:szCs w:val="22"/>
        </w:rPr>
        <w:t>raming at openings</w:t>
      </w:r>
      <w:r w:rsidRPr="00D64A45">
        <w:rPr>
          <w:rFonts w:ascii="Arial" w:hAnsi="Arial" w:cs="Arial"/>
          <w:b/>
          <w:sz w:val="22"/>
          <w:szCs w:val="22"/>
        </w:rPr>
        <w:t xml:space="preserve"> provided?</w:t>
      </w:r>
    </w:p>
    <w:p w14:paraId="0EF36640" w14:textId="56D8B8E9" w:rsidR="007E630B" w:rsidRPr="00D64A45" w:rsidRDefault="00417D47" w:rsidP="00C63191">
      <w:pPr>
        <w:numPr>
          <w:ilvl w:val="0"/>
          <w:numId w:val="30"/>
        </w:numPr>
        <w:ind w:left="540" w:hanging="540"/>
        <w:rPr>
          <w:rFonts w:cs="Arial"/>
          <w:sz w:val="22"/>
          <w:szCs w:val="22"/>
        </w:rPr>
      </w:pPr>
      <w:r w:rsidRPr="00D64A45">
        <w:rPr>
          <w:rFonts w:cs="Arial"/>
          <w:sz w:val="22"/>
          <w:szCs w:val="22"/>
        </w:rPr>
        <w:t>Provide</w:t>
      </w:r>
      <w:r w:rsidR="007E630B" w:rsidRPr="00D64A45">
        <w:rPr>
          <w:rFonts w:cs="Arial"/>
          <w:sz w:val="22"/>
          <w:szCs w:val="22"/>
        </w:rPr>
        <w:t xml:space="preserve"> framing </w:t>
      </w:r>
      <w:r w:rsidRPr="00D64A45">
        <w:rPr>
          <w:rFonts w:cs="Arial"/>
          <w:sz w:val="22"/>
          <w:szCs w:val="22"/>
        </w:rPr>
        <w:t xml:space="preserve">detail </w:t>
      </w:r>
      <w:r w:rsidR="007E630B" w:rsidRPr="00D64A45">
        <w:rPr>
          <w:rFonts w:cs="Arial"/>
          <w:sz w:val="22"/>
          <w:szCs w:val="22"/>
        </w:rPr>
        <w:t>at open</w:t>
      </w:r>
      <w:r w:rsidRPr="00D64A45">
        <w:rPr>
          <w:rFonts w:cs="Arial"/>
          <w:sz w:val="22"/>
          <w:szCs w:val="22"/>
        </w:rPr>
        <w:t>ings in the roof to comply.</w:t>
      </w:r>
      <w:r w:rsidR="00E16851">
        <w:rPr>
          <w:rFonts w:cs="Arial"/>
          <w:sz w:val="22"/>
          <w:szCs w:val="22"/>
        </w:rPr>
        <w:t xml:space="preserve"> - </w:t>
      </w:r>
      <w:r w:rsidR="007E630B" w:rsidRPr="00D64A45">
        <w:rPr>
          <w:rFonts w:cs="Arial"/>
          <w:sz w:val="22"/>
          <w:szCs w:val="22"/>
        </w:rPr>
        <w:t>20</w:t>
      </w:r>
      <w:r w:rsidR="00BF01D1" w:rsidRPr="00D64A45">
        <w:rPr>
          <w:rFonts w:cs="Arial"/>
          <w:sz w:val="22"/>
          <w:szCs w:val="22"/>
        </w:rPr>
        <w:t>22</w:t>
      </w:r>
      <w:r w:rsidR="007E630B" w:rsidRPr="00D64A45">
        <w:rPr>
          <w:rFonts w:cs="Arial"/>
          <w:sz w:val="22"/>
          <w:szCs w:val="22"/>
        </w:rPr>
        <w:t xml:space="preserve"> CRC R802.9</w:t>
      </w:r>
    </w:p>
    <w:p w14:paraId="4DAEC653" w14:textId="7C25E63D" w:rsidR="00921C63" w:rsidRPr="00D64A45" w:rsidRDefault="00921C63" w:rsidP="00C63191">
      <w:pPr>
        <w:ind w:left="540" w:hanging="540"/>
        <w:rPr>
          <w:rFonts w:cs="Arial"/>
          <w:sz w:val="22"/>
          <w:szCs w:val="22"/>
        </w:rPr>
      </w:pPr>
    </w:p>
    <w:p w14:paraId="63F69760" w14:textId="4898CF6B" w:rsidR="007E630B" w:rsidRPr="00D64A45" w:rsidRDefault="0070104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Stud Framing requirements</w:t>
      </w:r>
      <w:r w:rsidR="00D306A3" w:rsidRPr="00D64A45">
        <w:rPr>
          <w:rFonts w:ascii="Arial" w:hAnsi="Arial" w:cs="Arial"/>
          <w:b/>
          <w:sz w:val="22"/>
          <w:szCs w:val="22"/>
        </w:rPr>
        <w:t>.</w:t>
      </w:r>
    </w:p>
    <w:p w14:paraId="061A1F6F" w14:textId="0D49B36D" w:rsidR="00417D47" w:rsidRPr="00D64A45" w:rsidRDefault="00417D47" w:rsidP="00C63191">
      <w:pPr>
        <w:numPr>
          <w:ilvl w:val="0"/>
          <w:numId w:val="30"/>
        </w:numPr>
        <w:spacing w:line="240" w:lineRule="atLeast"/>
        <w:ind w:left="540" w:hanging="540"/>
        <w:rPr>
          <w:rFonts w:cs="Arial"/>
          <w:sz w:val="22"/>
          <w:szCs w:val="22"/>
        </w:rPr>
      </w:pPr>
      <w:r w:rsidRPr="00D64A45">
        <w:rPr>
          <w:rFonts w:cs="Arial"/>
          <w:sz w:val="22"/>
          <w:szCs w:val="22"/>
        </w:rPr>
        <w:t>Where joists, trusses, or rafters are spaced more than 16 inches on</w:t>
      </w:r>
      <w:r w:rsidR="00D306A3" w:rsidRPr="00D64A45">
        <w:rPr>
          <w:rFonts w:cs="Arial"/>
          <w:sz w:val="22"/>
          <w:szCs w:val="22"/>
        </w:rPr>
        <w:t>-</w:t>
      </w:r>
      <w:r w:rsidRPr="00D64A45">
        <w:rPr>
          <w:rFonts w:cs="Arial"/>
          <w:sz w:val="22"/>
          <w:szCs w:val="22"/>
        </w:rPr>
        <w:t>center, and the bearing studs below are spaced 24 inches on</w:t>
      </w:r>
      <w:r w:rsidR="00D306A3" w:rsidRPr="00D64A45">
        <w:rPr>
          <w:rFonts w:cs="Arial"/>
          <w:sz w:val="22"/>
          <w:szCs w:val="22"/>
        </w:rPr>
        <w:t>-</w:t>
      </w:r>
      <w:r w:rsidRPr="00D64A45">
        <w:rPr>
          <w:rFonts w:cs="Arial"/>
          <w:sz w:val="22"/>
          <w:szCs w:val="22"/>
        </w:rPr>
        <w:t>center, such members shall bear within 5 inches of the studs.</w:t>
      </w:r>
      <w:r w:rsidR="00E16851">
        <w:rPr>
          <w:rFonts w:cs="Arial"/>
          <w:sz w:val="22"/>
          <w:szCs w:val="22"/>
        </w:rPr>
        <w:t xml:space="preserve"> - </w:t>
      </w:r>
      <w:r w:rsidRPr="00D64A45">
        <w:rPr>
          <w:rFonts w:cs="Arial"/>
          <w:sz w:val="22"/>
          <w:szCs w:val="22"/>
        </w:rPr>
        <w:t>20</w:t>
      </w:r>
      <w:r w:rsidR="00D306A3" w:rsidRPr="00D64A45">
        <w:rPr>
          <w:rFonts w:cs="Arial"/>
          <w:sz w:val="22"/>
          <w:szCs w:val="22"/>
        </w:rPr>
        <w:t>22</w:t>
      </w:r>
      <w:r w:rsidRPr="00D64A45">
        <w:rPr>
          <w:rFonts w:cs="Arial"/>
          <w:sz w:val="22"/>
          <w:szCs w:val="22"/>
        </w:rPr>
        <w:t xml:space="preserve"> CRC R602.3.3</w:t>
      </w:r>
    </w:p>
    <w:p w14:paraId="1ADC336C" w14:textId="77777777" w:rsidR="00C63191" w:rsidRPr="00D64A45" w:rsidRDefault="00C63191" w:rsidP="00C63191">
      <w:pPr>
        <w:spacing w:line="240" w:lineRule="atLeast"/>
        <w:ind w:left="540" w:hanging="540"/>
        <w:rPr>
          <w:rFonts w:cs="Arial"/>
          <w:b/>
          <w:bCs/>
          <w:sz w:val="22"/>
          <w:szCs w:val="22"/>
        </w:rPr>
      </w:pPr>
    </w:p>
    <w:p w14:paraId="3334ABD5" w14:textId="39916BAA" w:rsidR="00417D47" w:rsidRPr="00D64A45" w:rsidRDefault="00417D47"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w:t>
      </w:r>
    </w:p>
    <w:p w14:paraId="06B0E14D" w14:textId="77777777" w:rsidR="00417D47" w:rsidRPr="00D64A45" w:rsidRDefault="00417D47" w:rsidP="00C63191">
      <w:pPr>
        <w:pStyle w:val="ListParagraph"/>
        <w:numPr>
          <w:ilvl w:val="3"/>
          <w:numId w:val="30"/>
        </w:numPr>
        <w:spacing w:line="240" w:lineRule="atLeast"/>
        <w:ind w:left="1080" w:hanging="540"/>
        <w:rPr>
          <w:rFonts w:ascii="Arial" w:hAnsi="Arial" w:cs="Arial"/>
          <w:sz w:val="22"/>
          <w:szCs w:val="22"/>
        </w:rPr>
      </w:pPr>
      <w:r w:rsidRPr="00D64A45">
        <w:rPr>
          <w:rFonts w:ascii="Arial" w:hAnsi="Arial" w:cs="Arial"/>
          <w:sz w:val="22"/>
          <w:szCs w:val="22"/>
        </w:rPr>
        <w:t>The top plates are two 2-inch by 6-inch or two 3-inch by 4-inch.</w:t>
      </w:r>
    </w:p>
    <w:p w14:paraId="4ABFEF0F" w14:textId="77777777" w:rsidR="00417D47" w:rsidRPr="00D64A45" w:rsidRDefault="00417D47" w:rsidP="00C63191">
      <w:pPr>
        <w:pStyle w:val="ListParagraph"/>
        <w:numPr>
          <w:ilvl w:val="3"/>
          <w:numId w:val="30"/>
        </w:numPr>
        <w:spacing w:line="240" w:lineRule="atLeast"/>
        <w:ind w:left="1080" w:hanging="540"/>
        <w:rPr>
          <w:rFonts w:ascii="Arial" w:hAnsi="Arial" w:cs="Arial"/>
          <w:sz w:val="22"/>
          <w:szCs w:val="22"/>
        </w:rPr>
      </w:pPr>
      <w:r w:rsidRPr="00D64A45">
        <w:rPr>
          <w:rFonts w:ascii="Arial" w:hAnsi="Arial" w:cs="Arial"/>
          <w:sz w:val="22"/>
          <w:szCs w:val="22"/>
        </w:rPr>
        <w:t xml:space="preserve">A third top plate is installed </w:t>
      </w:r>
    </w:p>
    <w:p w14:paraId="4042F31B" w14:textId="3E7D2329" w:rsidR="007E630B" w:rsidRPr="00D64A45" w:rsidRDefault="00417D47" w:rsidP="00C63191">
      <w:pPr>
        <w:pStyle w:val="ListParagraph"/>
        <w:numPr>
          <w:ilvl w:val="3"/>
          <w:numId w:val="30"/>
        </w:numPr>
        <w:spacing w:line="240" w:lineRule="atLeast"/>
        <w:ind w:left="1080" w:hanging="540"/>
        <w:rPr>
          <w:rFonts w:ascii="Arial" w:hAnsi="Arial" w:cs="Arial"/>
          <w:sz w:val="22"/>
          <w:szCs w:val="22"/>
        </w:rPr>
      </w:pPr>
      <w:r w:rsidRPr="00D64A45">
        <w:rPr>
          <w:rFonts w:ascii="Arial" w:hAnsi="Arial" w:cs="Arial"/>
          <w:sz w:val="22"/>
          <w:szCs w:val="22"/>
        </w:rPr>
        <w:t xml:space="preserve">Solid blocking equal in size </w:t>
      </w:r>
      <w:r w:rsidR="00962D91" w:rsidRPr="00D64A45">
        <w:rPr>
          <w:rFonts w:ascii="Arial" w:hAnsi="Arial" w:cs="Arial"/>
          <w:sz w:val="22"/>
          <w:szCs w:val="22"/>
        </w:rPr>
        <w:t>to</w:t>
      </w:r>
      <w:r w:rsidRPr="00D64A45">
        <w:rPr>
          <w:rFonts w:ascii="Arial" w:hAnsi="Arial" w:cs="Arial"/>
          <w:sz w:val="22"/>
          <w:szCs w:val="22"/>
        </w:rPr>
        <w:t xml:space="preserve"> the stud is installed to reinforce the double top plate.</w:t>
      </w:r>
      <w:r w:rsidR="00E16851">
        <w:rPr>
          <w:rFonts w:ascii="Arial" w:hAnsi="Arial" w:cs="Arial"/>
          <w:sz w:val="22"/>
          <w:szCs w:val="22"/>
        </w:rPr>
        <w:t xml:space="preserve"> - </w:t>
      </w:r>
      <w:r w:rsidR="007E630B" w:rsidRPr="00D64A45">
        <w:rPr>
          <w:rFonts w:ascii="Arial" w:hAnsi="Arial" w:cs="Arial"/>
          <w:sz w:val="22"/>
          <w:szCs w:val="22"/>
        </w:rPr>
        <w:t>20</w:t>
      </w:r>
      <w:r w:rsidR="00D306A3" w:rsidRPr="00D64A45">
        <w:rPr>
          <w:rFonts w:ascii="Arial" w:hAnsi="Arial" w:cs="Arial"/>
          <w:sz w:val="22"/>
          <w:szCs w:val="22"/>
        </w:rPr>
        <w:t>22</w:t>
      </w:r>
      <w:r w:rsidR="007E630B" w:rsidRPr="00D64A45">
        <w:rPr>
          <w:rFonts w:ascii="Arial" w:hAnsi="Arial" w:cs="Arial"/>
          <w:sz w:val="22"/>
          <w:szCs w:val="22"/>
        </w:rPr>
        <w:t xml:space="preserve"> CRC R602.3.3</w:t>
      </w:r>
    </w:p>
    <w:p w14:paraId="637538C9" w14:textId="77777777" w:rsidR="00673712" w:rsidRPr="00D64A45" w:rsidRDefault="00673712" w:rsidP="00C63191">
      <w:pPr>
        <w:numPr>
          <w:ilvl w:val="12"/>
          <w:numId w:val="0"/>
        </w:numPr>
        <w:ind w:left="540" w:hanging="540"/>
        <w:rPr>
          <w:rFonts w:cs="Arial"/>
          <w:b/>
          <w:sz w:val="22"/>
          <w:szCs w:val="22"/>
        </w:rPr>
      </w:pPr>
    </w:p>
    <w:p w14:paraId="23105907" w14:textId="77777777" w:rsidR="007E630B" w:rsidRPr="00D64A45" w:rsidRDefault="00932E13" w:rsidP="00C63191">
      <w:pPr>
        <w:pStyle w:val="ListParagraph"/>
        <w:ind w:left="540"/>
        <w:rPr>
          <w:rFonts w:ascii="Arial" w:hAnsi="Arial" w:cs="Arial"/>
          <w:b/>
          <w:sz w:val="22"/>
          <w:szCs w:val="22"/>
        </w:rPr>
      </w:pPr>
      <w:r w:rsidRPr="00D64A45">
        <w:rPr>
          <w:rFonts w:ascii="Arial" w:hAnsi="Arial" w:cs="Arial"/>
          <w:b/>
          <w:sz w:val="22"/>
          <w:szCs w:val="22"/>
        </w:rPr>
        <w:t xml:space="preserve">Are </w:t>
      </w:r>
      <w:r w:rsidR="007E630B" w:rsidRPr="00D64A45">
        <w:rPr>
          <w:rFonts w:ascii="Arial" w:hAnsi="Arial" w:cs="Arial"/>
          <w:b/>
          <w:sz w:val="22"/>
          <w:szCs w:val="22"/>
        </w:rPr>
        <w:t>Purlin detail and location</w:t>
      </w:r>
      <w:r w:rsidRPr="00D64A45">
        <w:rPr>
          <w:rFonts w:ascii="Arial" w:hAnsi="Arial" w:cs="Arial"/>
          <w:b/>
          <w:sz w:val="22"/>
          <w:szCs w:val="22"/>
        </w:rPr>
        <w:t xml:space="preserve"> </w:t>
      </w:r>
      <w:r w:rsidR="007E630B" w:rsidRPr="00D64A45">
        <w:rPr>
          <w:rFonts w:ascii="Arial" w:hAnsi="Arial" w:cs="Arial"/>
          <w:b/>
          <w:sz w:val="22"/>
          <w:szCs w:val="22"/>
        </w:rPr>
        <w:t>shown?</w:t>
      </w:r>
    </w:p>
    <w:p w14:paraId="45342B7F" w14:textId="52DABEF8" w:rsidR="007E630B" w:rsidRPr="00D64A45" w:rsidRDefault="007E630B" w:rsidP="00C63191">
      <w:pPr>
        <w:numPr>
          <w:ilvl w:val="0"/>
          <w:numId w:val="30"/>
        </w:numPr>
        <w:ind w:left="540" w:hanging="540"/>
        <w:rPr>
          <w:rFonts w:cs="Arial"/>
          <w:sz w:val="22"/>
          <w:szCs w:val="22"/>
        </w:rPr>
      </w:pPr>
      <w:r w:rsidRPr="00D64A45">
        <w:rPr>
          <w:rFonts w:cs="Arial"/>
          <w:sz w:val="22"/>
          <w:szCs w:val="22"/>
        </w:rPr>
        <w:t>Show the location of all purlins and provide construction detail.</w:t>
      </w:r>
      <w:r w:rsidR="00E16851">
        <w:rPr>
          <w:rFonts w:cs="Arial"/>
          <w:sz w:val="22"/>
          <w:szCs w:val="22"/>
        </w:rPr>
        <w:t xml:space="preserve"> - </w:t>
      </w:r>
      <w:r w:rsidRPr="00D64A45">
        <w:rPr>
          <w:rFonts w:cs="Arial"/>
          <w:sz w:val="22"/>
          <w:szCs w:val="22"/>
        </w:rPr>
        <w:t>20</w:t>
      </w:r>
      <w:r w:rsidR="00D306A3" w:rsidRPr="00D64A45">
        <w:rPr>
          <w:rFonts w:cs="Arial"/>
          <w:sz w:val="22"/>
          <w:szCs w:val="22"/>
        </w:rPr>
        <w:t>22</w:t>
      </w:r>
      <w:r w:rsidRPr="00D64A45">
        <w:rPr>
          <w:rFonts w:cs="Arial"/>
          <w:sz w:val="22"/>
          <w:szCs w:val="22"/>
        </w:rPr>
        <w:t xml:space="preserve"> CRC R802.</w:t>
      </w:r>
      <w:r w:rsidR="001D3496" w:rsidRPr="00D64A45">
        <w:rPr>
          <w:rFonts w:cs="Arial"/>
          <w:sz w:val="22"/>
          <w:szCs w:val="22"/>
        </w:rPr>
        <w:t>1.5</w:t>
      </w:r>
    </w:p>
    <w:p w14:paraId="7D758BB0" w14:textId="77777777" w:rsidR="007E630B" w:rsidRPr="00D64A45" w:rsidRDefault="007E630B" w:rsidP="00C63191">
      <w:pPr>
        <w:numPr>
          <w:ilvl w:val="12"/>
          <w:numId w:val="0"/>
        </w:numPr>
        <w:ind w:left="540" w:hanging="540"/>
        <w:rPr>
          <w:rFonts w:cs="Arial"/>
          <w:b/>
          <w:sz w:val="22"/>
          <w:szCs w:val="22"/>
        </w:rPr>
      </w:pPr>
    </w:p>
    <w:p w14:paraId="217CD600"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Ladder to roof equipment no more than </w:t>
      </w:r>
      <w:r w:rsidR="000340E3" w:rsidRPr="00D64A45">
        <w:rPr>
          <w:rFonts w:ascii="Arial" w:hAnsi="Arial" w:cs="Arial"/>
          <w:b/>
          <w:sz w:val="22"/>
          <w:szCs w:val="22"/>
        </w:rPr>
        <w:t>15</w:t>
      </w:r>
      <w:r w:rsidR="00022C0F" w:rsidRPr="00D64A45">
        <w:rPr>
          <w:rFonts w:ascii="Arial" w:hAnsi="Arial" w:cs="Arial"/>
          <w:b/>
          <w:sz w:val="22"/>
          <w:szCs w:val="22"/>
        </w:rPr>
        <w:t>'</w:t>
      </w:r>
      <w:r w:rsidR="000340E3" w:rsidRPr="00D64A45">
        <w:rPr>
          <w:rFonts w:ascii="Arial" w:hAnsi="Arial" w:cs="Arial"/>
          <w:b/>
          <w:sz w:val="22"/>
          <w:szCs w:val="22"/>
        </w:rPr>
        <w:t xml:space="preserve"> </w:t>
      </w:r>
      <w:r w:rsidRPr="00D64A45">
        <w:rPr>
          <w:rFonts w:ascii="Arial" w:hAnsi="Arial" w:cs="Arial"/>
          <w:b/>
          <w:sz w:val="22"/>
          <w:szCs w:val="22"/>
        </w:rPr>
        <w:t>above grade?</w:t>
      </w:r>
    </w:p>
    <w:p w14:paraId="277062F2" w14:textId="77777777" w:rsidR="00D306A3" w:rsidRPr="00D64A45" w:rsidRDefault="00417D47" w:rsidP="00C63191">
      <w:pPr>
        <w:numPr>
          <w:ilvl w:val="0"/>
          <w:numId w:val="30"/>
        </w:numPr>
        <w:spacing w:line="240" w:lineRule="atLeast"/>
        <w:ind w:left="540" w:hanging="540"/>
        <w:rPr>
          <w:rFonts w:cs="Arial"/>
          <w:sz w:val="22"/>
          <w:szCs w:val="22"/>
        </w:rPr>
      </w:pPr>
      <w:r w:rsidRPr="00D64A45">
        <w:rPr>
          <w:rFonts w:cs="Arial"/>
          <w:sz w:val="22"/>
          <w:szCs w:val="22"/>
        </w:rPr>
        <w:t xml:space="preserve">Buildings of more than 15 ft in height shall have an inside means of access to the roof </w:t>
      </w:r>
      <w:r w:rsidRPr="00D64A45">
        <w:rPr>
          <w:rFonts w:cs="Arial"/>
          <w:b/>
          <w:sz w:val="22"/>
          <w:szCs w:val="22"/>
          <w:u w:val="single"/>
        </w:rPr>
        <w:t>unless other means acceptable to the authority having jurisdiction are used</w:t>
      </w:r>
      <w:r w:rsidRPr="00D64A45">
        <w:rPr>
          <w:rFonts w:cs="Arial"/>
          <w:sz w:val="22"/>
          <w:szCs w:val="22"/>
          <w:u w:val="single"/>
        </w:rPr>
        <w:t>.</w:t>
      </w:r>
      <w:r w:rsidRPr="00D64A45">
        <w:rPr>
          <w:rFonts w:cs="Arial"/>
          <w:sz w:val="22"/>
          <w:szCs w:val="22"/>
        </w:rPr>
        <w:t xml:space="preserve"> </w:t>
      </w:r>
    </w:p>
    <w:p w14:paraId="4D2A899A" w14:textId="2CDD097C" w:rsidR="007E630B" w:rsidRPr="00D64A45" w:rsidRDefault="00E16851" w:rsidP="00C63191">
      <w:pPr>
        <w:pStyle w:val="ListParagraph"/>
        <w:spacing w:line="240" w:lineRule="atLeast"/>
        <w:ind w:left="540"/>
        <w:rPr>
          <w:rFonts w:ascii="Arial" w:hAnsi="Arial" w:cs="Arial"/>
          <w:sz w:val="22"/>
          <w:szCs w:val="22"/>
        </w:rPr>
      </w:pPr>
      <w:r>
        <w:rPr>
          <w:rFonts w:ascii="Arial" w:hAnsi="Arial" w:cs="Arial"/>
          <w:sz w:val="22"/>
          <w:szCs w:val="22"/>
        </w:rPr>
        <w:t xml:space="preserve">- </w:t>
      </w:r>
      <w:r w:rsidR="00417D47" w:rsidRPr="00D64A45">
        <w:rPr>
          <w:rFonts w:ascii="Arial" w:hAnsi="Arial" w:cs="Arial"/>
          <w:sz w:val="22"/>
          <w:szCs w:val="22"/>
        </w:rPr>
        <w:t>20</w:t>
      </w:r>
      <w:r w:rsidR="00D306A3" w:rsidRPr="00D64A45">
        <w:rPr>
          <w:rFonts w:ascii="Arial" w:hAnsi="Arial" w:cs="Arial"/>
          <w:sz w:val="22"/>
          <w:szCs w:val="22"/>
        </w:rPr>
        <w:t>22</w:t>
      </w:r>
      <w:r w:rsidR="00417D47" w:rsidRPr="00D64A45">
        <w:rPr>
          <w:rFonts w:ascii="Arial" w:hAnsi="Arial" w:cs="Arial"/>
          <w:sz w:val="22"/>
          <w:szCs w:val="22"/>
        </w:rPr>
        <w:t xml:space="preserve"> CMC 304.3.1 </w:t>
      </w:r>
    </w:p>
    <w:p w14:paraId="73EDBD59" w14:textId="77777777" w:rsidR="00417D47" w:rsidRPr="00D64A45" w:rsidRDefault="00417D47" w:rsidP="00C63191">
      <w:pPr>
        <w:spacing w:line="240" w:lineRule="atLeast"/>
        <w:ind w:left="540" w:hanging="540"/>
        <w:rPr>
          <w:rFonts w:cs="Arial"/>
          <w:sz w:val="22"/>
          <w:szCs w:val="22"/>
        </w:rPr>
      </w:pPr>
    </w:p>
    <w:p w14:paraId="0285E876"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22</w:t>
      </w:r>
      <w:r w:rsidR="00CF3FDB" w:rsidRPr="00D64A45">
        <w:rPr>
          <w:rFonts w:ascii="Arial" w:hAnsi="Arial" w:cs="Arial"/>
          <w:b/>
          <w:sz w:val="22"/>
          <w:szCs w:val="22"/>
        </w:rPr>
        <w:t>"</w:t>
      </w:r>
      <w:r w:rsidRPr="00D64A45">
        <w:rPr>
          <w:rFonts w:ascii="Arial" w:hAnsi="Arial" w:cs="Arial"/>
          <w:b/>
          <w:sz w:val="22"/>
          <w:szCs w:val="22"/>
        </w:rPr>
        <w:t xml:space="preserve"> X 30" attic access shown?</w:t>
      </w:r>
    </w:p>
    <w:p w14:paraId="6634CDFD" w14:textId="3E61512F"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Show the attic access with minimum dimensions of 22" X 30". Show attic access at each location where attics are separated and have 30</w:t>
      </w:r>
      <w:r w:rsidR="00CF3FDB" w:rsidRPr="00D64A45">
        <w:rPr>
          <w:rFonts w:cs="Arial"/>
          <w:sz w:val="22"/>
          <w:szCs w:val="22"/>
        </w:rPr>
        <w:t>"</w:t>
      </w:r>
      <w:r w:rsidRPr="00D64A45">
        <w:rPr>
          <w:rFonts w:cs="Arial"/>
          <w:sz w:val="22"/>
          <w:szCs w:val="22"/>
        </w:rPr>
        <w:t xml:space="preserve"> or </w:t>
      </w:r>
      <w:r w:rsidR="006536E7" w:rsidRPr="00D64A45">
        <w:rPr>
          <w:rFonts w:cs="Arial"/>
          <w:sz w:val="22"/>
          <w:szCs w:val="22"/>
        </w:rPr>
        <w:t>greater</w:t>
      </w:r>
      <w:r w:rsidRPr="00D64A45">
        <w:rPr>
          <w:rFonts w:cs="Arial"/>
          <w:sz w:val="22"/>
          <w:szCs w:val="22"/>
        </w:rPr>
        <w:t xml:space="preserve"> </w:t>
      </w:r>
      <w:r w:rsidR="006536E7" w:rsidRPr="00D64A45">
        <w:rPr>
          <w:rFonts w:cs="Arial"/>
          <w:sz w:val="22"/>
          <w:szCs w:val="22"/>
        </w:rPr>
        <w:t>over an area of not less than 30 square feet.</w:t>
      </w:r>
      <w:r w:rsidR="00E16851">
        <w:rPr>
          <w:rFonts w:cs="Arial"/>
          <w:sz w:val="22"/>
          <w:szCs w:val="22"/>
        </w:rPr>
        <w:t xml:space="preserve"> - </w:t>
      </w:r>
      <w:r w:rsidRPr="00D64A45">
        <w:rPr>
          <w:rFonts w:cs="Arial"/>
          <w:sz w:val="22"/>
          <w:szCs w:val="22"/>
        </w:rPr>
        <w:t>20</w:t>
      </w:r>
      <w:r w:rsidR="00D306A3" w:rsidRPr="00D64A45">
        <w:rPr>
          <w:rFonts w:cs="Arial"/>
          <w:sz w:val="22"/>
          <w:szCs w:val="22"/>
        </w:rPr>
        <w:t>22</w:t>
      </w:r>
      <w:r w:rsidRPr="00D64A45">
        <w:rPr>
          <w:rFonts w:cs="Arial"/>
          <w:sz w:val="22"/>
          <w:szCs w:val="22"/>
        </w:rPr>
        <w:t xml:space="preserve"> CRC R807.1,  </w:t>
      </w:r>
    </w:p>
    <w:p w14:paraId="7EE13D07" w14:textId="77777777" w:rsidR="00D306A3" w:rsidRPr="00D64A45" w:rsidRDefault="00D306A3" w:rsidP="00C63191">
      <w:pPr>
        <w:spacing w:line="240" w:lineRule="atLeast"/>
        <w:ind w:left="540" w:hanging="540"/>
        <w:rPr>
          <w:rFonts w:cs="Arial"/>
          <w:sz w:val="22"/>
          <w:szCs w:val="22"/>
        </w:rPr>
      </w:pPr>
    </w:p>
    <w:p w14:paraId="12CF43B8" w14:textId="6290AA79"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Gasketed Attic Access</w:t>
      </w:r>
      <w:r w:rsidR="00D306A3" w:rsidRPr="00D64A45">
        <w:rPr>
          <w:rFonts w:ascii="Arial" w:hAnsi="Arial" w:cs="Arial"/>
          <w:b/>
          <w:sz w:val="22"/>
          <w:szCs w:val="22"/>
        </w:rPr>
        <w:t xml:space="preserve"> Door</w:t>
      </w:r>
    </w:p>
    <w:p w14:paraId="3465B765" w14:textId="2563879B"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 xml:space="preserve">Note </w:t>
      </w:r>
      <w:r w:rsidR="00D306A3" w:rsidRPr="00D64A45">
        <w:rPr>
          <w:rFonts w:cs="Arial"/>
          <w:sz w:val="22"/>
          <w:szCs w:val="22"/>
        </w:rPr>
        <w:t xml:space="preserve">on the plan </w:t>
      </w:r>
      <w:r w:rsidRPr="00D64A45">
        <w:rPr>
          <w:rFonts w:cs="Arial"/>
          <w:sz w:val="22"/>
          <w:szCs w:val="22"/>
        </w:rPr>
        <w:t>that all attic access openings are gasketed to prevent air loss.</w:t>
      </w:r>
      <w:r w:rsidR="00E16851">
        <w:rPr>
          <w:rFonts w:cs="Arial"/>
          <w:sz w:val="22"/>
          <w:szCs w:val="22"/>
        </w:rPr>
        <w:t xml:space="preserve"> - </w:t>
      </w:r>
      <w:r w:rsidRPr="00D64A45">
        <w:rPr>
          <w:rFonts w:cs="Arial"/>
          <w:sz w:val="22"/>
          <w:szCs w:val="22"/>
        </w:rPr>
        <w:t>20</w:t>
      </w:r>
      <w:r w:rsidR="00D306A3" w:rsidRPr="00D64A45">
        <w:rPr>
          <w:rFonts w:cs="Arial"/>
          <w:sz w:val="22"/>
          <w:szCs w:val="22"/>
        </w:rPr>
        <w:t>22</w:t>
      </w:r>
      <w:r w:rsidRPr="00D64A45">
        <w:rPr>
          <w:rFonts w:cs="Arial"/>
          <w:sz w:val="22"/>
          <w:szCs w:val="22"/>
        </w:rPr>
        <w:t xml:space="preserve"> CEC 150.0 (a) </w:t>
      </w:r>
      <w:r w:rsidR="00D306A3" w:rsidRPr="00D64A45">
        <w:rPr>
          <w:rFonts w:cs="Arial"/>
          <w:sz w:val="22"/>
          <w:szCs w:val="22"/>
        </w:rPr>
        <w:t>3</w:t>
      </w:r>
    </w:p>
    <w:p w14:paraId="3D397775" w14:textId="77777777" w:rsidR="007E630B" w:rsidRPr="00D64A45" w:rsidRDefault="007E630B" w:rsidP="00C63191">
      <w:pPr>
        <w:numPr>
          <w:ilvl w:val="12"/>
          <w:numId w:val="0"/>
        </w:numPr>
        <w:spacing w:line="240" w:lineRule="atLeast"/>
        <w:ind w:left="540" w:hanging="540"/>
        <w:rPr>
          <w:rFonts w:cs="Arial"/>
          <w:sz w:val="22"/>
          <w:szCs w:val="22"/>
        </w:rPr>
      </w:pPr>
    </w:p>
    <w:p w14:paraId="60A88E35" w14:textId="454C98ED"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Skylight dual glazed?</w:t>
      </w:r>
    </w:p>
    <w:p w14:paraId="4F7A810E" w14:textId="5CF817B5" w:rsidR="00B77849" w:rsidRPr="00D64A45" w:rsidRDefault="00B77849" w:rsidP="00C63191">
      <w:pPr>
        <w:numPr>
          <w:ilvl w:val="0"/>
          <w:numId w:val="30"/>
        </w:numPr>
        <w:spacing w:line="240" w:lineRule="atLeast"/>
        <w:ind w:left="540" w:hanging="540"/>
        <w:rPr>
          <w:rFonts w:cs="Arial"/>
          <w:sz w:val="22"/>
          <w:szCs w:val="22"/>
        </w:rPr>
      </w:pPr>
      <w:r w:rsidRPr="00D64A45">
        <w:rPr>
          <w:rFonts w:cs="Arial"/>
          <w:sz w:val="22"/>
          <w:szCs w:val="22"/>
        </w:rPr>
        <w:t>Indicate on the roof framing or floor plan that skylights are dual</w:t>
      </w:r>
      <w:r w:rsidR="008A2904" w:rsidRPr="00D64A45">
        <w:rPr>
          <w:rFonts w:cs="Arial"/>
          <w:sz w:val="22"/>
          <w:szCs w:val="22"/>
        </w:rPr>
        <w:t>-</w:t>
      </w:r>
      <w:r w:rsidRPr="00D64A45">
        <w:rPr>
          <w:rFonts w:cs="Arial"/>
          <w:sz w:val="22"/>
          <w:szCs w:val="22"/>
        </w:rPr>
        <w:t>glazed. Specify the manufacturer &amp; the required maximum U-</w:t>
      </w:r>
      <w:r w:rsidR="00D65606" w:rsidRPr="00D64A45">
        <w:rPr>
          <w:rFonts w:cs="Arial"/>
          <w:sz w:val="22"/>
          <w:szCs w:val="22"/>
        </w:rPr>
        <w:t>factor</w:t>
      </w:r>
      <w:r w:rsidRPr="00D64A45">
        <w:rPr>
          <w:rFonts w:cs="Arial"/>
          <w:sz w:val="22"/>
          <w:szCs w:val="22"/>
        </w:rPr>
        <w:t xml:space="preserve"> of 0.</w:t>
      </w:r>
      <w:r w:rsidR="008A2904" w:rsidRPr="00D64A45">
        <w:rPr>
          <w:rFonts w:cs="Arial"/>
          <w:sz w:val="22"/>
          <w:szCs w:val="22"/>
        </w:rPr>
        <w:t>45</w:t>
      </w:r>
      <w:r w:rsidRPr="00D64A45">
        <w:rPr>
          <w:rFonts w:cs="Arial"/>
          <w:sz w:val="22"/>
          <w:szCs w:val="22"/>
        </w:rPr>
        <w:t xml:space="preserve"> and a maximum SHGC of 0.</w:t>
      </w:r>
      <w:r w:rsidR="008A2904" w:rsidRPr="00D64A45">
        <w:rPr>
          <w:rFonts w:cs="Arial"/>
          <w:sz w:val="22"/>
          <w:szCs w:val="22"/>
        </w:rPr>
        <w:t>23</w:t>
      </w:r>
      <w:r w:rsidRPr="00D64A45">
        <w:rPr>
          <w:rFonts w:cs="Arial"/>
          <w:sz w:val="22"/>
          <w:szCs w:val="22"/>
        </w:rPr>
        <w:t xml:space="preserve"> </w:t>
      </w:r>
    </w:p>
    <w:p w14:paraId="34B26CA5" w14:textId="765619D3" w:rsidR="008A2904" w:rsidRPr="00D64A45" w:rsidRDefault="00E16851" w:rsidP="00C63191">
      <w:pPr>
        <w:pStyle w:val="ListParagraph"/>
        <w:spacing w:line="240" w:lineRule="atLeast"/>
        <w:ind w:left="540"/>
        <w:rPr>
          <w:rFonts w:ascii="Arial" w:hAnsi="Arial" w:cs="Arial"/>
          <w:sz w:val="22"/>
          <w:szCs w:val="22"/>
        </w:rPr>
      </w:pPr>
      <w:r>
        <w:rPr>
          <w:rFonts w:ascii="Arial" w:hAnsi="Arial" w:cs="Arial"/>
          <w:sz w:val="22"/>
          <w:szCs w:val="22"/>
        </w:rPr>
        <w:t xml:space="preserve">- </w:t>
      </w:r>
      <w:r w:rsidR="008A2904" w:rsidRPr="00D64A45">
        <w:rPr>
          <w:rFonts w:ascii="Arial" w:hAnsi="Arial" w:cs="Arial"/>
          <w:sz w:val="22"/>
          <w:szCs w:val="22"/>
        </w:rPr>
        <w:t>2022 CEC Section 150.0 (q) (1) and Table 150.1-a</w:t>
      </w:r>
    </w:p>
    <w:p w14:paraId="7C875242" w14:textId="77777777" w:rsidR="00C63191" w:rsidRPr="00D64A45" w:rsidRDefault="00C63191" w:rsidP="00C63191">
      <w:pPr>
        <w:numPr>
          <w:ilvl w:val="12"/>
          <w:numId w:val="0"/>
        </w:numPr>
        <w:spacing w:line="240" w:lineRule="atLeast"/>
        <w:ind w:left="540" w:hanging="540"/>
        <w:rPr>
          <w:rFonts w:cs="Arial"/>
          <w:b/>
          <w:sz w:val="22"/>
          <w:szCs w:val="22"/>
        </w:rPr>
      </w:pPr>
    </w:p>
    <w:p w14:paraId="29B5C55D" w14:textId="25822751"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 size of all roof framing members specified?</w:t>
      </w:r>
    </w:p>
    <w:p w14:paraId="3D613B01" w14:textId="3A44B18C"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the size, species, grade &amp; spacing of all roof framing members.</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R106.1.1</w:t>
      </w:r>
    </w:p>
    <w:p w14:paraId="35DEA5F5" w14:textId="77777777" w:rsidR="00C63191" w:rsidRPr="00D64A45" w:rsidRDefault="00C63191" w:rsidP="00C63191">
      <w:pPr>
        <w:spacing w:line="240" w:lineRule="atLeast"/>
        <w:ind w:left="540" w:hanging="540"/>
        <w:rPr>
          <w:rFonts w:cs="Arial"/>
          <w:sz w:val="22"/>
          <w:szCs w:val="22"/>
        </w:rPr>
      </w:pPr>
    </w:p>
    <w:p w14:paraId="5C7A46A3" w14:textId="77777777" w:rsidR="00CA0FA8" w:rsidRPr="00D64A45" w:rsidRDefault="00CA0FA8"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 framing lumber at least the minimum grade shown in the CRC?</w:t>
      </w:r>
    </w:p>
    <w:p w14:paraId="45DD9FCD" w14:textId="0296B56B" w:rsidR="00BF41AB" w:rsidRPr="00D64A45" w:rsidRDefault="00BF41AB" w:rsidP="00C63191">
      <w:pPr>
        <w:numPr>
          <w:ilvl w:val="0"/>
          <w:numId w:val="30"/>
        </w:numPr>
        <w:spacing w:line="240" w:lineRule="atLeast"/>
        <w:ind w:left="540" w:hanging="540"/>
        <w:rPr>
          <w:rFonts w:cs="Arial"/>
          <w:sz w:val="22"/>
          <w:szCs w:val="22"/>
        </w:rPr>
      </w:pPr>
      <w:r w:rsidRPr="00D64A45">
        <w:rPr>
          <w:rFonts w:cs="Arial"/>
          <w:sz w:val="22"/>
          <w:szCs w:val="22"/>
        </w:rPr>
        <w:t>Specify the size, species, grade &amp; spacing of all framing members.</w:t>
      </w:r>
      <w:r w:rsidR="00E16851">
        <w:rPr>
          <w:rFonts w:cs="Arial"/>
          <w:sz w:val="22"/>
          <w:szCs w:val="22"/>
        </w:rPr>
        <w:t xml:space="preserve"> - </w:t>
      </w:r>
      <w:r w:rsidRPr="00D64A45">
        <w:rPr>
          <w:rFonts w:cs="Arial"/>
          <w:sz w:val="22"/>
          <w:szCs w:val="22"/>
        </w:rPr>
        <w:t>2022 CRC R106.1.1</w:t>
      </w:r>
    </w:p>
    <w:p w14:paraId="1F22A59C" w14:textId="77777777" w:rsidR="00CA0FA8" w:rsidRPr="00D64A45" w:rsidRDefault="00CA0FA8" w:rsidP="00C63191">
      <w:pPr>
        <w:spacing w:line="240" w:lineRule="atLeast"/>
        <w:ind w:left="540" w:hanging="540"/>
        <w:rPr>
          <w:rFonts w:cs="Arial"/>
          <w:sz w:val="22"/>
          <w:szCs w:val="22"/>
        </w:rPr>
      </w:pPr>
    </w:p>
    <w:p w14:paraId="0F38109D"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 spacing of all roof framing members specified?</w:t>
      </w:r>
    </w:p>
    <w:p w14:paraId="74E220B0" w14:textId="4ACB5C8C"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the spacing of all roof framing members. 20</w:t>
      </w:r>
      <w:r w:rsidR="00BF41AB" w:rsidRPr="00D64A45">
        <w:rPr>
          <w:rFonts w:cs="Arial"/>
          <w:sz w:val="22"/>
          <w:szCs w:val="22"/>
        </w:rPr>
        <w:t>22</w:t>
      </w:r>
      <w:r w:rsidRPr="00D64A45">
        <w:rPr>
          <w:rFonts w:cs="Arial"/>
          <w:sz w:val="22"/>
          <w:szCs w:val="22"/>
        </w:rPr>
        <w:t xml:space="preserve"> CRC R106.1.1</w:t>
      </w:r>
    </w:p>
    <w:p w14:paraId="220CEEFC" w14:textId="77777777" w:rsidR="007E630B" w:rsidRPr="00D64A45" w:rsidRDefault="007E630B" w:rsidP="00C63191">
      <w:pPr>
        <w:numPr>
          <w:ilvl w:val="12"/>
          <w:numId w:val="0"/>
        </w:numPr>
        <w:spacing w:line="240" w:lineRule="atLeast"/>
        <w:ind w:left="540" w:hanging="540"/>
        <w:rPr>
          <w:rFonts w:cs="Arial"/>
          <w:sz w:val="22"/>
          <w:szCs w:val="22"/>
        </w:rPr>
      </w:pPr>
    </w:p>
    <w:p w14:paraId="6538F483" w14:textId="78A77594" w:rsidR="007E630B" w:rsidRPr="00D64A45" w:rsidRDefault="00BF41A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Does the roof sheathing have a span-rated callout</w:t>
      </w:r>
      <w:r w:rsidR="007E630B" w:rsidRPr="00D64A45">
        <w:rPr>
          <w:rFonts w:ascii="Arial" w:hAnsi="Arial" w:cs="Arial"/>
          <w:b/>
          <w:sz w:val="22"/>
          <w:szCs w:val="22"/>
        </w:rPr>
        <w:t>?</w:t>
      </w:r>
    </w:p>
    <w:p w14:paraId="550943EB" w14:textId="0E2B5F3C"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 xml:space="preserve">Specify the panel span </w:t>
      </w:r>
      <w:r w:rsidR="00BF41AB" w:rsidRPr="00D64A45">
        <w:rPr>
          <w:rFonts w:cs="Arial"/>
          <w:sz w:val="22"/>
          <w:szCs w:val="22"/>
        </w:rPr>
        <w:t>rating</w:t>
      </w:r>
      <w:r w:rsidRPr="00D64A45">
        <w:rPr>
          <w:rFonts w:cs="Arial"/>
          <w:sz w:val="22"/>
          <w:szCs w:val="22"/>
        </w:rPr>
        <w:t xml:space="preserve"> for roof sheeting.</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Table R503.2.1.1(1)</w:t>
      </w:r>
    </w:p>
    <w:p w14:paraId="4F301D6D" w14:textId="2BFC3466"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Is roof panel edge</w:t>
      </w:r>
      <w:r w:rsidR="00BF41AB" w:rsidRPr="00D64A45">
        <w:rPr>
          <w:rFonts w:ascii="Arial" w:hAnsi="Arial" w:cs="Arial"/>
          <w:b/>
          <w:sz w:val="22"/>
          <w:szCs w:val="22"/>
        </w:rPr>
        <w:t xml:space="preserve"> and field</w:t>
      </w:r>
      <w:r w:rsidRPr="00D64A45">
        <w:rPr>
          <w:rFonts w:ascii="Arial" w:hAnsi="Arial" w:cs="Arial"/>
          <w:b/>
          <w:sz w:val="22"/>
          <w:szCs w:val="22"/>
        </w:rPr>
        <w:t xml:space="preserve"> nailing specified?</w:t>
      </w:r>
    </w:p>
    <w:p w14:paraId="03E5C4F4" w14:textId="32C23855"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the roof panel edge nailing.</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Tables R602.3(1)</w:t>
      </w:r>
    </w:p>
    <w:p w14:paraId="20C17CC4" w14:textId="77777777" w:rsidR="00673712" w:rsidRPr="00D64A45" w:rsidRDefault="00673712" w:rsidP="00C63191">
      <w:pPr>
        <w:numPr>
          <w:ilvl w:val="12"/>
          <w:numId w:val="0"/>
        </w:numPr>
        <w:spacing w:line="240" w:lineRule="atLeast"/>
        <w:ind w:left="540" w:hanging="540"/>
        <w:rPr>
          <w:rFonts w:cs="Arial"/>
          <w:sz w:val="22"/>
          <w:szCs w:val="22"/>
        </w:rPr>
      </w:pPr>
    </w:p>
    <w:p w14:paraId="0FD664FB"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roof diaphragm perimeter nailing specified?</w:t>
      </w:r>
    </w:p>
    <w:p w14:paraId="2EECACC1" w14:textId="4420CAF1"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the roof diaphragm perimeter nailing.</w:t>
      </w:r>
      <w:r w:rsidR="00BF41AB" w:rsidRPr="00D64A45">
        <w:rPr>
          <w:rFonts w:cs="Arial"/>
          <w:sz w:val="22"/>
          <w:szCs w:val="22"/>
        </w:rPr>
        <w:t xml:space="preserve"> </w:t>
      </w:r>
      <w:r w:rsidR="00BF41AB" w:rsidRPr="00D64A45">
        <w:rPr>
          <w:rFonts w:cs="Arial"/>
          <w:color w:val="FF0000"/>
          <w:sz w:val="22"/>
          <w:szCs w:val="22"/>
        </w:rPr>
        <w:t>(When Applicable)</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R106.1.1</w:t>
      </w:r>
    </w:p>
    <w:p w14:paraId="48AC2B19" w14:textId="77777777" w:rsidR="00AB2DD3" w:rsidRPr="00D64A45" w:rsidRDefault="00AB2DD3" w:rsidP="00C63191">
      <w:pPr>
        <w:numPr>
          <w:ilvl w:val="12"/>
          <w:numId w:val="0"/>
        </w:numPr>
        <w:spacing w:line="240" w:lineRule="atLeast"/>
        <w:ind w:left="540" w:hanging="540"/>
        <w:rPr>
          <w:rFonts w:cs="Arial"/>
          <w:sz w:val="22"/>
          <w:szCs w:val="22"/>
        </w:rPr>
      </w:pPr>
    </w:p>
    <w:p w14:paraId="0FFE46C3"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Shear transfers to roof diaphragm detailed?</w:t>
      </w:r>
    </w:p>
    <w:p w14:paraId="28ED50CD" w14:textId="2750DB72" w:rsidR="007E630B" w:rsidRPr="00D64A45" w:rsidRDefault="00932E13" w:rsidP="00C63191">
      <w:pPr>
        <w:numPr>
          <w:ilvl w:val="0"/>
          <w:numId w:val="30"/>
        </w:numPr>
        <w:spacing w:line="240" w:lineRule="atLeast"/>
        <w:ind w:left="540" w:hanging="540"/>
        <w:rPr>
          <w:rFonts w:cs="Arial"/>
          <w:sz w:val="22"/>
          <w:szCs w:val="22"/>
        </w:rPr>
      </w:pPr>
      <w:r w:rsidRPr="00D64A45">
        <w:rPr>
          <w:rFonts w:cs="Arial"/>
          <w:sz w:val="22"/>
          <w:szCs w:val="22"/>
        </w:rPr>
        <w:t>D</w:t>
      </w:r>
      <w:r w:rsidR="007E630B" w:rsidRPr="00D64A45">
        <w:rPr>
          <w:rFonts w:cs="Arial"/>
          <w:sz w:val="22"/>
          <w:szCs w:val="22"/>
        </w:rPr>
        <w:t xml:space="preserve">etail all shear transfers from the walls to the roof diaphragm. Show all hardware and indicate the number of fasteners. </w:t>
      </w:r>
      <w:r w:rsidR="00BF41AB" w:rsidRPr="00D64A45">
        <w:rPr>
          <w:rFonts w:cs="Arial"/>
          <w:sz w:val="22"/>
          <w:szCs w:val="22"/>
        </w:rPr>
        <w:t>When applicable and designed by an engineer,</w:t>
      </w:r>
      <w:r w:rsidR="00E16851">
        <w:rPr>
          <w:rFonts w:cs="Arial"/>
          <w:sz w:val="22"/>
          <w:szCs w:val="22"/>
        </w:rPr>
        <w:t xml:space="preserve"> - </w:t>
      </w:r>
      <w:r w:rsidR="007E630B" w:rsidRPr="00D64A45">
        <w:rPr>
          <w:rFonts w:cs="Arial"/>
          <w:sz w:val="22"/>
          <w:szCs w:val="22"/>
        </w:rPr>
        <w:t>20</w:t>
      </w:r>
      <w:r w:rsidR="00BF41AB" w:rsidRPr="00D64A45">
        <w:rPr>
          <w:rFonts w:cs="Arial"/>
          <w:sz w:val="22"/>
          <w:szCs w:val="22"/>
        </w:rPr>
        <w:t>22</w:t>
      </w:r>
      <w:r w:rsidR="007E630B" w:rsidRPr="00D64A45">
        <w:rPr>
          <w:rFonts w:cs="Arial"/>
          <w:sz w:val="22"/>
          <w:szCs w:val="22"/>
        </w:rPr>
        <w:t xml:space="preserve"> </w:t>
      </w:r>
      <w:r w:rsidR="00BF41AB" w:rsidRPr="00D64A45">
        <w:rPr>
          <w:rFonts w:cs="Arial"/>
          <w:sz w:val="22"/>
          <w:szCs w:val="22"/>
        </w:rPr>
        <w:t xml:space="preserve">CBC chapter 16 </w:t>
      </w:r>
      <w:r w:rsidR="008667F9" w:rsidRPr="00D64A45">
        <w:rPr>
          <w:rFonts w:cs="Arial"/>
          <w:color w:val="FF0000"/>
          <w:sz w:val="22"/>
          <w:szCs w:val="22"/>
        </w:rPr>
        <w:t>(When Applicable)</w:t>
      </w:r>
    </w:p>
    <w:p w14:paraId="33419786" w14:textId="77777777" w:rsidR="007E630B" w:rsidRPr="00D64A45" w:rsidRDefault="007E630B" w:rsidP="00C63191">
      <w:pPr>
        <w:numPr>
          <w:ilvl w:val="12"/>
          <w:numId w:val="0"/>
        </w:numPr>
        <w:spacing w:line="240" w:lineRule="atLeast"/>
        <w:ind w:left="540" w:hanging="540"/>
        <w:rPr>
          <w:rFonts w:cs="Arial"/>
          <w:sz w:val="22"/>
          <w:szCs w:val="22"/>
        </w:rPr>
      </w:pPr>
    </w:p>
    <w:p w14:paraId="765EBB5B"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all required bracing/purlins shown in the roof structure clearly shown? </w:t>
      </w:r>
    </w:p>
    <w:p w14:paraId="2B467D6F" w14:textId="5787E43B"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 xml:space="preserve">Show </w:t>
      </w:r>
      <w:r w:rsidR="00932E13" w:rsidRPr="00D64A45">
        <w:rPr>
          <w:rFonts w:cs="Arial"/>
          <w:sz w:val="22"/>
          <w:szCs w:val="22"/>
        </w:rPr>
        <w:t xml:space="preserve">the </w:t>
      </w:r>
      <w:r w:rsidRPr="00D64A45">
        <w:rPr>
          <w:rFonts w:cs="Arial"/>
          <w:sz w:val="22"/>
          <w:szCs w:val="22"/>
        </w:rPr>
        <w:t xml:space="preserve">required bracing/purlins in the roof structure. </w:t>
      </w:r>
      <w:r w:rsidR="00BF41AB" w:rsidRPr="00D64A45">
        <w:rPr>
          <w:rFonts w:cs="Arial"/>
          <w:color w:val="FF0000"/>
          <w:sz w:val="22"/>
          <w:szCs w:val="22"/>
        </w:rPr>
        <w:t>(When Applicable)</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R802.</w:t>
      </w:r>
      <w:r w:rsidR="00331576" w:rsidRPr="00D64A45">
        <w:rPr>
          <w:rFonts w:cs="Arial"/>
          <w:sz w:val="22"/>
          <w:szCs w:val="22"/>
        </w:rPr>
        <w:t>4.</w:t>
      </w:r>
      <w:r w:rsidRPr="00D64A45">
        <w:rPr>
          <w:rFonts w:cs="Arial"/>
          <w:sz w:val="22"/>
          <w:szCs w:val="22"/>
        </w:rPr>
        <w:t>5</w:t>
      </w:r>
    </w:p>
    <w:p w14:paraId="139946AC" w14:textId="77777777" w:rsidR="00954601" w:rsidRPr="00D64A45" w:rsidRDefault="00954601" w:rsidP="00C63191">
      <w:pPr>
        <w:numPr>
          <w:ilvl w:val="12"/>
          <w:numId w:val="0"/>
        </w:numPr>
        <w:spacing w:line="240" w:lineRule="atLeast"/>
        <w:ind w:left="540" w:hanging="540"/>
        <w:rPr>
          <w:rFonts w:cs="Arial"/>
          <w:sz w:val="22"/>
          <w:szCs w:val="22"/>
        </w:rPr>
      </w:pPr>
    </w:p>
    <w:p w14:paraId="1538C06A" w14:textId="77777777" w:rsidR="00430CC1" w:rsidRPr="00D64A45" w:rsidRDefault="00430CC1"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1/150</w:t>
      </w:r>
      <w:r w:rsidRPr="00D64A45">
        <w:rPr>
          <w:rFonts w:ascii="Arial" w:hAnsi="Arial" w:cs="Arial"/>
          <w:b/>
          <w:sz w:val="22"/>
          <w:szCs w:val="22"/>
          <w:vertAlign w:val="superscript"/>
        </w:rPr>
        <w:t>th</w:t>
      </w:r>
      <w:r w:rsidRPr="00D64A45">
        <w:rPr>
          <w:rFonts w:ascii="Arial" w:hAnsi="Arial" w:cs="Arial"/>
          <w:b/>
          <w:sz w:val="22"/>
          <w:szCs w:val="22"/>
        </w:rPr>
        <w:t xml:space="preserve"> attic ventilation provided, and </w:t>
      </w:r>
      <w:r w:rsidR="00DE2B9E" w:rsidRPr="00D64A45">
        <w:rPr>
          <w:rFonts w:ascii="Arial" w:hAnsi="Arial" w:cs="Arial"/>
          <w:b/>
          <w:sz w:val="22"/>
          <w:szCs w:val="22"/>
        </w:rPr>
        <w:t xml:space="preserve">is </w:t>
      </w:r>
      <w:r w:rsidRPr="00D64A45">
        <w:rPr>
          <w:rFonts w:ascii="Arial" w:hAnsi="Arial" w:cs="Arial"/>
          <w:b/>
          <w:sz w:val="22"/>
          <w:szCs w:val="22"/>
        </w:rPr>
        <w:t>the location and size of the ventilation openings indicated?</w:t>
      </w:r>
    </w:p>
    <w:p w14:paraId="3D3A58C2" w14:textId="532AC144" w:rsidR="00430CC1" w:rsidRPr="00D64A45" w:rsidRDefault="00430CC1" w:rsidP="00C63191">
      <w:pPr>
        <w:numPr>
          <w:ilvl w:val="0"/>
          <w:numId w:val="30"/>
        </w:numPr>
        <w:spacing w:line="240" w:lineRule="atLeast"/>
        <w:ind w:left="540" w:hanging="540"/>
        <w:rPr>
          <w:rFonts w:cs="Arial"/>
          <w:sz w:val="22"/>
          <w:szCs w:val="22"/>
        </w:rPr>
      </w:pPr>
      <w:r w:rsidRPr="00D64A45">
        <w:rPr>
          <w:rFonts w:cs="Arial"/>
          <w:sz w:val="22"/>
          <w:szCs w:val="22"/>
        </w:rPr>
        <w:t>Provide attic ventilation</w:t>
      </w:r>
      <w:r w:rsidR="00BF41AB" w:rsidRPr="00D64A45">
        <w:rPr>
          <w:rFonts w:cs="Arial"/>
          <w:sz w:val="22"/>
          <w:szCs w:val="22"/>
        </w:rPr>
        <w:t xml:space="preserve"> 1 square foot for every 150 square feet of the vent space</w:t>
      </w:r>
      <w:r w:rsidRPr="00D64A45">
        <w:rPr>
          <w:rFonts w:cs="Arial"/>
          <w:sz w:val="22"/>
          <w:szCs w:val="22"/>
        </w:rPr>
        <w:t xml:space="preserve">. Show </w:t>
      </w:r>
      <w:r w:rsidR="00932E13" w:rsidRPr="00D64A45">
        <w:rPr>
          <w:rFonts w:cs="Arial"/>
          <w:sz w:val="22"/>
          <w:szCs w:val="22"/>
        </w:rPr>
        <w:t xml:space="preserve">the </w:t>
      </w:r>
      <w:r w:rsidRPr="00D64A45">
        <w:rPr>
          <w:rFonts w:cs="Arial"/>
          <w:sz w:val="22"/>
          <w:szCs w:val="22"/>
        </w:rPr>
        <w:t xml:space="preserve">location and size of ventilating openings. </w:t>
      </w:r>
      <w:r w:rsidR="000E1D51" w:rsidRPr="00D64A45">
        <w:rPr>
          <w:rFonts w:cs="Arial"/>
          <w:sz w:val="22"/>
          <w:szCs w:val="22"/>
        </w:rPr>
        <w:t>T</w:t>
      </w:r>
      <w:r w:rsidRPr="00D64A45">
        <w:rPr>
          <w:rFonts w:cs="Arial"/>
          <w:sz w:val="22"/>
          <w:szCs w:val="22"/>
        </w:rPr>
        <w:t>o use the 1/300</w:t>
      </w:r>
      <w:r w:rsidRPr="00D64A45">
        <w:rPr>
          <w:rFonts w:cs="Arial"/>
          <w:sz w:val="22"/>
          <w:szCs w:val="22"/>
          <w:vertAlign w:val="superscript"/>
        </w:rPr>
        <w:t>th</w:t>
      </w:r>
      <w:r w:rsidRPr="00D64A45">
        <w:rPr>
          <w:rFonts w:cs="Arial"/>
          <w:sz w:val="22"/>
          <w:szCs w:val="22"/>
        </w:rPr>
        <w:t xml:space="preserve"> method, at least 40% and not more than 50% of the required venting must be shown in the upper portion of the attic area</w:t>
      </w:r>
      <w:r w:rsidR="000E1D51" w:rsidRPr="00D64A45">
        <w:rPr>
          <w:rFonts w:cs="Arial"/>
          <w:sz w:val="22"/>
          <w:szCs w:val="22"/>
        </w:rPr>
        <w:t>,</w:t>
      </w:r>
      <w:r w:rsidRPr="00D64A45">
        <w:rPr>
          <w:rFonts w:cs="Arial"/>
          <w:sz w:val="22"/>
          <w:szCs w:val="22"/>
        </w:rPr>
        <w:t xml:space="preserve"> not more than 3</w:t>
      </w:r>
      <w:r w:rsidR="00CF3FDB" w:rsidRPr="00D64A45">
        <w:rPr>
          <w:rFonts w:cs="Arial"/>
          <w:sz w:val="22"/>
          <w:szCs w:val="22"/>
        </w:rPr>
        <w:t>'</w:t>
      </w:r>
      <w:r w:rsidRPr="00D64A45">
        <w:rPr>
          <w:rFonts w:cs="Arial"/>
          <w:sz w:val="22"/>
          <w:szCs w:val="22"/>
        </w:rPr>
        <w:t xml:space="preserve"> below the ridge &amp; the remainder of the required ventilation must be shown as eave or cornice vents. The calculations must specify the percentage of upper and lower venting.</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806.2</w:t>
      </w:r>
    </w:p>
    <w:p w14:paraId="026BD170" w14:textId="77777777" w:rsidR="00932E13" w:rsidRPr="00D64A45" w:rsidRDefault="00932E13" w:rsidP="00C63191">
      <w:pPr>
        <w:spacing w:line="240" w:lineRule="atLeast"/>
        <w:ind w:left="540" w:hanging="540"/>
        <w:rPr>
          <w:rFonts w:cs="Arial"/>
          <w:sz w:val="22"/>
          <w:szCs w:val="22"/>
        </w:rPr>
      </w:pPr>
    </w:p>
    <w:p w14:paraId="4B04C323"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Attic venting provided for enclosed rafter spaces at the porch/patio with enclosed ceiling/rafter spaces?</w:t>
      </w:r>
    </w:p>
    <w:p w14:paraId="10BEF002" w14:textId="39C8B425"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Enclosed rafter spaces where the ceiling is applied directly to the underside of rafters shall have cross ventilation for each separate space. Provide attic ventilation for each separate attic space.</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R806.1,  R806.2 &amp; R806.5</w:t>
      </w:r>
    </w:p>
    <w:p w14:paraId="080A2B7C" w14:textId="77777777" w:rsidR="007E630B" w:rsidRPr="00D64A45" w:rsidRDefault="007E630B" w:rsidP="00C63191">
      <w:pPr>
        <w:numPr>
          <w:ilvl w:val="12"/>
          <w:numId w:val="0"/>
        </w:numPr>
        <w:spacing w:line="240" w:lineRule="atLeast"/>
        <w:ind w:left="540" w:hanging="540"/>
        <w:rPr>
          <w:rFonts w:cs="Arial"/>
          <w:sz w:val="22"/>
          <w:szCs w:val="22"/>
        </w:rPr>
      </w:pPr>
    </w:p>
    <w:p w14:paraId="0932F4B7" w14:textId="77777777" w:rsidR="007E630B" w:rsidRPr="00D64A45" w:rsidRDefault="007E630B" w:rsidP="00C63191">
      <w:pPr>
        <w:pStyle w:val="ListParagraph"/>
        <w:spacing w:line="240" w:lineRule="atLeast"/>
        <w:ind w:left="540"/>
        <w:rPr>
          <w:rFonts w:ascii="Arial" w:hAnsi="Arial" w:cs="Arial"/>
          <w:sz w:val="22"/>
          <w:szCs w:val="22"/>
        </w:rPr>
      </w:pPr>
      <w:r w:rsidRPr="00D64A45">
        <w:rPr>
          <w:rFonts w:ascii="Arial" w:hAnsi="Arial" w:cs="Arial"/>
          <w:b/>
          <w:sz w:val="22"/>
          <w:szCs w:val="22"/>
        </w:rPr>
        <w:t xml:space="preserve">Is weather protection provided for </w:t>
      </w:r>
      <w:r w:rsidR="0056073B" w:rsidRPr="00D64A45">
        <w:rPr>
          <w:rFonts w:ascii="Arial" w:hAnsi="Arial" w:cs="Arial"/>
          <w:b/>
          <w:sz w:val="22"/>
          <w:szCs w:val="22"/>
        </w:rPr>
        <w:t>Glu</w:t>
      </w:r>
      <w:r w:rsidRPr="00D64A45">
        <w:rPr>
          <w:rFonts w:ascii="Arial" w:hAnsi="Arial" w:cs="Arial"/>
          <w:b/>
          <w:sz w:val="22"/>
          <w:szCs w:val="22"/>
        </w:rPr>
        <w:t>-lam</w:t>
      </w:r>
      <w:r w:rsidR="00CF3FDB" w:rsidRPr="00D64A45">
        <w:rPr>
          <w:rFonts w:ascii="Arial" w:hAnsi="Arial" w:cs="Arial"/>
          <w:b/>
          <w:sz w:val="22"/>
          <w:szCs w:val="22"/>
        </w:rPr>
        <w:t>'</w:t>
      </w:r>
      <w:r w:rsidRPr="00D64A45">
        <w:rPr>
          <w:rFonts w:ascii="Arial" w:hAnsi="Arial" w:cs="Arial"/>
          <w:b/>
          <w:sz w:val="22"/>
          <w:szCs w:val="22"/>
        </w:rPr>
        <w:t>s?</w:t>
      </w:r>
    </w:p>
    <w:p w14:paraId="02E2BA98" w14:textId="77777777" w:rsidR="00F04B54" w:rsidRPr="00D64A45" w:rsidRDefault="009A5E9D" w:rsidP="00C63191">
      <w:pPr>
        <w:numPr>
          <w:ilvl w:val="0"/>
          <w:numId w:val="30"/>
        </w:numPr>
        <w:autoSpaceDE w:val="0"/>
        <w:autoSpaceDN w:val="0"/>
        <w:ind w:left="540" w:hanging="540"/>
        <w:rPr>
          <w:rFonts w:cs="Arial"/>
          <w:sz w:val="22"/>
          <w:szCs w:val="22"/>
        </w:rPr>
      </w:pPr>
      <w:r w:rsidRPr="00D64A45">
        <w:rPr>
          <w:rFonts w:cs="Arial"/>
          <w:sz w:val="22"/>
          <w:szCs w:val="22"/>
        </w:rPr>
        <w:t xml:space="preserve">Add the following note on the Roof Framing Plan:  </w:t>
      </w:r>
    </w:p>
    <w:p w14:paraId="4F1D0FD7" w14:textId="3D0E9FA7" w:rsidR="007E630B" w:rsidRPr="00D64A45" w:rsidRDefault="007E630B" w:rsidP="00C63191">
      <w:pPr>
        <w:pStyle w:val="ListParagraph"/>
        <w:autoSpaceDE w:val="0"/>
        <w:autoSpaceDN w:val="0"/>
        <w:ind w:left="540"/>
        <w:rPr>
          <w:rFonts w:ascii="Arial" w:hAnsi="Arial" w:cs="Arial"/>
          <w:sz w:val="22"/>
          <w:szCs w:val="22"/>
        </w:rPr>
      </w:pPr>
      <w:r w:rsidRPr="00D64A45">
        <w:rPr>
          <w:rFonts w:ascii="Arial" w:hAnsi="Arial" w:cs="Arial"/>
          <w:sz w:val="22"/>
          <w:szCs w:val="22"/>
        </w:rPr>
        <w:t>The portions of glue</w:t>
      </w:r>
      <w:r w:rsidR="00932E13" w:rsidRPr="00D64A45">
        <w:rPr>
          <w:rFonts w:ascii="Arial" w:hAnsi="Arial" w:cs="Arial"/>
          <w:sz w:val="22"/>
          <w:szCs w:val="22"/>
        </w:rPr>
        <w:t>-</w:t>
      </w:r>
      <w:r w:rsidRPr="00D64A45">
        <w:rPr>
          <w:rFonts w:ascii="Arial" w:hAnsi="Arial" w:cs="Arial"/>
          <w:sz w:val="22"/>
          <w:szCs w:val="22"/>
        </w:rPr>
        <w:t>laminated timbers that form the structural supports of a</w:t>
      </w:r>
      <w:r w:rsidR="00753DE2" w:rsidRPr="00D64A45">
        <w:rPr>
          <w:rFonts w:ascii="Arial" w:hAnsi="Arial" w:cs="Arial"/>
          <w:sz w:val="22"/>
          <w:szCs w:val="22"/>
        </w:rPr>
        <w:t xml:space="preserve"> </w:t>
      </w:r>
      <w:r w:rsidRPr="00D64A45">
        <w:rPr>
          <w:rFonts w:ascii="Arial" w:hAnsi="Arial" w:cs="Arial"/>
          <w:sz w:val="22"/>
          <w:szCs w:val="22"/>
        </w:rPr>
        <w:t>building or other structure exposed to weather and not fully protected from moisture by a roof, eave</w:t>
      </w:r>
      <w:r w:rsidR="00932E13" w:rsidRPr="00D64A45">
        <w:rPr>
          <w:rFonts w:ascii="Arial" w:hAnsi="Arial" w:cs="Arial"/>
          <w:sz w:val="22"/>
          <w:szCs w:val="22"/>
        </w:rPr>
        <w:t>,</w:t>
      </w:r>
      <w:r w:rsidRPr="00D64A45">
        <w:rPr>
          <w:rFonts w:ascii="Arial" w:hAnsi="Arial" w:cs="Arial"/>
          <w:sz w:val="22"/>
          <w:szCs w:val="22"/>
        </w:rPr>
        <w:t xml:space="preserve"> or similar covering</w:t>
      </w:r>
      <w:r w:rsidR="00BF41AB" w:rsidRPr="00D64A45">
        <w:rPr>
          <w:rFonts w:ascii="Arial" w:hAnsi="Arial" w:cs="Arial"/>
          <w:sz w:val="22"/>
          <w:szCs w:val="22"/>
        </w:rPr>
        <w:t xml:space="preserve"> or </w:t>
      </w:r>
      <w:r w:rsidR="00BF41AB" w:rsidRPr="00D64A45">
        <w:rPr>
          <w:rFonts w:ascii="Arial" w:hAnsi="Arial" w:cs="Arial"/>
          <w:color w:val="FF0000"/>
          <w:sz w:val="22"/>
          <w:szCs w:val="22"/>
        </w:rPr>
        <w:t>exterior rated glulam beams</w:t>
      </w:r>
      <w:r w:rsidRPr="00D64A45">
        <w:rPr>
          <w:rFonts w:ascii="Arial" w:hAnsi="Arial" w:cs="Arial"/>
          <w:sz w:val="22"/>
          <w:szCs w:val="22"/>
        </w:rPr>
        <w:t xml:space="preserve"> shall be pressure treated with </w:t>
      </w:r>
      <w:r w:rsidR="00E44DE6" w:rsidRPr="00D64A45">
        <w:rPr>
          <w:rFonts w:ascii="Arial" w:hAnsi="Arial" w:cs="Arial"/>
          <w:sz w:val="22"/>
          <w:szCs w:val="22"/>
        </w:rPr>
        <w:t>p</w:t>
      </w:r>
      <w:r w:rsidRPr="00D64A45">
        <w:rPr>
          <w:rFonts w:ascii="Arial" w:hAnsi="Arial" w:cs="Arial"/>
          <w:sz w:val="22"/>
          <w:szCs w:val="22"/>
        </w:rPr>
        <w:t>reservative or be manufactured from naturally durable or preservative</w:t>
      </w:r>
      <w:r w:rsidR="00932E13" w:rsidRPr="00D64A45">
        <w:rPr>
          <w:rFonts w:ascii="Arial" w:hAnsi="Arial" w:cs="Arial"/>
          <w:sz w:val="22"/>
          <w:szCs w:val="22"/>
        </w:rPr>
        <w:t>-</w:t>
      </w:r>
      <w:r w:rsidRPr="00D64A45">
        <w:rPr>
          <w:rFonts w:ascii="Arial" w:hAnsi="Arial" w:cs="Arial"/>
          <w:sz w:val="22"/>
          <w:szCs w:val="22"/>
        </w:rPr>
        <w:t>treated wood.</w:t>
      </w:r>
      <w:r w:rsidR="00E16851">
        <w:rPr>
          <w:rFonts w:ascii="Arial" w:hAnsi="Arial" w:cs="Arial"/>
          <w:sz w:val="22"/>
          <w:szCs w:val="22"/>
        </w:rPr>
        <w:t xml:space="preserve"> - </w:t>
      </w:r>
      <w:r w:rsidRPr="00D64A45">
        <w:rPr>
          <w:rFonts w:ascii="Arial" w:hAnsi="Arial" w:cs="Arial"/>
          <w:sz w:val="22"/>
          <w:szCs w:val="22"/>
        </w:rPr>
        <w:t>20</w:t>
      </w:r>
      <w:r w:rsidR="00BF41AB" w:rsidRPr="00D64A45">
        <w:rPr>
          <w:rFonts w:ascii="Arial" w:hAnsi="Arial" w:cs="Arial"/>
          <w:sz w:val="22"/>
          <w:szCs w:val="22"/>
        </w:rPr>
        <w:t>22</w:t>
      </w:r>
      <w:r w:rsidRPr="00D64A45">
        <w:rPr>
          <w:rFonts w:ascii="Arial" w:hAnsi="Arial" w:cs="Arial"/>
          <w:sz w:val="22"/>
          <w:szCs w:val="22"/>
        </w:rPr>
        <w:t xml:space="preserve"> CRC R317.1</w:t>
      </w:r>
      <w:r w:rsidR="00BF41AB" w:rsidRPr="00D64A45">
        <w:rPr>
          <w:rFonts w:ascii="Arial" w:hAnsi="Arial" w:cs="Arial"/>
          <w:sz w:val="22"/>
          <w:szCs w:val="22"/>
        </w:rPr>
        <w:t xml:space="preserve"> #8</w:t>
      </w:r>
      <w:r w:rsidRPr="00D64A45">
        <w:rPr>
          <w:rFonts w:ascii="Arial" w:hAnsi="Arial" w:cs="Arial"/>
          <w:sz w:val="22"/>
          <w:szCs w:val="22"/>
        </w:rPr>
        <w:t xml:space="preserve"> </w:t>
      </w:r>
    </w:p>
    <w:p w14:paraId="28F594E9" w14:textId="77777777" w:rsidR="00673712" w:rsidRPr="00D64A45" w:rsidRDefault="00673712" w:rsidP="00C63191">
      <w:pPr>
        <w:spacing w:line="240" w:lineRule="atLeast"/>
        <w:ind w:left="540" w:hanging="540"/>
        <w:rPr>
          <w:rFonts w:cs="Arial"/>
          <w:sz w:val="22"/>
          <w:szCs w:val="22"/>
        </w:rPr>
      </w:pPr>
    </w:p>
    <w:p w14:paraId="705E650A"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the sizes of the headers for the wall openings specified? </w:t>
      </w:r>
    </w:p>
    <w:p w14:paraId="70572BE3" w14:textId="750FAEE5"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sizes of headers for wall openings</w:t>
      </w:r>
      <w:r w:rsidR="00BF41AB" w:rsidRPr="00D64A45">
        <w:rPr>
          <w:rFonts w:cs="Arial"/>
          <w:sz w:val="22"/>
          <w:szCs w:val="22"/>
        </w:rPr>
        <w:t xml:space="preserve"> or from an </w:t>
      </w:r>
      <w:r w:rsidR="00BF41AB" w:rsidRPr="00D64A45">
        <w:rPr>
          <w:rFonts w:cs="Arial"/>
          <w:color w:val="FF0000"/>
          <w:sz w:val="22"/>
          <w:szCs w:val="22"/>
        </w:rPr>
        <w:t>engineer's design on the plan set</w:t>
      </w:r>
      <w:r w:rsidRPr="00D64A45">
        <w:rPr>
          <w:rFonts w:cs="Arial"/>
          <w:sz w:val="22"/>
          <w:szCs w:val="22"/>
        </w:rPr>
        <w:t xml:space="preserve">. </w:t>
      </w:r>
      <w:r w:rsidR="00E16851">
        <w:rPr>
          <w:rFonts w:cs="Arial"/>
          <w:sz w:val="22"/>
          <w:szCs w:val="22"/>
        </w:rPr>
        <w:t xml:space="preserve">-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R602.7 &amp; Tables R602.7(1), R602.7(2) &amp; R602.7.3</w:t>
      </w:r>
    </w:p>
    <w:p w14:paraId="70DF5EBC" w14:textId="77777777" w:rsidR="00C63191" w:rsidRPr="00D64A45" w:rsidRDefault="00C63191" w:rsidP="00C63191">
      <w:pPr>
        <w:numPr>
          <w:ilvl w:val="12"/>
          <w:numId w:val="0"/>
        </w:numPr>
        <w:spacing w:line="240" w:lineRule="atLeast"/>
        <w:ind w:left="540" w:hanging="540"/>
        <w:rPr>
          <w:rFonts w:cs="Arial"/>
          <w:sz w:val="22"/>
          <w:szCs w:val="22"/>
        </w:rPr>
      </w:pPr>
    </w:p>
    <w:p w14:paraId="18DD7610" w14:textId="734F1551"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Fire</w:t>
      </w:r>
      <w:r w:rsidR="00962D91" w:rsidRPr="00D64A45">
        <w:rPr>
          <w:rFonts w:ascii="Arial" w:hAnsi="Arial" w:cs="Arial"/>
          <w:b/>
          <w:sz w:val="22"/>
          <w:szCs w:val="22"/>
        </w:rPr>
        <w:t xml:space="preserve"> </w:t>
      </w:r>
      <w:r w:rsidRPr="00D64A45">
        <w:rPr>
          <w:rFonts w:ascii="Arial" w:hAnsi="Arial" w:cs="Arial"/>
          <w:b/>
          <w:sz w:val="22"/>
          <w:szCs w:val="22"/>
        </w:rPr>
        <w:t>blocks at the floor, ceiling coves</w:t>
      </w:r>
      <w:r w:rsidR="00932E13" w:rsidRPr="00D64A45">
        <w:rPr>
          <w:rFonts w:ascii="Arial" w:hAnsi="Arial" w:cs="Arial"/>
          <w:b/>
          <w:sz w:val="22"/>
          <w:szCs w:val="22"/>
        </w:rPr>
        <w:t>,</w:t>
      </w:r>
      <w:r w:rsidRPr="00D64A45">
        <w:rPr>
          <w:rFonts w:ascii="Arial" w:hAnsi="Arial" w:cs="Arial"/>
          <w:b/>
          <w:sz w:val="22"/>
          <w:szCs w:val="22"/>
        </w:rPr>
        <w:t xml:space="preserve"> and soffits?</w:t>
      </w:r>
    </w:p>
    <w:p w14:paraId="0306FC2A" w14:textId="4C9FC779"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Show fire</w:t>
      </w:r>
      <w:r w:rsidR="00932E13" w:rsidRPr="00D64A45">
        <w:rPr>
          <w:rFonts w:cs="Arial"/>
          <w:sz w:val="22"/>
          <w:szCs w:val="22"/>
        </w:rPr>
        <w:t>-</w:t>
      </w:r>
      <w:r w:rsidRPr="00D64A45">
        <w:rPr>
          <w:rFonts w:cs="Arial"/>
          <w:sz w:val="22"/>
          <w:szCs w:val="22"/>
        </w:rPr>
        <w:t>blocking at floor line</w:t>
      </w:r>
      <w:r w:rsidR="00DE2B9E" w:rsidRPr="00D64A45">
        <w:rPr>
          <w:rFonts w:cs="Arial"/>
          <w:sz w:val="22"/>
          <w:szCs w:val="22"/>
        </w:rPr>
        <w:t>s</w:t>
      </w:r>
      <w:r w:rsidRPr="00D64A45">
        <w:rPr>
          <w:rFonts w:cs="Arial"/>
          <w:sz w:val="22"/>
          <w:szCs w:val="22"/>
        </w:rPr>
        <w:t>, ceiling coves</w:t>
      </w:r>
      <w:r w:rsidR="00932E13" w:rsidRPr="00D64A45">
        <w:rPr>
          <w:rFonts w:cs="Arial"/>
          <w:sz w:val="22"/>
          <w:szCs w:val="22"/>
        </w:rPr>
        <w:t>,</w:t>
      </w:r>
      <w:r w:rsidRPr="00D64A45">
        <w:rPr>
          <w:rFonts w:cs="Arial"/>
          <w:sz w:val="22"/>
          <w:szCs w:val="22"/>
        </w:rPr>
        <w:t xml:space="preserve"> and soffits.</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R302.11</w:t>
      </w:r>
      <w:r w:rsidR="00BF41AB" w:rsidRPr="00D64A45">
        <w:rPr>
          <w:rFonts w:cs="Arial"/>
          <w:sz w:val="22"/>
          <w:szCs w:val="22"/>
        </w:rPr>
        <w:t>.1</w:t>
      </w:r>
      <w:r w:rsidRPr="00D64A45">
        <w:rPr>
          <w:rFonts w:cs="Arial"/>
          <w:sz w:val="22"/>
          <w:szCs w:val="22"/>
        </w:rPr>
        <w:t xml:space="preserve"> </w:t>
      </w:r>
    </w:p>
    <w:p w14:paraId="3E047B26" w14:textId="77777777" w:rsidR="007E630B" w:rsidRPr="00D64A45" w:rsidRDefault="007E630B" w:rsidP="00C63191">
      <w:pPr>
        <w:numPr>
          <w:ilvl w:val="12"/>
          <w:numId w:val="0"/>
        </w:numPr>
        <w:spacing w:line="240" w:lineRule="atLeast"/>
        <w:ind w:left="540" w:hanging="540"/>
        <w:rPr>
          <w:rFonts w:cs="Arial"/>
          <w:sz w:val="22"/>
          <w:szCs w:val="22"/>
        </w:rPr>
      </w:pPr>
    </w:p>
    <w:p w14:paraId="2A519F4E" w14:textId="3CCCBAC3" w:rsidR="007E630B" w:rsidRPr="00D64A45" w:rsidRDefault="00BF41AB" w:rsidP="00C63191">
      <w:pPr>
        <w:pStyle w:val="ListParagraph"/>
        <w:spacing w:line="240" w:lineRule="atLeast"/>
        <w:ind w:left="540"/>
        <w:rPr>
          <w:rFonts w:ascii="Arial" w:hAnsi="Arial" w:cs="Arial"/>
          <w:color w:val="FF0000"/>
          <w:sz w:val="22"/>
          <w:szCs w:val="22"/>
        </w:rPr>
      </w:pPr>
      <w:r w:rsidRPr="00D64A45">
        <w:rPr>
          <w:rFonts w:ascii="Arial" w:hAnsi="Arial" w:cs="Arial"/>
          <w:b/>
          <w:sz w:val="22"/>
          <w:szCs w:val="22"/>
        </w:rPr>
        <w:t>Over-</w:t>
      </w:r>
      <w:r w:rsidR="007E630B" w:rsidRPr="00D64A45">
        <w:rPr>
          <w:rFonts w:ascii="Arial" w:hAnsi="Arial" w:cs="Arial"/>
          <w:b/>
          <w:sz w:val="22"/>
          <w:szCs w:val="22"/>
        </w:rPr>
        <w:t>framing detail provided</w:t>
      </w:r>
      <w:r w:rsidRPr="00D64A45">
        <w:rPr>
          <w:rFonts w:ascii="Arial" w:hAnsi="Arial" w:cs="Arial"/>
          <w:b/>
          <w:sz w:val="22"/>
          <w:szCs w:val="22"/>
        </w:rPr>
        <w:t>.</w:t>
      </w:r>
      <w:r w:rsidR="00F00D5F" w:rsidRPr="00D64A45">
        <w:rPr>
          <w:rFonts w:ascii="Arial" w:hAnsi="Arial" w:cs="Arial"/>
          <w:b/>
          <w:sz w:val="22"/>
          <w:szCs w:val="22"/>
        </w:rPr>
        <w:t xml:space="preserve"> </w:t>
      </w:r>
    </w:p>
    <w:p w14:paraId="18593580" w14:textId="2A31AD92"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 xml:space="preserve">Provide a detail of the </w:t>
      </w:r>
      <w:r w:rsidR="00BF41AB" w:rsidRPr="00D64A45">
        <w:rPr>
          <w:rFonts w:cs="Arial"/>
          <w:sz w:val="22"/>
          <w:szCs w:val="22"/>
        </w:rPr>
        <w:t>over-</w:t>
      </w:r>
      <w:r w:rsidRPr="00D64A45">
        <w:rPr>
          <w:rFonts w:cs="Arial"/>
          <w:sz w:val="22"/>
          <w:szCs w:val="22"/>
        </w:rPr>
        <w:t xml:space="preserve">framing </w:t>
      </w:r>
      <w:r w:rsidR="00BF41AB" w:rsidRPr="00D64A45">
        <w:rPr>
          <w:rFonts w:cs="Arial"/>
          <w:sz w:val="22"/>
          <w:szCs w:val="22"/>
        </w:rPr>
        <w:t>for</w:t>
      </w:r>
      <w:r w:rsidRPr="00D64A45">
        <w:rPr>
          <w:rFonts w:cs="Arial"/>
          <w:sz w:val="22"/>
          <w:szCs w:val="22"/>
        </w:rPr>
        <w:t xml:space="preserve"> the trusses/rafters. </w:t>
      </w:r>
      <w:r w:rsidR="00BF41AB" w:rsidRPr="00D64A45">
        <w:rPr>
          <w:rFonts w:cs="Arial"/>
          <w:sz w:val="22"/>
          <w:szCs w:val="22"/>
        </w:rPr>
        <w:t>Indicate all material sizes and connectors on the plan set</w:t>
      </w:r>
      <w:r w:rsidRPr="00D64A45">
        <w:rPr>
          <w:rFonts w:cs="Arial"/>
          <w:sz w:val="22"/>
          <w:szCs w:val="22"/>
        </w:rPr>
        <w:t>.</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R106.1.1</w:t>
      </w:r>
    </w:p>
    <w:p w14:paraId="316631E3" w14:textId="2F6BEF58" w:rsidR="00932E13" w:rsidRDefault="00932E13" w:rsidP="00C63191">
      <w:pPr>
        <w:numPr>
          <w:ilvl w:val="12"/>
          <w:numId w:val="0"/>
        </w:numPr>
        <w:spacing w:line="240" w:lineRule="atLeast"/>
        <w:ind w:left="540" w:hanging="540"/>
        <w:rPr>
          <w:rFonts w:cs="Arial"/>
          <w:sz w:val="22"/>
          <w:szCs w:val="22"/>
        </w:rPr>
      </w:pPr>
    </w:p>
    <w:p w14:paraId="5AC9C4FB" w14:textId="0996AC00" w:rsidR="00560786" w:rsidRDefault="00560786" w:rsidP="00C63191">
      <w:pPr>
        <w:numPr>
          <w:ilvl w:val="12"/>
          <w:numId w:val="0"/>
        </w:numPr>
        <w:spacing w:line="240" w:lineRule="atLeast"/>
        <w:ind w:left="540" w:hanging="540"/>
        <w:rPr>
          <w:rFonts w:cs="Arial"/>
          <w:sz w:val="22"/>
          <w:szCs w:val="22"/>
        </w:rPr>
      </w:pPr>
    </w:p>
    <w:p w14:paraId="7451352B" w14:textId="77777777" w:rsidR="00560786" w:rsidRPr="00D64A45" w:rsidRDefault="00560786" w:rsidP="00C63191">
      <w:pPr>
        <w:numPr>
          <w:ilvl w:val="12"/>
          <w:numId w:val="0"/>
        </w:numPr>
        <w:spacing w:line="240" w:lineRule="atLeast"/>
        <w:ind w:left="540" w:hanging="540"/>
        <w:rPr>
          <w:rFonts w:cs="Arial"/>
          <w:sz w:val="22"/>
          <w:szCs w:val="22"/>
        </w:rPr>
      </w:pPr>
    </w:p>
    <w:p w14:paraId="3894A8C2" w14:textId="3FF94683" w:rsidR="007E630B" w:rsidRPr="00D64A45" w:rsidRDefault="00BF41AB"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Show the size of supporting elements for overhangs and patio covers.</w:t>
      </w:r>
    </w:p>
    <w:p w14:paraId="3A1AE568" w14:textId="7E9DB65B"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the size of members supporting overhangs or patio roofs, i.e., out</w:t>
      </w:r>
      <w:r w:rsidR="00932E13" w:rsidRPr="00D64A45">
        <w:rPr>
          <w:rFonts w:cs="Arial"/>
          <w:sz w:val="22"/>
          <w:szCs w:val="22"/>
        </w:rPr>
        <w:t>rigger</w:t>
      </w:r>
      <w:r w:rsidRPr="00D64A45">
        <w:rPr>
          <w:rFonts w:cs="Arial"/>
          <w:sz w:val="22"/>
          <w:szCs w:val="22"/>
        </w:rPr>
        <w:t>s. Specify the spacing of the out</w:t>
      </w:r>
      <w:r w:rsidR="00932E13" w:rsidRPr="00D64A45">
        <w:rPr>
          <w:rFonts w:cs="Arial"/>
          <w:sz w:val="22"/>
          <w:szCs w:val="22"/>
        </w:rPr>
        <w:t>rigger</w:t>
      </w:r>
      <w:r w:rsidRPr="00D64A45">
        <w:rPr>
          <w:rFonts w:cs="Arial"/>
          <w:sz w:val="22"/>
          <w:szCs w:val="22"/>
        </w:rPr>
        <w:t>s.</w:t>
      </w:r>
      <w:r w:rsidR="00E16851">
        <w:rPr>
          <w:rFonts w:cs="Arial"/>
          <w:sz w:val="22"/>
          <w:szCs w:val="22"/>
        </w:rPr>
        <w:t xml:space="preserve"> - </w:t>
      </w:r>
      <w:r w:rsidRPr="00D64A45">
        <w:rPr>
          <w:rFonts w:cs="Arial"/>
          <w:sz w:val="22"/>
          <w:szCs w:val="22"/>
        </w:rPr>
        <w:t>20</w:t>
      </w:r>
      <w:r w:rsidR="00BF41AB" w:rsidRPr="00D64A45">
        <w:rPr>
          <w:rFonts w:cs="Arial"/>
          <w:sz w:val="22"/>
          <w:szCs w:val="22"/>
        </w:rPr>
        <w:t>22</w:t>
      </w:r>
      <w:r w:rsidRPr="00D64A45">
        <w:rPr>
          <w:rFonts w:cs="Arial"/>
          <w:sz w:val="22"/>
          <w:szCs w:val="22"/>
        </w:rPr>
        <w:t xml:space="preserve"> CRC R106.1.1</w:t>
      </w:r>
    </w:p>
    <w:p w14:paraId="5984EE0E" w14:textId="74920335" w:rsidR="008667F9" w:rsidRPr="00D64A45" w:rsidRDefault="008667F9" w:rsidP="00C63191">
      <w:pPr>
        <w:spacing w:line="240" w:lineRule="atLeast"/>
        <w:ind w:left="540" w:hanging="540"/>
        <w:rPr>
          <w:rFonts w:cs="Arial"/>
          <w:sz w:val="22"/>
          <w:szCs w:val="22"/>
        </w:rPr>
      </w:pPr>
    </w:p>
    <w:p w14:paraId="2091F521" w14:textId="3BF99191" w:rsidR="008667F9" w:rsidRPr="00D64A45" w:rsidRDefault="008667F9"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t>Truss Specifications and Layout plan</w:t>
      </w:r>
      <w:r w:rsidRPr="00D64A45">
        <w:rPr>
          <w:rFonts w:ascii="Arial" w:hAnsi="Arial" w:cs="Arial"/>
          <w:sz w:val="22"/>
          <w:szCs w:val="22"/>
        </w:rPr>
        <w:t>.</w:t>
      </w:r>
    </w:p>
    <w:p w14:paraId="0BCAAD03" w14:textId="0AC07DBF" w:rsidR="008667F9" w:rsidRPr="00D64A45" w:rsidRDefault="008667F9" w:rsidP="00C63191">
      <w:pPr>
        <w:numPr>
          <w:ilvl w:val="0"/>
          <w:numId w:val="30"/>
        </w:numPr>
        <w:spacing w:line="240" w:lineRule="atLeast"/>
        <w:ind w:left="540" w:hanging="540"/>
        <w:rPr>
          <w:rFonts w:cs="Arial"/>
          <w:sz w:val="22"/>
          <w:szCs w:val="22"/>
        </w:rPr>
      </w:pPr>
      <w:r w:rsidRPr="00D64A45">
        <w:rPr>
          <w:rFonts w:cs="Arial"/>
          <w:sz w:val="22"/>
          <w:szCs w:val="22"/>
        </w:rPr>
        <w:t>Provide roof/floor truss specifications and Layout plan.</w:t>
      </w:r>
      <w:r w:rsidR="00E16851">
        <w:rPr>
          <w:rFonts w:cs="Arial"/>
          <w:sz w:val="22"/>
          <w:szCs w:val="22"/>
        </w:rPr>
        <w:t xml:space="preserve"> - </w:t>
      </w:r>
      <w:r w:rsidRPr="00D64A45">
        <w:rPr>
          <w:rFonts w:cs="Arial"/>
          <w:sz w:val="22"/>
          <w:szCs w:val="22"/>
        </w:rPr>
        <w:t>2022 CRC 106.1.1</w:t>
      </w:r>
    </w:p>
    <w:p w14:paraId="34DF92D6" w14:textId="77777777" w:rsidR="007E630B" w:rsidRPr="00D64A45" w:rsidRDefault="007E630B" w:rsidP="00C63191">
      <w:pPr>
        <w:spacing w:line="240" w:lineRule="atLeast"/>
        <w:ind w:left="540" w:hanging="540"/>
        <w:rPr>
          <w:rFonts w:cs="Arial"/>
          <w:sz w:val="22"/>
          <w:szCs w:val="22"/>
        </w:rPr>
      </w:pPr>
    </w:p>
    <w:p w14:paraId="0010DD3C" w14:textId="107FA178" w:rsidR="007E630B" w:rsidRPr="00D64A45" w:rsidRDefault="00BF41A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The roof/floor framing plan shall match the manufactured truss specifications and plan. </w:t>
      </w:r>
    </w:p>
    <w:p w14:paraId="2203F0D5" w14:textId="6BFE7C7F" w:rsidR="007E630B" w:rsidRPr="00D64A45" w:rsidRDefault="00932E13" w:rsidP="00C63191">
      <w:pPr>
        <w:numPr>
          <w:ilvl w:val="0"/>
          <w:numId w:val="30"/>
        </w:numPr>
        <w:spacing w:line="240" w:lineRule="atLeast"/>
        <w:ind w:left="540" w:hanging="540"/>
        <w:rPr>
          <w:rFonts w:cs="Arial"/>
          <w:sz w:val="22"/>
          <w:szCs w:val="22"/>
        </w:rPr>
      </w:pPr>
      <w:r w:rsidRPr="00D64A45">
        <w:rPr>
          <w:rFonts w:cs="Arial"/>
          <w:sz w:val="22"/>
          <w:szCs w:val="22"/>
        </w:rPr>
        <w:t>A</w:t>
      </w:r>
      <w:r w:rsidR="007E630B" w:rsidRPr="00D64A45">
        <w:rPr>
          <w:rFonts w:cs="Arial"/>
          <w:sz w:val="22"/>
          <w:szCs w:val="22"/>
        </w:rPr>
        <w:t xml:space="preserve">ll trusses </w:t>
      </w:r>
      <w:r w:rsidR="00DE2B9E" w:rsidRPr="00D64A45">
        <w:rPr>
          <w:rFonts w:cs="Arial"/>
          <w:sz w:val="22"/>
          <w:szCs w:val="22"/>
        </w:rPr>
        <w:t xml:space="preserve">are </w:t>
      </w:r>
      <w:r w:rsidR="007E630B" w:rsidRPr="00D64A45">
        <w:rPr>
          <w:rFonts w:cs="Arial"/>
          <w:sz w:val="22"/>
          <w:szCs w:val="22"/>
        </w:rPr>
        <w:t>to be identified on the roof</w:t>
      </w:r>
      <w:r w:rsidR="00BF41AB" w:rsidRPr="00D64A45">
        <w:rPr>
          <w:rFonts w:cs="Arial"/>
          <w:sz w:val="22"/>
          <w:szCs w:val="22"/>
        </w:rPr>
        <w:t xml:space="preserve"> or floor</w:t>
      </w:r>
      <w:r w:rsidR="007E630B" w:rsidRPr="00D64A45">
        <w:rPr>
          <w:rFonts w:cs="Arial"/>
          <w:sz w:val="22"/>
          <w:szCs w:val="22"/>
        </w:rPr>
        <w:t xml:space="preserve"> framing plan. Show </w:t>
      </w:r>
      <w:r w:rsidRPr="00D64A45">
        <w:rPr>
          <w:rFonts w:cs="Arial"/>
          <w:sz w:val="22"/>
          <w:szCs w:val="22"/>
        </w:rPr>
        <w:t xml:space="preserve">the </w:t>
      </w:r>
      <w:r w:rsidR="007E630B" w:rsidRPr="00D64A45">
        <w:rPr>
          <w:rFonts w:cs="Arial"/>
          <w:sz w:val="22"/>
          <w:szCs w:val="22"/>
        </w:rPr>
        <w:t>spacing and direction of all members.</w:t>
      </w:r>
      <w:r w:rsidR="00E16851">
        <w:rPr>
          <w:rFonts w:cs="Arial"/>
          <w:sz w:val="22"/>
          <w:szCs w:val="22"/>
        </w:rPr>
        <w:t xml:space="preserve"> - </w:t>
      </w:r>
      <w:r w:rsidR="007E630B" w:rsidRPr="00D64A45">
        <w:rPr>
          <w:rFonts w:cs="Arial"/>
          <w:sz w:val="22"/>
          <w:szCs w:val="22"/>
        </w:rPr>
        <w:t>20</w:t>
      </w:r>
      <w:r w:rsidR="00BF41AB" w:rsidRPr="00D64A45">
        <w:rPr>
          <w:rFonts w:cs="Arial"/>
          <w:sz w:val="22"/>
          <w:szCs w:val="22"/>
        </w:rPr>
        <w:t>22</w:t>
      </w:r>
      <w:r w:rsidR="007E630B" w:rsidRPr="00D64A45">
        <w:rPr>
          <w:rFonts w:cs="Arial"/>
          <w:sz w:val="22"/>
          <w:szCs w:val="22"/>
        </w:rPr>
        <w:t xml:space="preserve"> CRC </w:t>
      </w:r>
      <w:r w:rsidR="008667F9" w:rsidRPr="00D64A45">
        <w:rPr>
          <w:rFonts w:cs="Arial"/>
          <w:sz w:val="22"/>
          <w:szCs w:val="22"/>
        </w:rPr>
        <w:t>106.1.1</w:t>
      </w:r>
      <w:r w:rsidR="00AD7943" w:rsidRPr="00D64A45">
        <w:rPr>
          <w:rFonts w:cs="Arial"/>
          <w:sz w:val="22"/>
          <w:szCs w:val="22"/>
        </w:rPr>
        <w:t xml:space="preserve"> </w:t>
      </w:r>
    </w:p>
    <w:p w14:paraId="0C3AF167" w14:textId="77777777" w:rsidR="0070104B" w:rsidRPr="00D64A45" w:rsidRDefault="0070104B" w:rsidP="00C63191">
      <w:pPr>
        <w:spacing w:line="240" w:lineRule="atLeast"/>
        <w:ind w:left="540" w:hanging="540"/>
        <w:rPr>
          <w:rFonts w:cs="Arial"/>
          <w:sz w:val="22"/>
          <w:szCs w:val="22"/>
        </w:rPr>
      </w:pPr>
    </w:p>
    <w:p w14:paraId="5E562680" w14:textId="77777777" w:rsidR="007E630B" w:rsidRPr="00D64A45" w:rsidRDefault="007E630B" w:rsidP="00C63191">
      <w:pPr>
        <w:pStyle w:val="ListParagraph"/>
        <w:spacing w:line="240" w:lineRule="atLeast"/>
        <w:ind w:left="540"/>
        <w:rPr>
          <w:rFonts w:ascii="Arial" w:hAnsi="Arial" w:cs="Arial"/>
          <w:b/>
          <w:bCs/>
          <w:sz w:val="22"/>
          <w:szCs w:val="22"/>
        </w:rPr>
      </w:pPr>
      <w:r w:rsidRPr="00D64A45">
        <w:rPr>
          <w:rFonts w:ascii="Arial" w:hAnsi="Arial" w:cs="Arial"/>
          <w:b/>
          <w:bCs/>
          <w:sz w:val="22"/>
          <w:szCs w:val="22"/>
        </w:rPr>
        <w:t>Multi-ply truss locations shown?</w:t>
      </w:r>
    </w:p>
    <w:p w14:paraId="3E7BC3CF" w14:textId="66FA82C4"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Show the exact location of all multi-ply truss locations on the roof framing plan(s).</w:t>
      </w:r>
      <w:r w:rsidR="00E16851">
        <w:rPr>
          <w:rFonts w:cs="Arial"/>
          <w:sz w:val="22"/>
          <w:szCs w:val="22"/>
        </w:rPr>
        <w:t xml:space="preserve"> - </w:t>
      </w:r>
      <w:r w:rsidRPr="00D64A45">
        <w:rPr>
          <w:rFonts w:cs="Arial"/>
          <w:sz w:val="22"/>
          <w:szCs w:val="22"/>
        </w:rPr>
        <w:t>20</w:t>
      </w:r>
      <w:r w:rsidR="008667F9" w:rsidRPr="00D64A45">
        <w:rPr>
          <w:rFonts w:cs="Arial"/>
          <w:sz w:val="22"/>
          <w:szCs w:val="22"/>
        </w:rPr>
        <w:t>22</w:t>
      </w:r>
      <w:r w:rsidRPr="00D64A45">
        <w:rPr>
          <w:rFonts w:cs="Arial"/>
          <w:sz w:val="22"/>
          <w:szCs w:val="22"/>
        </w:rPr>
        <w:t xml:space="preserve"> CRC </w:t>
      </w:r>
      <w:r w:rsidR="008667F9" w:rsidRPr="00D64A45">
        <w:rPr>
          <w:rFonts w:cs="Arial"/>
          <w:sz w:val="22"/>
          <w:szCs w:val="22"/>
        </w:rPr>
        <w:t>R106.1.1</w:t>
      </w:r>
    </w:p>
    <w:p w14:paraId="4E5F98AD" w14:textId="77777777" w:rsidR="008667F9" w:rsidRPr="00D64A45" w:rsidRDefault="008667F9" w:rsidP="00C63191">
      <w:pPr>
        <w:spacing w:line="240" w:lineRule="atLeast"/>
        <w:ind w:left="540" w:hanging="540"/>
        <w:rPr>
          <w:rFonts w:cs="Arial"/>
          <w:sz w:val="22"/>
          <w:szCs w:val="22"/>
        </w:rPr>
      </w:pPr>
    </w:p>
    <w:p w14:paraId="2D13BC09" w14:textId="6F7BD4E6"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Connections of </w:t>
      </w:r>
      <w:r w:rsidR="002F3D52" w:rsidRPr="00D64A45">
        <w:rPr>
          <w:rFonts w:ascii="Arial" w:hAnsi="Arial" w:cs="Arial"/>
          <w:b/>
          <w:sz w:val="22"/>
          <w:szCs w:val="22"/>
        </w:rPr>
        <w:t xml:space="preserve">the </w:t>
      </w:r>
      <w:r w:rsidRPr="00D64A45">
        <w:rPr>
          <w:rFonts w:ascii="Arial" w:hAnsi="Arial" w:cs="Arial"/>
          <w:b/>
          <w:sz w:val="22"/>
          <w:szCs w:val="22"/>
        </w:rPr>
        <w:t xml:space="preserve">truss to </w:t>
      </w:r>
      <w:r w:rsidR="008667F9" w:rsidRPr="00D64A45">
        <w:rPr>
          <w:rFonts w:ascii="Arial" w:hAnsi="Arial" w:cs="Arial"/>
          <w:b/>
          <w:sz w:val="22"/>
          <w:szCs w:val="22"/>
        </w:rPr>
        <w:t xml:space="preserve">the </w:t>
      </w:r>
      <w:r w:rsidRPr="00D64A45">
        <w:rPr>
          <w:rFonts w:ascii="Arial" w:hAnsi="Arial" w:cs="Arial"/>
          <w:b/>
          <w:sz w:val="22"/>
          <w:szCs w:val="22"/>
        </w:rPr>
        <w:t>top plate or truss</w:t>
      </w:r>
      <w:r w:rsidR="008667F9" w:rsidRPr="00D64A45">
        <w:rPr>
          <w:rFonts w:ascii="Arial" w:hAnsi="Arial" w:cs="Arial"/>
          <w:b/>
          <w:sz w:val="22"/>
          <w:szCs w:val="22"/>
        </w:rPr>
        <w:t>-to-</w:t>
      </w:r>
      <w:r w:rsidRPr="00D64A45">
        <w:rPr>
          <w:rFonts w:ascii="Arial" w:hAnsi="Arial" w:cs="Arial"/>
          <w:b/>
          <w:sz w:val="22"/>
          <w:szCs w:val="22"/>
        </w:rPr>
        <w:t>truss connections specified and detailed?</w:t>
      </w:r>
    </w:p>
    <w:p w14:paraId="692164F5" w14:textId="0DA123D4"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 xml:space="preserve">Specify and detail </w:t>
      </w:r>
      <w:r w:rsidR="002F3D52" w:rsidRPr="00D64A45">
        <w:rPr>
          <w:rFonts w:cs="Arial"/>
          <w:sz w:val="22"/>
          <w:szCs w:val="22"/>
        </w:rPr>
        <w:t xml:space="preserve">the </w:t>
      </w:r>
      <w:r w:rsidRPr="00D64A45">
        <w:rPr>
          <w:rFonts w:cs="Arial"/>
          <w:sz w:val="22"/>
          <w:szCs w:val="22"/>
        </w:rPr>
        <w:t xml:space="preserve">connection of trusses to </w:t>
      </w:r>
      <w:r w:rsidR="002F3D52" w:rsidRPr="00D64A45">
        <w:rPr>
          <w:rFonts w:cs="Arial"/>
          <w:sz w:val="22"/>
          <w:szCs w:val="22"/>
        </w:rPr>
        <w:t xml:space="preserve">the </w:t>
      </w:r>
      <w:r w:rsidRPr="00D64A45">
        <w:rPr>
          <w:rFonts w:cs="Arial"/>
          <w:sz w:val="22"/>
          <w:szCs w:val="22"/>
        </w:rPr>
        <w:t>top plate and/or truss</w:t>
      </w:r>
      <w:r w:rsidR="008667F9" w:rsidRPr="00D64A45">
        <w:rPr>
          <w:rFonts w:cs="Arial"/>
          <w:sz w:val="22"/>
          <w:szCs w:val="22"/>
        </w:rPr>
        <w:t>-to-</w:t>
      </w:r>
      <w:r w:rsidRPr="00D64A45">
        <w:rPr>
          <w:rFonts w:cs="Arial"/>
          <w:sz w:val="22"/>
          <w:szCs w:val="22"/>
        </w:rPr>
        <w:t>truss connections</w:t>
      </w:r>
      <w:r w:rsidR="008667F9" w:rsidRPr="00D64A45">
        <w:rPr>
          <w:rFonts w:cs="Arial"/>
          <w:sz w:val="22"/>
          <w:szCs w:val="22"/>
        </w:rPr>
        <w:t xml:space="preserve"> on the roof/floor framing plan</w:t>
      </w:r>
      <w:r w:rsidRPr="00D64A45">
        <w:rPr>
          <w:rFonts w:cs="Arial"/>
          <w:sz w:val="22"/>
          <w:szCs w:val="22"/>
        </w:rPr>
        <w:t>.</w:t>
      </w:r>
      <w:r w:rsidR="00E16851">
        <w:rPr>
          <w:rFonts w:cs="Arial"/>
          <w:sz w:val="22"/>
          <w:szCs w:val="22"/>
        </w:rPr>
        <w:t xml:space="preserve"> - </w:t>
      </w:r>
      <w:r w:rsidRPr="00D64A45">
        <w:rPr>
          <w:rFonts w:cs="Arial"/>
          <w:sz w:val="22"/>
          <w:szCs w:val="22"/>
        </w:rPr>
        <w:t>20</w:t>
      </w:r>
      <w:r w:rsidR="008667F9" w:rsidRPr="00D64A45">
        <w:rPr>
          <w:rFonts w:cs="Arial"/>
          <w:sz w:val="22"/>
          <w:szCs w:val="22"/>
        </w:rPr>
        <w:t>22</w:t>
      </w:r>
      <w:r w:rsidRPr="00D64A45">
        <w:rPr>
          <w:rFonts w:cs="Arial"/>
          <w:sz w:val="22"/>
          <w:szCs w:val="22"/>
        </w:rPr>
        <w:t xml:space="preserve"> CRC </w:t>
      </w:r>
      <w:r w:rsidR="008667F9" w:rsidRPr="00D64A45">
        <w:rPr>
          <w:rFonts w:cs="Arial"/>
          <w:sz w:val="22"/>
          <w:szCs w:val="22"/>
        </w:rPr>
        <w:t>R106.1.1</w:t>
      </w:r>
      <w:r w:rsidR="00F00D5F" w:rsidRPr="00D64A45">
        <w:rPr>
          <w:rFonts w:cs="Arial"/>
          <w:sz w:val="22"/>
          <w:szCs w:val="22"/>
        </w:rPr>
        <w:t xml:space="preserve"> (</w:t>
      </w:r>
      <w:r w:rsidR="00F00D5F" w:rsidRPr="00D64A45">
        <w:rPr>
          <w:rFonts w:cs="Arial"/>
          <w:color w:val="FF0000"/>
          <w:sz w:val="22"/>
          <w:szCs w:val="22"/>
        </w:rPr>
        <w:t>look at the truss specifications, this will also have connector</w:t>
      </w:r>
      <w:r w:rsidR="00962D91" w:rsidRPr="00D64A45">
        <w:rPr>
          <w:rFonts w:cs="Arial"/>
          <w:color w:val="FF0000"/>
          <w:sz w:val="22"/>
          <w:szCs w:val="22"/>
        </w:rPr>
        <w:t>s</w:t>
      </w:r>
      <w:r w:rsidR="00F00D5F" w:rsidRPr="00D64A45">
        <w:rPr>
          <w:rFonts w:cs="Arial"/>
          <w:color w:val="FF0000"/>
          <w:sz w:val="22"/>
          <w:szCs w:val="22"/>
        </w:rPr>
        <w:t xml:space="preserve"> required</w:t>
      </w:r>
      <w:r w:rsidR="00F00D5F" w:rsidRPr="00D64A45">
        <w:rPr>
          <w:rFonts w:cs="Arial"/>
          <w:sz w:val="22"/>
          <w:szCs w:val="22"/>
        </w:rPr>
        <w:t>)</w:t>
      </w:r>
    </w:p>
    <w:p w14:paraId="412AF3FB" w14:textId="77777777" w:rsidR="007E630B" w:rsidRPr="00D64A45" w:rsidRDefault="007E630B" w:rsidP="00C63191">
      <w:pPr>
        <w:numPr>
          <w:ilvl w:val="12"/>
          <w:numId w:val="0"/>
        </w:numPr>
        <w:spacing w:line="240" w:lineRule="atLeast"/>
        <w:ind w:left="540" w:hanging="540"/>
        <w:rPr>
          <w:rFonts w:cs="Arial"/>
          <w:sz w:val="22"/>
          <w:szCs w:val="22"/>
        </w:rPr>
      </w:pPr>
    </w:p>
    <w:p w14:paraId="27DEAA05"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Bearing of bottom chord for sloped trusses at the top plate detailed?</w:t>
      </w:r>
    </w:p>
    <w:p w14:paraId="242D4062" w14:textId="5C169F13"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Detail bearing of bottom chord for sloped trusses at the top plate.</w:t>
      </w:r>
      <w:r w:rsidR="00E16851">
        <w:rPr>
          <w:rFonts w:cs="Arial"/>
          <w:sz w:val="22"/>
          <w:szCs w:val="22"/>
        </w:rPr>
        <w:t xml:space="preserve"> - </w:t>
      </w:r>
      <w:r w:rsidRPr="00D64A45">
        <w:rPr>
          <w:rFonts w:cs="Arial"/>
          <w:sz w:val="22"/>
          <w:szCs w:val="22"/>
        </w:rPr>
        <w:t>20</w:t>
      </w:r>
      <w:r w:rsidR="008667F9" w:rsidRPr="00D64A45">
        <w:rPr>
          <w:rFonts w:cs="Arial"/>
          <w:sz w:val="22"/>
          <w:szCs w:val="22"/>
        </w:rPr>
        <w:t>22</w:t>
      </w:r>
      <w:r w:rsidRPr="00D64A45">
        <w:rPr>
          <w:rFonts w:cs="Arial"/>
          <w:sz w:val="22"/>
          <w:szCs w:val="22"/>
        </w:rPr>
        <w:t xml:space="preserve"> CRC </w:t>
      </w:r>
      <w:r w:rsidR="008667F9" w:rsidRPr="00D64A45">
        <w:rPr>
          <w:rFonts w:cs="Arial"/>
          <w:sz w:val="22"/>
          <w:szCs w:val="22"/>
        </w:rPr>
        <w:t>106.1.1</w:t>
      </w:r>
    </w:p>
    <w:p w14:paraId="770BBCC6" w14:textId="77777777" w:rsidR="007E630B" w:rsidRPr="00D64A45" w:rsidRDefault="007E630B" w:rsidP="00C63191">
      <w:pPr>
        <w:numPr>
          <w:ilvl w:val="12"/>
          <w:numId w:val="0"/>
        </w:numPr>
        <w:spacing w:line="240" w:lineRule="atLeast"/>
        <w:ind w:left="540" w:hanging="540"/>
        <w:rPr>
          <w:rFonts w:cs="Arial"/>
          <w:sz w:val="22"/>
          <w:szCs w:val="22"/>
        </w:rPr>
      </w:pPr>
    </w:p>
    <w:p w14:paraId="1855FB95"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Gable end outrigger details provided?</w:t>
      </w:r>
    </w:p>
    <w:p w14:paraId="35A13C26" w14:textId="65AB547D"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Specify the overhang support at gable end conditions. See the roof framing plan</w:t>
      </w:r>
      <w:r w:rsidR="00962D91" w:rsidRPr="00D64A45">
        <w:rPr>
          <w:rFonts w:cs="Arial"/>
          <w:sz w:val="22"/>
          <w:szCs w:val="22"/>
        </w:rPr>
        <w:t>,</w:t>
      </w:r>
      <w:r w:rsidRPr="00D64A45">
        <w:rPr>
          <w:rFonts w:cs="Arial"/>
          <w:sz w:val="22"/>
          <w:szCs w:val="22"/>
        </w:rPr>
        <w:t xml:space="preserve"> for example</w:t>
      </w:r>
      <w:r w:rsidR="00E16851">
        <w:rPr>
          <w:rFonts w:cs="Arial"/>
          <w:sz w:val="22"/>
          <w:szCs w:val="22"/>
        </w:rPr>
        <w:t xml:space="preserve"> - </w:t>
      </w:r>
      <w:r w:rsidRPr="00D64A45">
        <w:rPr>
          <w:rFonts w:cs="Arial"/>
          <w:sz w:val="22"/>
          <w:szCs w:val="22"/>
        </w:rPr>
        <w:t>20</w:t>
      </w:r>
      <w:r w:rsidR="008667F9" w:rsidRPr="00D64A45">
        <w:rPr>
          <w:rFonts w:cs="Arial"/>
          <w:sz w:val="22"/>
          <w:szCs w:val="22"/>
        </w:rPr>
        <w:t>22</w:t>
      </w:r>
      <w:r w:rsidR="00904CEB" w:rsidRPr="00D64A45">
        <w:rPr>
          <w:rFonts w:cs="Arial"/>
          <w:sz w:val="22"/>
          <w:szCs w:val="22"/>
        </w:rPr>
        <w:t xml:space="preserve"> </w:t>
      </w:r>
      <w:r w:rsidRPr="00D64A45">
        <w:rPr>
          <w:rFonts w:cs="Arial"/>
          <w:sz w:val="22"/>
          <w:szCs w:val="22"/>
        </w:rPr>
        <w:t>CRC R106.1.1</w:t>
      </w:r>
    </w:p>
    <w:p w14:paraId="058D606A" w14:textId="77777777" w:rsidR="002F3D52" w:rsidRPr="00D64A45" w:rsidRDefault="002F3D52" w:rsidP="00C63191">
      <w:pPr>
        <w:numPr>
          <w:ilvl w:val="12"/>
          <w:numId w:val="0"/>
        </w:numPr>
        <w:spacing w:line="240" w:lineRule="atLeast"/>
        <w:ind w:left="540" w:hanging="540"/>
        <w:rPr>
          <w:rFonts w:cs="Arial"/>
          <w:sz w:val="22"/>
          <w:szCs w:val="22"/>
        </w:rPr>
      </w:pPr>
    </w:p>
    <w:p w14:paraId="1BB8777C" w14:textId="029FE7C8"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Air-conditioning or mechanical equipment located on </w:t>
      </w:r>
      <w:r w:rsidR="002F3D52" w:rsidRPr="00D64A45">
        <w:rPr>
          <w:rFonts w:ascii="Arial" w:hAnsi="Arial" w:cs="Arial"/>
          <w:b/>
          <w:sz w:val="22"/>
          <w:szCs w:val="22"/>
        </w:rPr>
        <w:t xml:space="preserve">the </w:t>
      </w:r>
      <w:r w:rsidRPr="00D64A45">
        <w:rPr>
          <w:rFonts w:ascii="Arial" w:hAnsi="Arial" w:cs="Arial"/>
          <w:b/>
          <w:sz w:val="22"/>
          <w:szCs w:val="22"/>
        </w:rPr>
        <w:t>truss/roof framing plan?</w:t>
      </w:r>
    </w:p>
    <w:p w14:paraId="0ECC93A3" w14:textId="23EB6A44" w:rsidR="007E630B" w:rsidRPr="00D64A45" w:rsidRDefault="008667F9" w:rsidP="00C63191">
      <w:pPr>
        <w:numPr>
          <w:ilvl w:val="0"/>
          <w:numId w:val="30"/>
        </w:numPr>
        <w:spacing w:line="240" w:lineRule="atLeast"/>
        <w:ind w:left="540" w:hanging="540"/>
        <w:rPr>
          <w:rFonts w:cs="Arial"/>
          <w:sz w:val="22"/>
          <w:szCs w:val="22"/>
        </w:rPr>
      </w:pPr>
      <w:r w:rsidRPr="00D64A45">
        <w:rPr>
          <w:rFonts w:cs="Arial"/>
          <w:sz w:val="22"/>
          <w:szCs w:val="22"/>
        </w:rPr>
        <w:t>When</w:t>
      </w:r>
      <w:r w:rsidR="007E630B" w:rsidRPr="00D64A45">
        <w:rPr>
          <w:rFonts w:cs="Arial"/>
          <w:sz w:val="22"/>
          <w:szCs w:val="22"/>
        </w:rPr>
        <w:t xml:space="preserve"> air-conditioning or mechanical equipment </w:t>
      </w:r>
      <w:r w:rsidRPr="00D64A45">
        <w:rPr>
          <w:rFonts w:cs="Arial"/>
          <w:sz w:val="22"/>
          <w:szCs w:val="22"/>
        </w:rPr>
        <w:t xml:space="preserve">is installed </w:t>
      </w:r>
      <w:r w:rsidR="007E630B" w:rsidRPr="00D64A45">
        <w:rPr>
          <w:rFonts w:cs="Arial"/>
          <w:sz w:val="22"/>
          <w:szCs w:val="22"/>
        </w:rPr>
        <w:t xml:space="preserve">on </w:t>
      </w:r>
      <w:r w:rsidR="002F3D52" w:rsidRPr="00D64A45">
        <w:rPr>
          <w:rFonts w:cs="Arial"/>
          <w:sz w:val="22"/>
          <w:szCs w:val="22"/>
        </w:rPr>
        <w:t xml:space="preserve">the </w:t>
      </w:r>
      <w:r w:rsidR="007E630B" w:rsidRPr="00D64A45">
        <w:rPr>
          <w:rFonts w:cs="Arial"/>
          <w:sz w:val="22"/>
          <w:szCs w:val="22"/>
        </w:rPr>
        <w:t xml:space="preserve">roof framing plan </w:t>
      </w:r>
      <w:r w:rsidRPr="00D64A45">
        <w:rPr>
          <w:rFonts w:cs="Arial"/>
          <w:sz w:val="22"/>
          <w:szCs w:val="22"/>
        </w:rPr>
        <w:t>or</w:t>
      </w:r>
      <w:r w:rsidR="007E630B" w:rsidRPr="00D64A45">
        <w:rPr>
          <w:rFonts w:cs="Arial"/>
          <w:sz w:val="22"/>
          <w:szCs w:val="22"/>
        </w:rPr>
        <w:t xml:space="preserve"> the truss</w:t>
      </w:r>
      <w:r w:rsidRPr="00D64A45">
        <w:rPr>
          <w:rFonts w:cs="Arial"/>
          <w:sz w:val="22"/>
          <w:szCs w:val="22"/>
        </w:rPr>
        <w:t>es, s</w:t>
      </w:r>
      <w:r w:rsidR="007E630B" w:rsidRPr="00D64A45">
        <w:rPr>
          <w:rFonts w:cs="Arial"/>
          <w:sz w:val="22"/>
          <w:szCs w:val="22"/>
        </w:rPr>
        <w:t xml:space="preserve">how all additional </w:t>
      </w:r>
      <w:r w:rsidRPr="00D64A45">
        <w:rPr>
          <w:rFonts w:cs="Arial"/>
          <w:sz w:val="22"/>
          <w:szCs w:val="22"/>
        </w:rPr>
        <w:t xml:space="preserve">dead </w:t>
      </w:r>
      <w:r w:rsidR="007E630B" w:rsidRPr="00D64A45">
        <w:rPr>
          <w:rFonts w:cs="Arial"/>
          <w:sz w:val="22"/>
          <w:szCs w:val="22"/>
        </w:rPr>
        <w:t xml:space="preserve">loads on </w:t>
      </w:r>
      <w:r w:rsidRPr="00D64A45">
        <w:rPr>
          <w:rFonts w:cs="Arial"/>
          <w:sz w:val="22"/>
          <w:szCs w:val="22"/>
        </w:rPr>
        <w:t>the rafters</w:t>
      </w:r>
      <w:r w:rsidR="007E630B" w:rsidRPr="00D64A45">
        <w:rPr>
          <w:rFonts w:cs="Arial"/>
          <w:sz w:val="22"/>
          <w:szCs w:val="22"/>
        </w:rPr>
        <w:t>. Provide truss calc</w:t>
      </w:r>
      <w:r w:rsidR="00856A09" w:rsidRPr="00D64A45">
        <w:rPr>
          <w:rFonts w:cs="Arial"/>
          <w:sz w:val="22"/>
          <w:szCs w:val="22"/>
        </w:rPr>
        <w:t>ulation</w:t>
      </w:r>
      <w:r w:rsidR="007E630B" w:rsidRPr="00D64A45">
        <w:rPr>
          <w:rFonts w:cs="Arial"/>
          <w:sz w:val="22"/>
          <w:szCs w:val="22"/>
        </w:rPr>
        <w:t>s to reflect additional loads due to mechanical equipment.</w:t>
      </w:r>
      <w:r w:rsidR="00E16851">
        <w:rPr>
          <w:rFonts w:cs="Arial"/>
          <w:sz w:val="22"/>
          <w:szCs w:val="22"/>
        </w:rPr>
        <w:t xml:space="preserve"> - </w:t>
      </w:r>
      <w:r w:rsidR="007E630B" w:rsidRPr="00D64A45">
        <w:rPr>
          <w:rFonts w:cs="Arial"/>
          <w:sz w:val="22"/>
          <w:szCs w:val="22"/>
        </w:rPr>
        <w:t>20</w:t>
      </w:r>
      <w:r w:rsidRPr="00D64A45">
        <w:rPr>
          <w:rFonts w:cs="Arial"/>
          <w:sz w:val="22"/>
          <w:szCs w:val="22"/>
        </w:rPr>
        <w:t>22</w:t>
      </w:r>
      <w:r w:rsidR="007E630B" w:rsidRPr="00D64A45">
        <w:rPr>
          <w:rFonts w:cs="Arial"/>
          <w:sz w:val="22"/>
          <w:szCs w:val="22"/>
        </w:rPr>
        <w:t xml:space="preserve"> CRC R106.1.1</w:t>
      </w:r>
    </w:p>
    <w:p w14:paraId="4D9EAD94" w14:textId="77777777" w:rsidR="00BA0975" w:rsidRPr="00D64A45" w:rsidRDefault="00BA0975" w:rsidP="00C63191">
      <w:pPr>
        <w:spacing w:line="240" w:lineRule="atLeast"/>
        <w:ind w:left="540" w:hanging="540"/>
        <w:rPr>
          <w:rFonts w:cs="Arial"/>
          <w:b/>
          <w:sz w:val="22"/>
          <w:szCs w:val="22"/>
        </w:rPr>
      </w:pPr>
    </w:p>
    <w:p w14:paraId="5B75D8D0"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Connections of beams to walls, beams to beams, joist/rafters to beams shown?</w:t>
      </w:r>
    </w:p>
    <w:p w14:paraId="530B796E" w14:textId="73261869" w:rsidR="007E630B" w:rsidRPr="00D64A45" w:rsidRDefault="007E630B" w:rsidP="00C63191">
      <w:pPr>
        <w:numPr>
          <w:ilvl w:val="0"/>
          <w:numId w:val="30"/>
        </w:numPr>
        <w:spacing w:line="240" w:lineRule="atLeast"/>
        <w:ind w:left="540" w:hanging="540"/>
        <w:rPr>
          <w:rFonts w:cs="Arial"/>
          <w:sz w:val="22"/>
          <w:szCs w:val="22"/>
        </w:rPr>
      </w:pPr>
      <w:r w:rsidRPr="00D64A45">
        <w:rPr>
          <w:rFonts w:cs="Arial"/>
          <w:sz w:val="22"/>
          <w:szCs w:val="22"/>
        </w:rPr>
        <w:t xml:space="preserve">Show connections of all beams to </w:t>
      </w:r>
      <w:r w:rsidR="002F3D52" w:rsidRPr="00D64A45">
        <w:rPr>
          <w:rFonts w:cs="Arial"/>
          <w:sz w:val="22"/>
          <w:szCs w:val="22"/>
        </w:rPr>
        <w:t xml:space="preserve">the </w:t>
      </w:r>
      <w:r w:rsidRPr="00D64A45">
        <w:rPr>
          <w:rFonts w:cs="Arial"/>
          <w:sz w:val="22"/>
          <w:szCs w:val="22"/>
        </w:rPr>
        <w:t xml:space="preserve">wall, beam to beam, </w:t>
      </w:r>
      <w:r w:rsidR="008667F9" w:rsidRPr="00D64A45">
        <w:rPr>
          <w:rFonts w:cs="Arial"/>
          <w:sz w:val="22"/>
          <w:szCs w:val="22"/>
        </w:rPr>
        <w:t xml:space="preserve">and </w:t>
      </w:r>
      <w:r w:rsidRPr="00D64A45">
        <w:rPr>
          <w:rFonts w:cs="Arial"/>
          <w:sz w:val="22"/>
          <w:szCs w:val="22"/>
        </w:rPr>
        <w:t>joist/rafter to beam connections.</w:t>
      </w:r>
      <w:r w:rsidR="008667F9" w:rsidRPr="00D64A45">
        <w:rPr>
          <w:rFonts w:cs="Arial"/>
          <w:sz w:val="22"/>
          <w:szCs w:val="22"/>
        </w:rPr>
        <w:t xml:space="preserve"> Callout the type of connector used.</w:t>
      </w:r>
      <w:r w:rsidR="00E16851">
        <w:rPr>
          <w:rFonts w:cs="Arial"/>
          <w:sz w:val="22"/>
          <w:szCs w:val="22"/>
        </w:rPr>
        <w:t xml:space="preserve"> - </w:t>
      </w:r>
      <w:r w:rsidRPr="00D64A45">
        <w:rPr>
          <w:rFonts w:cs="Arial"/>
          <w:sz w:val="22"/>
          <w:szCs w:val="22"/>
        </w:rPr>
        <w:t>20</w:t>
      </w:r>
      <w:r w:rsidR="008667F9" w:rsidRPr="00D64A45">
        <w:rPr>
          <w:rFonts w:cs="Arial"/>
          <w:sz w:val="22"/>
          <w:szCs w:val="22"/>
        </w:rPr>
        <w:t xml:space="preserve">22 </w:t>
      </w:r>
      <w:r w:rsidRPr="00D64A45">
        <w:rPr>
          <w:rFonts w:cs="Arial"/>
          <w:sz w:val="22"/>
          <w:szCs w:val="22"/>
        </w:rPr>
        <w:t>CRC R106.1.1</w:t>
      </w:r>
    </w:p>
    <w:p w14:paraId="4B303C51" w14:textId="77777777" w:rsidR="00D64A45" w:rsidRPr="00D64A45" w:rsidRDefault="00D64A45" w:rsidP="00C63191">
      <w:pPr>
        <w:numPr>
          <w:ilvl w:val="12"/>
          <w:numId w:val="0"/>
        </w:numPr>
        <w:spacing w:line="240" w:lineRule="atLeast"/>
        <w:ind w:left="540" w:hanging="540"/>
        <w:rPr>
          <w:rFonts w:cs="Arial"/>
          <w:b/>
          <w:caps/>
          <w:sz w:val="22"/>
          <w:szCs w:val="22"/>
        </w:rPr>
      </w:pPr>
    </w:p>
    <w:p w14:paraId="43B4218A" w14:textId="4B0B7FFB" w:rsidR="007E630B" w:rsidRPr="00D64A45" w:rsidRDefault="007E630B" w:rsidP="00C63191">
      <w:pPr>
        <w:numPr>
          <w:ilvl w:val="12"/>
          <w:numId w:val="0"/>
        </w:numPr>
        <w:spacing w:line="240" w:lineRule="atLeast"/>
        <w:ind w:left="540" w:hanging="540"/>
        <w:rPr>
          <w:rFonts w:cs="Arial"/>
          <w:sz w:val="22"/>
          <w:szCs w:val="22"/>
        </w:rPr>
      </w:pPr>
      <w:r w:rsidRPr="00D64A45">
        <w:rPr>
          <w:rFonts w:cs="Arial"/>
          <w:b/>
          <w:caps/>
          <w:sz w:val="22"/>
          <w:szCs w:val="22"/>
        </w:rPr>
        <w:t>Walls/framing</w:t>
      </w:r>
    </w:p>
    <w:p w14:paraId="70778BDD" w14:textId="77777777" w:rsidR="007E630B" w:rsidRPr="00D64A45" w:rsidRDefault="007E630B" w:rsidP="00C63191">
      <w:pPr>
        <w:numPr>
          <w:ilvl w:val="12"/>
          <w:numId w:val="0"/>
        </w:numPr>
        <w:spacing w:line="240" w:lineRule="atLeast"/>
        <w:ind w:left="540" w:hanging="540"/>
        <w:rPr>
          <w:rFonts w:cs="Arial"/>
          <w:b/>
          <w:sz w:val="22"/>
          <w:szCs w:val="22"/>
        </w:rPr>
      </w:pPr>
    </w:p>
    <w:p w14:paraId="353D8A3B" w14:textId="3E9349D8" w:rsidR="007E630B" w:rsidRPr="00D64A45" w:rsidRDefault="00661B9D"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Specify the fastener type and spacing used per</w:t>
      </w:r>
      <w:r w:rsidR="007E630B" w:rsidRPr="00D64A45">
        <w:rPr>
          <w:rFonts w:ascii="Arial" w:hAnsi="Arial" w:cs="Arial"/>
          <w:b/>
          <w:sz w:val="22"/>
          <w:szCs w:val="22"/>
        </w:rPr>
        <w:t xml:space="preserve"> Table R602.3 (1) &amp; Table 602.3(2)</w:t>
      </w:r>
      <w:r w:rsidRPr="00D64A45">
        <w:rPr>
          <w:rFonts w:ascii="Arial" w:hAnsi="Arial" w:cs="Arial"/>
          <w:b/>
          <w:sz w:val="22"/>
          <w:szCs w:val="22"/>
        </w:rPr>
        <w:t>.</w:t>
      </w:r>
    </w:p>
    <w:p w14:paraId="14ECD779" w14:textId="25FFAF84" w:rsidR="007E630B" w:rsidRPr="00D64A45" w:rsidRDefault="007E630B" w:rsidP="00C63191">
      <w:pPr>
        <w:numPr>
          <w:ilvl w:val="0"/>
          <w:numId w:val="31"/>
        </w:numPr>
        <w:spacing w:line="240" w:lineRule="atLeast"/>
        <w:ind w:left="540" w:hanging="540"/>
        <w:rPr>
          <w:rFonts w:cs="Arial"/>
          <w:sz w:val="22"/>
          <w:szCs w:val="22"/>
        </w:rPr>
      </w:pPr>
      <w:r w:rsidRPr="00D64A45">
        <w:rPr>
          <w:rFonts w:cs="Arial"/>
          <w:sz w:val="22"/>
          <w:szCs w:val="22"/>
        </w:rPr>
        <w:t xml:space="preserve">Specify </w:t>
      </w:r>
      <w:r w:rsidR="00661B9D" w:rsidRPr="00D64A45">
        <w:rPr>
          <w:rFonts w:cs="Arial"/>
          <w:sz w:val="22"/>
          <w:szCs w:val="22"/>
        </w:rPr>
        <w:t>fasteners and spacing</w:t>
      </w:r>
      <w:r w:rsidRPr="00D64A45">
        <w:rPr>
          <w:rFonts w:cs="Arial"/>
          <w:sz w:val="22"/>
          <w:szCs w:val="22"/>
        </w:rPr>
        <w:t xml:space="preserve"> for all conditions in this structure</w:t>
      </w:r>
      <w:r w:rsidR="00661B9D" w:rsidRPr="00D64A45">
        <w:rPr>
          <w:rFonts w:cs="Arial"/>
          <w:sz w:val="22"/>
          <w:szCs w:val="22"/>
        </w:rPr>
        <w:t>, per table,</w:t>
      </w:r>
      <w:r w:rsidRPr="00D64A45">
        <w:rPr>
          <w:rFonts w:cs="Arial"/>
          <w:sz w:val="22"/>
          <w:szCs w:val="22"/>
        </w:rPr>
        <w:t xml:space="preserve"> CRC Table R602.3 (1) &amp; Table R602.3 (2).</w:t>
      </w:r>
      <w:r w:rsidR="00E16851">
        <w:rPr>
          <w:rFonts w:cs="Arial"/>
          <w:sz w:val="22"/>
          <w:szCs w:val="22"/>
        </w:rPr>
        <w:t xml:space="preserve"> - </w:t>
      </w:r>
      <w:r w:rsidRPr="00D64A45">
        <w:rPr>
          <w:rFonts w:cs="Arial"/>
          <w:sz w:val="22"/>
          <w:szCs w:val="22"/>
        </w:rPr>
        <w:t>20</w:t>
      </w:r>
      <w:r w:rsidR="00661B9D" w:rsidRPr="00D64A45">
        <w:rPr>
          <w:rFonts w:cs="Arial"/>
          <w:sz w:val="22"/>
          <w:szCs w:val="22"/>
        </w:rPr>
        <w:t>22</w:t>
      </w:r>
      <w:r w:rsidRPr="00D64A45">
        <w:rPr>
          <w:rFonts w:cs="Arial"/>
          <w:sz w:val="22"/>
          <w:szCs w:val="22"/>
        </w:rPr>
        <w:t xml:space="preserve"> CRC R106.1.1</w:t>
      </w:r>
    </w:p>
    <w:p w14:paraId="08BF6BE3" w14:textId="77777777" w:rsidR="00C63191" w:rsidRPr="00D64A45" w:rsidRDefault="00C63191" w:rsidP="00C63191">
      <w:pPr>
        <w:spacing w:line="240" w:lineRule="atLeast"/>
        <w:ind w:left="540" w:hanging="540"/>
        <w:rPr>
          <w:rFonts w:cs="Arial"/>
          <w:b/>
          <w:sz w:val="22"/>
          <w:szCs w:val="22"/>
        </w:rPr>
      </w:pPr>
    </w:p>
    <w:p w14:paraId="3A6246B6" w14:textId="6BD941D5" w:rsidR="007E630B" w:rsidRPr="00D64A45" w:rsidRDefault="00661B9D"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Specify the fastener type and spacing used for the gypsum board/panel per Table 702.3.5 and Table 602.3 (1).</w:t>
      </w:r>
    </w:p>
    <w:p w14:paraId="673F9752" w14:textId="76979BAB" w:rsidR="007E630B" w:rsidRPr="00D64A45" w:rsidRDefault="00661B9D" w:rsidP="00C63191">
      <w:pPr>
        <w:numPr>
          <w:ilvl w:val="0"/>
          <w:numId w:val="31"/>
        </w:numPr>
        <w:spacing w:line="240" w:lineRule="atLeast"/>
        <w:ind w:left="540" w:hanging="540"/>
        <w:rPr>
          <w:rFonts w:cs="Arial"/>
          <w:sz w:val="22"/>
          <w:szCs w:val="22"/>
        </w:rPr>
      </w:pPr>
      <w:r w:rsidRPr="00D64A45">
        <w:rPr>
          <w:rFonts w:cs="Arial"/>
          <w:sz w:val="22"/>
          <w:szCs w:val="22"/>
        </w:rPr>
        <w:t>Specify the fasteners used and the spacing</w:t>
      </w:r>
      <w:r w:rsidR="007E630B" w:rsidRPr="00D64A45">
        <w:rPr>
          <w:rFonts w:cs="Arial"/>
          <w:sz w:val="22"/>
          <w:szCs w:val="22"/>
        </w:rPr>
        <w:t xml:space="preserve"> for </w:t>
      </w:r>
      <w:r w:rsidRPr="00D64A45">
        <w:rPr>
          <w:rFonts w:cs="Arial"/>
          <w:sz w:val="22"/>
          <w:szCs w:val="22"/>
        </w:rPr>
        <w:t>the gypsum board</w:t>
      </w:r>
      <w:r w:rsidR="007E630B" w:rsidRPr="00D64A45">
        <w:rPr>
          <w:rFonts w:cs="Arial"/>
          <w:sz w:val="22"/>
          <w:szCs w:val="22"/>
        </w:rPr>
        <w:t xml:space="preserve"> in the plans.</w:t>
      </w:r>
      <w:r w:rsidR="00E16851">
        <w:rPr>
          <w:rFonts w:cs="Arial"/>
          <w:sz w:val="22"/>
          <w:szCs w:val="22"/>
        </w:rPr>
        <w:t xml:space="preserve"> - </w:t>
      </w:r>
      <w:r w:rsidR="007E630B" w:rsidRPr="00D64A45">
        <w:rPr>
          <w:rFonts w:cs="Arial"/>
          <w:sz w:val="22"/>
          <w:szCs w:val="22"/>
        </w:rPr>
        <w:t>20</w:t>
      </w:r>
      <w:r w:rsidRPr="00D64A45">
        <w:rPr>
          <w:rFonts w:cs="Arial"/>
          <w:sz w:val="22"/>
          <w:szCs w:val="22"/>
        </w:rPr>
        <w:t>22</w:t>
      </w:r>
      <w:r w:rsidR="007E630B" w:rsidRPr="00D64A45">
        <w:rPr>
          <w:rFonts w:cs="Arial"/>
          <w:sz w:val="22"/>
          <w:szCs w:val="22"/>
        </w:rPr>
        <w:t xml:space="preserve"> CRC R106.1.1 &amp; Table 702.3.5</w:t>
      </w:r>
      <w:r w:rsidR="00F00D5F" w:rsidRPr="00D64A45">
        <w:rPr>
          <w:rFonts w:cs="Arial"/>
          <w:sz w:val="22"/>
          <w:szCs w:val="22"/>
        </w:rPr>
        <w:t xml:space="preserve">. Also, Table 602.3 (1) for Gypsum Sheathing for structural </w:t>
      </w:r>
      <w:r w:rsidRPr="00D64A45">
        <w:rPr>
          <w:rFonts w:cs="Arial"/>
          <w:sz w:val="22"/>
          <w:szCs w:val="22"/>
        </w:rPr>
        <w:t>fasteners</w:t>
      </w:r>
      <w:r w:rsidR="00F00D5F" w:rsidRPr="00D64A45">
        <w:rPr>
          <w:rFonts w:cs="Arial"/>
          <w:sz w:val="22"/>
          <w:szCs w:val="22"/>
        </w:rPr>
        <w:t>.</w:t>
      </w:r>
    </w:p>
    <w:p w14:paraId="0D9D1183" w14:textId="77777777" w:rsidR="007E630B" w:rsidRPr="00D64A45" w:rsidRDefault="007E630B" w:rsidP="00C63191">
      <w:pPr>
        <w:spacing w:line="240" w:lineRule="atLeast"/>
        <w:ind w:left="540" w:hanging="540"/>
        <w:rPr>
          <w:rFonts w:cs="Arial"/>
          <w:sz w:val="22"/>
          <w:szCs w:val="22"/>
        </w:rPr>
      </w:pPr>
    </w:p>
    <w:p w14:paraId="5DB59792"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Fasteners &amp; connectors for preservative</w:t>
      </w:r>
      <w:r w:rsidR="002F3D52" w:rsidRPr="00D64A45">
        <w:rPr>
          <w:rFonts w:ascii="Arial" w:hAnsi="Arial" w:cs="Arial"/>
          <w:b/>
          <w:sz w:val="22"/>
          <w:szCs w:val="22"/>
        </w:rPr>
        <w:t>-</w:t>
      </w:r>
      <w:r w:rsidRPr="00D64A45">
        <w:rPr>
          <w:rFonts w:ascii="Arial" w:hAnsi="Arial" w:cs="Arial"/>
          <w:b/>
          <w:sz w:val="22"/>
          <w:szCs w:val="22"/>
        </w:rPr>
        <w:t>treated wood specified on the framing plan?</w:t>
      </w:r>
    </w:p>
    <w:p w14:paraId="1A8492BC" w14:textId="77777777" w:rsidR="002E5532" w:rsidRPr="00D64A45" w:rsidRDefault="00CF25FA" w:rsidP="00C63191">
      <w:pPr>
        <w:numPr>
          <w:ilvl w:val="0"/>
          <w:numId w:val="31"/>
        </w:numPr>
        <w:spacing w:line="240" w:lineRule="atLeast"/>
        <w:ind w:left="540" w:hanging="540"/>
        <w:rPr>
          <w:rFonts w:cs="Arial"/>
          <w:sz w:val="22"/>
          <w:szCs w:val="22"/>
        </w:rPr>
      </w:pPr>
      <w:r w:rsidRPr="00D64A45">
        <w:rPr>
          <w:rFonts w:cs="Arial"/>
          <w:sz w:val="22"/>
          <w:szCs w:val="22"/>
        </w:rPr>
        <w:t>Add the following note</w:t>
      </w:r>
      <w:r w:rsidR="002E5532" w:rsidRPr="00D64A45">
        <w:rPr>
          <w:rFonts w:cs="Arial"/>
          <w:sz w:val="22"/>
          <w:szCs w:val="22"/>
        </w:rPr>
        <w:t>:</w:t>
      </w:r>
    </w:p>
    <w:p w14:paraId="6AFDEFD7" w14:textId="77777777" w:rsidR="002E5532" w:rsidRPr="00D64A45" w:rsidRDefault="002E5532" w:rsidP="00C63191">
      <w:pPr>
        <w:spacing w:line="240" w:lineRule="atLeast"/>
        <w:ind w:left="540" w:hanging="540"/>
        <w:rPr>
          <w:rFonts w:cs="Arial"/>
          <w:sz w:val="22"/>
          <w:szCs w:val="22"/>
        </w:rPr>
      </w:pPr>
    </w:p>
    <w:p w14:paraId="2AE6F821" w14:textId="622B428D" w:rsidR="007E630B" w:rsidRPr="00D64A45" w:rsidRDefault="00CF25FA" w:rsidP="00C63191">
      <w:pPr>
        <w:pStyle w:val="ListParagraph"/>
        <w:spacing w:line="240" w:lineRule="atLeast"/>
        <w:ind w:left="540"/>
        <w:rPr>
          <w:rFonts w:ascii="Arial" w:hAnsi="Arial" w:cs="Arial"/>
          <w:sz w:val="22"/>
          <w:szCs w:val="22"/>
        </w:rPr>
      </w:pPr>
      <w:r w:rsidRPr="00D64A45">
        <w:rPr>
          <w:rFonts w:ascii="Arial" w:hAnsi="Arial" w:cs="Arial"/>
          <w:sz w:val="22"/>
          <w:szCs w:val="22"/>
        </w:rPr>
        <w:t>F</w:t>
      </w:r>
      <w:r w:rsidR="007E630B" w:rsidRPr="00D64A45">
        <w:rPr>
          <w:rFonts w:ascii="Arial" w:hAnsi="Arial" w:cs="Arial"/>
          <w:sz w:val="22"/>
          <w:szCs w:val="22"/>
        </w:rPr>
        <w:t>asteners &amp; connectors in direct contact with preservative-treated wood shall be of hot</w:t>
      </w:r>
      <w:r w:rsidR="002F3D52" w:rsidRPr="00D64A45">
        <w:rPr>
          <w:rFonts w:ascii="Arial" w:hAnsi="Arial" w:cs="Arial"/>
          <w:sz w:val="22"/>
          <w:szCs w:val="22"/>
        </w:rPr>
        <w:t>-</w:t>
      </w:r>
      <w:r w:rsidR="007E630B" w:rsidRPr="00D64A45">
        <w:rPr>
          <w:rFonts w:ascii="Arial" w:hAnsi="Arial" w:cs="Arial"/>
          <w:sz w:val="22"/>
          <w:szCs w:val="22"/>
        </w:rPr>
        <w:t>dipped zinc-coated galvanized steel, stainless steel, silicon bronze</w:t>
      </w:r>
      <w:r w:rsidR="002F3D52" w:rsidRPr="00D64A45">
        <w:rPr>
          <w:rFonts w:ascii="Arial" w:hAnsi="Arial" w:cs="Arial"/>
          <w:sz w:val="22"/>
          <w:szCs w:val="22"/>
        </w:rPr>
        <w:t>,</w:t>
      </w:r>
      <w:r w:rsidR="007E630B" w:rsidRPr="00D64A45">
        <w:rPr>
          <w:rFonts w:ascii="Arial" w:hAnsi="Arial" w:cs="Arial"/>
          <w:sz w:val="22"/>
          <w:szCs w:val="22"/>
        </w:rPr>
        <w:t xml:space="preserve"> or copper</w:t>
      </w:r>
      <w:r w:rsidR="00227927" w:rsidRPr="00D64A45">
        <w:rPr>
          <w:rFonts w:ascii="Arial" w:hAnsi="Arial" w:cs="Arial"/>
          <w:sz w:val="22"/>
          <w:szCs w:val="22"/>
        </w:rPr>
        <w:t xml:space="preserve">. Staples shall be </w:t>
      </w:r>
      <w:r w:rsidR="008145B3" w:rsidRPr="00D64A45">
        <w:rPr>
          <w:rFonts w:ascii="Arial" w:hAnsi="Arial" w:cs="Arial"/>
          <w:sz w:val="22"/>
          <w:szCs w:val="22"/>
        </w:rPr>
        <w:t xml:space="preserve">made </w:t>
      </w:r>
      <w:r w:rsidR="00227927" w:rsidRPr="00D64A45">
        <w:rPr>
          <w:rFonts w:ascii="Arial" w:hAnsi="Arial" w:cs="Arial"/>
          <w:sz w:val="22"/>
          <w:szCs w:val="22"/>
        </w:rPr>
        <w:t>of stainless steel</w:t>
      </w:r>
      <w:r w:rsidR="007E630B" w:rsidRPr="00D64A45">
        <w:rPr>
          <w:rFonts w:ascii="Arial" w:hAnsi="Arial" w:cs="Arial"/>
          <w:sz w:val="22"/>
          <w:szCs w:val="22"/>
        </w:rPr>
        <w:t>.</w:t>
      </w:r>
      <w:r w:rsidR="00E16851">
        <w:rPr>
          <w:rFonts w:ascii="Arial" w:hAnsi="Arial" w:cs="Arial"/>
          <w:sz w:val="22"/>
          <w:szCs w:val="22"/>
        </w:rPr>
        <w:t xml:space="preserve"> - </w:t>
      </w:r>
      <w:r w:rsidR="007E630B" w:rsidRPr="00D64A45">
        <w:rPr>
          <w:rFonts w:ascii="Arial" w:hAnsi="Arial" w:cs="Arial"/>
          <w:sz w:val="22"/>
          <w:szCs w:val="22"/>
        </w:rPr>
        <w:t>20</w:t>
      </w:r>
      <w:r w:rsidR="00661B9D" w:rsidRPr="00D64A45">
        <w:rPr>
          <w:rFonts w:ascii="Arial" w:hAnsi="Arial" w:cs="Arial"/>
          <w:sz w:val="22"/>
          <w:szCs w:val="22"/>
        </w:rPr>
        <w:t>22</w:t>
      </w:r>
      <w:r w:rsidR="007E630B" w:rsidRPr="00D64A45">
        <w:rPr>
          <w:rFonts w:ascii="Arial" w:hAnsi="Arial" w:cs="Arial"/>
          <w:sz w:val="22"/>
          <w:szCs w:val="22"/>
        </w:rPr>
        <w:t xml:space="preserve"> CRC R317.3.1</w:t>
      </w:r>
    </w:p>
    <w:p w14:paraId="79C9C88D" w14:textId="77777777" w:rsidR="007E630B" w:rsidRPr="00D64A45" w:rsidRDefault="007E630B" w:rsidP="00C63191">
      <w:pPr>
        <w:numPr>
          <w:ilvl w:val="12"/>
          <w:numId w:val="0"/>
        </w:numPr>
        <w:ind w:left="540" w:hanging="540"/>
        <w:rPr>
          <w:rFonts w:cs="Arial"/>
          <w:b/>
          <w:sz w:val="22"/>
          <w:szCs w:val="22"/>
        </w:rPr>
      </w:pPr>
    </w:p>
    <w:p w14:paraId="4D1FBCC3" w14:textId="77777777" w:rsidR="007E630B" w:rsidRPr="00D64A45" w:rsidRDefault="007E630B" w:rsidP="00C63191">
      <w:pPr>
        <w:pStyle w:val="ListParagraph"/>
        <w:ind w:left="540"/>
        <w:rPr>
          <w:rFonts w:ascii="Arial" w:hAnsi="Arial" w:cs="Arial"/>
          <w:b/>
          <w:sz w:val="22"/>
          <w:szCs w:val="22"/>
        </w:rPr>
      </w:pPr>
      <w:r w:rsidRPr="00D64A45">
        <w:rPr>
          <w:rFonts w:ascii="Arial" w:hAnsi="Arial" w:cs="Arial"/>
          <w:b/>
          <w:sz w:val="22"/>
          <w:szCs w:val="22"/>
        </w:rPr>
        <w:t xml:space="preserve">Is the stud size and spacing correct? </w:t>
      </w:r>
    </w:p>
    <w:p w14:paraId="55996246" w14:textId="46FAAEB6" w:rsidR="007E630B" w:rsidRPr="00D64A45" w:rsidRDefault="007E630B" w:rsidP="00C63191">
      <w:pPr>
        <w:numPr>
          <w:ilvl w:val="0"/>
          <w:numId w:val="31"/>
        </w:numPr>
        <w:ind w:left="540" w:hanging="540"/>
        <w:rPr>
          <w:rFonts w:cs="Arial"/>
          <w:sz w:val="22"/>
          <w:szCs w:val="22"/>
        </w:rPr>
      </w:pPr>
      <w:r w:rsidRPr="00D64A45">
        <w:rPr>
          <w:rFonts w:cs="Arial"/>
          <w:sz w:val="22"/>
          <w:szCs w:val="22"/>
        </w:rPr>
        <w:t>The size and spacing of studs are not shown correctly.</w:t>
      </w:r>
      <w:r w:rsidR="00E16851">
        <w:rPr>
          <w:rFonts w:cs="Arial"/>
          <w:sz w:val="22"/>
          <w:szCs w:val="22"/>
        </w:rPr>
        <w:t xml:space="preserve"> - </w:t>
      </w:r>
      <w:r w:rsidRPr="00D64A45">
        <w:rPr>
          <w:rFonts w:cs="Arial"/>
          <w:sz w:val="22"/>
          <w:szCs w:val="22"/>
        </w:rPr>
        <w:t>20</w:t>
      </w:r>
      <w:r w:rsidR="003A6F59" w:rsidRPr="00D64A45">
        <w:rPr>
          <w:rFonts w:cs="Arial"/>
          <w:sz w:val="22"/>
          <w:szCs w:val="22"/>
        </w:rPr>
        <w:t>22</w:t>
      </w:r>
      <w:r w:rsidRPr="00D64A45">
        <w:rPr>
          <w:rFonts w:cs="Arial"/>
          <w:sz w:val="22"/>
          <w:szCs w:val="22"/>
        </w:rPr>
        <w:t xml:space="preserve"> CRC R602.3.1 &amp; Table R602.3(5)</w:t>
      </w:r>
      <w:r w:rsidR="003A6F59" w:rsidRPr="00D64A45">
        <w:rPr>
          <w:rFonts w:cs="Arial"/>
          <w:sz w:val="22"/>
          <w:szCs w:val="22"/>
        </w:rPr>
        <w:t xml:space="preserve"> or R602.3 (6)</w:t>
      </w:r>
    </w:p>
    <w:p w14:paraId="785C04AC" w14:textId="77777777" w:rsidR="007E630B" w:rsidRPr="00D64A45" w:rsidRDefault="007E630B" w:rsidP="00C63191">
      <w:pPr>
        <w:numPr>
          <w:ilvl w:val="12"/>
          <w:numId w:val="0"/>
        </w:numPr>
        <w:spacing w:line="240" w:lineRule="atLeast"/>
        <w:ind w:left="540" w:hanging="540"/>
        <w:rPr>
          <w:rFonts w:cs="Arial"/>
          <w:sz w:val="22"/>
          <w:szCs w:val="22"/>
        </w:rPr>
      </w:pPr>
    </w:p>
    <w:p w14:paraId="7D2C343D"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Framing details provided?</w:t>
      </w:r>
    </w:p>
    <w:p w14:paraId="23DD0ECF" w14:textId="0E53B669" w:rsidR="007E630B" w:rsidRPr="00D64A45" w:rsidRDefault="007E630B" w:rsidP="00C63191">
      <w:pPr>
        <w:numPr>
          <w:ilvl w:val="0"/>
          <w:numId w:val="31"/>
        </w:numPr>
        <w:spacing w:line="240" w:lineRule="atLeast"/>
        <w:ind w:left="540" w:hanging="540"/>
        <w:rPr>
          <w:rFonts w:cs="Arial"/>
          <w:sz w:val="22"/>
          <w:szCs w:val="22"/>
        </w:rPr>
      </w:pPr>
      <w:r w:rsidRPr="00D64A45">
        <w:rPr>
          <w:rFonts w:cs="Arial"/>
          <w:sz w:val="22"/>
          <w:szCs w:val="22"/>
        </w:rPr>
        <w:t>Provide typical framing details.</w:t>
      </w:r>
      <w:r w:rsidR="00E16851">
        <w:rPr>
          <w:rFonts w:cs="Arial"/>
          <w:sz w:val="22"/>
          <w:szCs w:val="22"/>
        </w:rPr>
        <w:t xml:space="preserve"> - </w:t>
      </w:r>
      <w:r w:rsidRPr="00D64A45">
        <w:rPr>
          <w:rFonts w:cs="Arial"/>
          <w:sz w:val="22"/>
          <w:szCs w:val="22"/>
        </w:rPr>
        <w:t>20</w:t>
      </w:r>
      <w:r w:rsidR="003A6F59" w:rsidRPr="00D64A45">
        <w:rPr>
          <w:rFonts w:cs="Arial"/>
          <w:sz w:val="22"/>
          <w:szCs w:val="22"/>
        </w:rPr>
        <w:t>22</w:t>
      </w:r>
      <w:r w:rsidRPr="00D64A45">
        <w:rPr>
          <w:rFonts w:cs="Arial"/>
          <w:sz w:val="22"/>
          <w:szCs w:val="22"/>
        </w:rPr>
        <w:t xml:space="preserve"> CRC 106.1.1</w:t>
      </w:r>
    </w:p>
    <w:p w14:paraId="728DDE68" w14:textId="77777777" w:rsidR="007E630B" w:rsidRPr="00D64A45" w:rsidRDefault="007E630B" w:rsidP="00C63191">
      <w:pPr>
        <w:numPr>
          <w:ilvl w:val="12"/>
          <w:numId w:val="0"/>
        </w:numPr>
        <w:spacing w:line="240" w:lineRule="atLeast"/>
        <w:ind w:left="540" w:hanging="540"/>
        <w:rPr>
          <w:rFonts w:cs="Arial"/>
          <w:sz w:val="22"/>
          <w:szCs w:val="22"/>
        </w:rPr>
      </w:pPr>
    </w:p>
    <w:p w14:paraId="479A395C" w14:textId="02BAC339" w:rsidR="007E630B" w:rsidRPr="00D64A45" w:rsidRDefault="003A6F59"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Indicate the type and location of </w:t>
      </w:r>
      <w:r w:rsidR="007E630B" w:rsidRPr="00D64A45">
        <w:rPr>
          <w:rFonts w:ascii="Arial" w:hAnsi="Arial" w:cs="Arial"/>
          <w:b/>
          <w:sz w:val="22"/>
          <w:szCs w:val="22"/>
        </w:rPr>
        <w:t>sill plate fastening</w:t>
      </w:r>
      <w:r w:rsidRPr="00D64A45">
        <w:rPr>
          <w:rFonts w:ascii="Arial" w:hAnsi="Arial" w:cs="Arial"/>
          <w:b/>
          <w:sz w:val="22"/>
          <w:szCs w:val="22"/>
        </w:rPr>
        <w:t>.</w:t>
      </w:r>
    </w:p>
    <w:p w14:paraId="029768C0" w14:textId="03F0FF9A" w:rsidR="007E630B" w:rsidRPr="00D64A45" w:rsidRDefault="007E630B" w:rsidP="00C63191">
      <w:pPr>
        <w:numPr>
          <w:ilvl w:val="0"/>
          <w:numId w:val="31"/>
        </w:numPr>
        <w:spacing w:line="240" w:lineRule="atLeast"/>
        <w:ind w:left="540" w:hanging="540"/>
        <w:rPr>
          <w:rFonts w:cs="Arial"/>
          <w:sz w:val="22"/>
          <w:szCs w:val="22"/>
        </w:rPr>
      </w:pPr>
      <w:r w:rsidRPr="00D64A45">
        <w:rPr>
          <w:rFonts w:cs="Arial"/>
          <w:sz w:val="22"/>
          <w:szCs w:val="22"/>
        </w:rPr>
        <w:t>Show sill plate fasteners</w:t>
      </w:r>
      <w:r w:rsidR="003A6F59" w:rsidRPr="00D64A45">
        <w:rPr>
          <w:rFonts w:cs="Arial"/>
          <w:sz w:val="22"/>
          <w:szCs w:val="22"/>
        </w:rPr>
        <w:t xml:space="preserve"> and locations</w:t>
      </w:r>
      <w:r w:rsidRPr="00D64A45">
        <w:rPr>
          <w:rFonts w:cs="Arial"/>
          <w:sz w:val="22"/>
          <w:szCs w:val="22"/>
        </w:rPr>
        <w:t>.</w:t>
      </w:r>
      <w:r w:rsidR="00E16851">
        <w:rPr>
          <w:rFonts w:cs="Arial"/>
          <w:sz w:val="22"/>
          <w:szCs w:val="22"/>
        </w:rPr>
        <w:t xml:space="preserve"> - </w:t>
      </w:r>
      <w:r w:rsidRPr="00D64A45">
        <w:rPr>
          <w:rFonts w:cs="Arial"/>
          <w:sz w:val="22"/>
          <w:szCs w:val="22"/>
        </w:rPr>
        <w:t>20</w:t>
      </w:r>
      <w:r w:rsidR="003A6F59" w:rsidRPr="00D64A45">
        <w:rPr>
          <w:rFonts w:cs="Arial"/>
          <w:sz w:val="22"/>
          <w:szCs w:val="22"/>
        </w:rPr>
        <w:t>22</w:t>
      </w:r>
      <w:r w:rsidRPr="00D64A45">
        <w:rPr>
          <w:rFonts w:cs="Arial"/>
          <w:sz w:val="22"/>
          <w:szCs w:val="22"/>
        </w:rPr>
        <w:t xml:space="preserve"> CRC R106.1.1</w:t>
      </w:r>
    </w:p>
    <w:p w14:paraId="1D90CE53" w14:textId="77777777" w:rsidR="00C63191" w:rsidRPr="00D64A45" w:rsidRDefault="00C63191" w:rsidP="00C63191">
      <w:pPr>
        <w:pStyle w:val="ListParagraph"/>
        <w:spacing w:line="240" w:lineRule="atLeast"/>
        <w:ind w:left="540"/>
        <w:rPr>
          <w:rFonts w:ascii="Arial" w:hAnsi="Arial" w:cs="Arial"/>
          <w:b/>
          <w:sz w:val="22"/>
          <w:szCs w:val="22"/>
        </w:rPr>
      </w:pPr>
    </w:p>
    <w:p w14:paraId="515D8DA8" w14:textId="68F5176E"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Unbraced stud height exceeded?</w:t>
      </w:r>
    </w:p>
    <w:p w14:paraId="0D1038FB" w14:textId="0BDF65E2" w:rsidR="007E630B" w:rsidRPr="00D64A45" w:rsidRDefault="007E630B" w:rsidP="00C63191">
      <w:pPr>
        <w:numPr>
          <w:ilvl w:val="0"/>
          <w:numId w:val="31"/>
        </w:numPr>
        <w:spacing w:line="240" w:lineRule="atLeast"/>
        <w:ind w:left="540" w:hanging="540"/>
        <w:rPr>
          <w:rFonts w:cs="Arial"/>
          <w:sz w:val="22"/>
          <w:szCs w:val="22"/>
        </w:rPr>
      </w:pPr>
      <w:r w:rsidRPr="00D64A45">
        <w:rPr>
          <w:rFonts w:cs="Arial"/>
          <w:sz w:val="22"/>
          <w:szCs w:val="22"/>
        </w:rPr>
        <w:t xml:space="preserve">The maximum height for unbraced studs has been exceeded. Provide larger studs or bracing that meet the requirements </w:t>
      </w:r>
      <w:r w:rsidR="00F00D5F" w:rsidRPr="00D64A45">
        <w:rPr>
          <w:rFonts w:cs="Arial"/>
          <w:sz w:val="22"/>
          <w:szCs w:val="22"/>
        </w:rPr>
        <w:t xml:space="preserve">of the </w:t>
      </w:r>
      <w:r w:rsidR="003A6F59" w:rsidRPr="00D64A45">
        <w:rPr>
          <w:rFonts w:cs="Arial"/>
          <w:sz w:val="22"/>
          <w:szCs w:val="22"/>
        </w:rPr>
        <w:t>Code</w:t>
      </w:r>
      <w:r w:rsidRPr="00D64A45">
        <w:rPr>
          <w:rFonts w:cs="Arial"/>
          <w:sz w:val="22"/>
          <w:szCs w:val="22"/>
        </w:rPr>
        <w:t>.</w:t>
      </w:r>
      <w:r w:rsidR="00E16851">
        <w:rPr>
          <w:rFonts w:cs="Arial"/>
          <w:sz w:val="22"/>
          <w:szCs w:val="22"/>
        </w:rPr>
        <w:t xml:space="preserve"> - </w:t>
      </w:r>
      <w:r w:rsidRPr="00D64A45">
        <w:rPr>
          <w:rFonts w:cs="Arial"/>
          <w:sz w:val="22"/>
          <w:szCs w:val="22"/>
        </w:rPr>
        <w:t>20</w:t>
      </w:r>
      <w:r w:rsidR="003A6F59" w:rsidRPr="00D64A45">
        <w:rPr>
          <w:rFonts w:cs="Arial"/>
          <w:sz w:val="22"/>
          <w:szCs w:val="22"/>
        </w:rPr>
        <w:t xml:space="preserve">22 </w:t>
      </w:r>
      <w:r w:rsidRPr="00D64A45">
        <w:rPr>
          <w:rFonts w:cs="Arial"/>
          <w:sz w:val="22"/>
          <w:szCs w:val="22"/>
        </w:rPr>
        <w:t>CRC</w:t>
      </w:r>
      <w:r w:rsidRPr="00D64A45">
        <w:rPr>
          <w:rFonts w:cs="Arial"/>
          <w:strike/>
          <w:sz w:val="22"/>
          <w:szCs w:val="22"/>
        </w:rPr>
        <w:t xml:space="preserve"> </w:t>
      </w:r>
      <w:r w:rsidRPr="00D64A45">
        <w:rPr>
          <w:rFonts w:cs="Arial"/>
          <w:sz w:val="22"/>
          <w:szCs w:val="22"/>
        </w:rPr>
        <w:t xml:space="preserve">Table </w:t>
      </w:r>
      <w:r w:rsidR="00D33C8F" w:rsidRPr="00D64A45">
        <w:rPr>
          <w:rFonts w:cs="Arial"/>
          <w:sz w:val="22"/>
          <w:szCs w:val="22"/>
        </w:rPr>
        <w:t>R602.3(5)</w:t>
      </w:r>
    </w:p>
    <w:p w14:paraId="4266AB95" w14:textId="77777777" w:rsidR="007E630B" w:rsidRPr="00D64A45" w:rsidRDefault="007E630B" w:rsidP="00C63191">
      <w:pPr>
        <w:numPr>
          <w:ilvl w:val="12"/>
          <w:numId w:val="0"/>
        </w:numPr>
        <w:spacing w:line="240" w:lineRule="atLeast"/>
        <w:ind w:left="540" w:hanging="540"/>
        <w:rPr>
          <w:rFonts w:cs="Arial"/>
          <w:b/>
          <w:sz w:val="22"/>
          <w:szCs w:val="22"/>
        </w:rPr>
      </w:pPr>
    </w:p>
    <w:p w14:paraId="77D14805" w14:textId="6D2A13E7" w:rsidR="007E630B" w:rsidRPr="00D64A45" w:rsidRDefault="00962D91"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e</w:t>
      </w:r>
      <w:r w:rsidR="007E630B" w:rsidRPr="00D64A45">
        <w:rPr>
          <w:rFonts w:ascii="Arial" w:hAnsi="Arial" w:cs="Arial"/>
          <w:b/>
          <w:sz w:val="22"/>
          <w:szCs w:val="22"/>
        </w:rPr>
        <w:t xml:space="preserve">xterior bracing </w:t>
      </w:r>
      <w:r w:rsidRPr="00D64A45">
        <w:rPr>
          <w:rFonts w:ascii="Arial" w:hAnsi="Arial" w:cs="Arial"/>
          <w:b/>
          <w:sz w:val="22"/>
          <w:szCs w:val="22"/>
        </w:rPr>
        <w:t>Shown on the plans</w:t>
      </w:r>
      <w:r w:rsidR="007E630B" w:rsidRPr="00D64A45">
        <w:rPr>
          <w:rFonts w:ascii="Arial" w:hAnsi="Arial" w:cs="Arial"/>
          <w:b/>
          <w:sz w:val="22"/>
          <w:szCs w:val="22"/>
        </w:rPr>
        <w:t>?</w:t>
      </w:r>
    </w:p>
    <w:p w14:paraId="32C4E04D" w14:textId="022E7B0D" w:rsidR="007E630B" w:rsidRPr="00D64A45" w:rsidRDefault="00E864DF" w:rsidP="00C63191">
      <w:pPr>
        <w:pStyle w:val="ListParagraph"/>
        <w:numPr>
          <w:ilvl w:val="0"/>
          <w:numId w:val="31"/>
        </w:numPr>
        <w:spacing w:line="240" w:lineRule="atLeast"/>
        <w:ind w:left="540" w:hanging="540"/>
        <w:rPr>
          <w:rFonts w:ascii="Arial" w:hAnsi="Arial" w:cs="Arial"/>
          <w:sz w:val="22"/>
          <w:szCs w:val="22"/>
        </w:rPr>
      </w:pPr>
      <w:r w:rsidRPr="00D64A45">
        <w:rPr>
          <w:rFonts w:ascii="Arial" w:hAnsi="Arial" w:cs="Arial"/>
          <w:sz w:val="22"/>
          <w:szCs w:val="22"/>
        </w:rPr>
        <w:t>S</w:t>
      </w:r>
      <w:r w:rsidR="007E630B" w:rsidRPr="00D64A45">
        <w:rPr>
          <w:rFonts w:ascii="Arial" w:hAnsi="Arial" w:cs="Arial"/>
          <w:sz w:val="22"/>
          <w:szCs w:val="22"/>
        </w:rPr>
        <w:t>how</w:t>
      </w:r>
      <w:r w:rsidRPr="00D64A45">
        <w:rPr>
          <w:rFonts w:ascii="Arial" w:hAnsi="Arial" w:cs="Arial"/>
          <w:sz w:val="22"/>
          <w:szCs w:val="22"/>
        </w:rPr>
        <w:t xml:space="preserve"> the</w:t>
      </w:r>
      <w:r w:rsidR="007E630B" w:rsidRPr="00D64A45">
        <w:rPr>
          <w:rFonts w:ascii="Arial" w:hAnsi="Arial" w:cs="Arial"/>
          <w:sz w:val="22"/>
          <w:szCs w:val="22"/>
        </w:rPr>
        <w:t xml:space="preserve"> required exterior braced wall locations.</w:t>
      </w:r>
      <w:r w:rsidR="00E16851">
        <w:rPr>
          <w:rFonts w:ascii="Arial" w:hAnsi="Arial" w:cs="Arial"/>
          <w:sz w:val="22"/>
          <w:szCs w:val="22"/>
        </w:rPr>
        <w:t xml:space="preserve"> - </w:t>
      </w:r>
      <w:r w:rsidR="007E630B" w:rsidRPr="00D64A45">
        <w:rPr>
          <w:rFonts w:ascii="Arial" w:hAnsi="Arial" w:cs="Arial"/>
          <w:sz w:val="22"/>
          <w:szCs w:val="22"/>
        </w:rPr>
        <w:t>201</w:t>
      </w:r>
      <w:r w:rsidR="003A30C1" w:rsidRPr="00D64A45">
        <w:rPr>
          <w:rFonts w:ascii="Arial" w:hAnsi="Arial" w:cs="Arial"/>
          <w:sz w:val="22"/>
          <w:szCs w:val="22"/>
        </w:rPr>
        <w:t>9</w:t>
      </w:r>
      <w:r w:rsidR="007E630B" w:rsidRPr="00D64A45">
        <w:rPr>
          <w:rFonts w:ascii="Arial" w:hAnsi="Arial" w:cs="Arial"/>
          <w:sz w:val="22"/>
          <w:szCs w:val="22"/>
        </w:rPr>
        <w:t xml:space="preserve"> CRC R602.10</w:t>
      </w:r>
    </w:p>
    <w:p w14:paraId="45DDC6CF" w14:textId="77777777" w:rsidR="007E630B" w:rsidRPr="00D64A45" w:rsidRDefault="007E630B" w:rsidP="00C63191">
      <w:pPr>
        <w:numPr>
          <w:ilvl w:val="12"/>
          <w:numId w:val="0"/>
        </w:numPr>
        <w:spacing w:line="240" w:lineRule="atLeast"/>
        <w:ind w:left="540" w:hanging="540"/>
        <w:rPr>
          <w:rFonts w:cs="Arial"/>
          <w:b/>
          <w:sz w:val="22"/>
          <w:szCs w:val="22"/>
        </w:rPr>
      </w:pPr>
    </w:p>
    <w:p w14:paraId="4DB466D0"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Interior bracing detailed?</w:t>
      </w:r>
    </w:p>
    <w:p w14:paraId="1CD916C7" w14:textId="66DFC824" w:rsidR="007E630B" w:rsidRPr="00D64A45" w:rsidRDefault="007E630B" w:rsidP="00C63191">
      <w:pPr>
        <w:numPr>
          <w:ilvl w:val="0"/>
          <w:numId w:val="31"/>
        </w:numPr>
        <w:spacing w:line="240" w:lineRule="atLeast"/>
        <w:ind w:left="540" w:hanging="540"/>
        <w:rPr>
          <w:rFonts w:cs="Arial"/>
          <w:sz w:val="22"/>
          <w:szCs w:val="22"/>
        </w:rPr>
      </w:pPr>
      <w:r w:rsidRPr="00D64A45">
        <w:rPr>
          <w:rFonts w:cs="Arial"/>
          <w:sz w:val="22"/>
          <w:szCs w:val="22"/>
        </w:rPr>
        <w:t xml:space="preserve">Show </w:t>
      </w:r>
      <w:r w:rsidR="00E864DF" w:rsidRPr="00D64A45">
        <w:rPr>
          <w:rFonts w:cs="Arial"/>
          <w:sz w:val="22"/>
          <w:szCs w:val="22"/>
        </w:rPr>
        <w:t xml:space="preserve">The </w:t>
      </w:r>
      <w:r w:rsidRPr="00D64A45">
        <w:rPr>
          <w:rFonts w:cs="Arial"/>
          <w:sz w:val="22"/>
          <w:szCs w:val="22"/>
        </w:rPr>
        <w:t>required interior bracing.</w:t>
      </w:r>
      <w:r w:rsidR="00E16851">
        <w:rPr>
          <w:rFonts w:cs="Arial"/>
          <w:sz w:val="22"/>
          <w:szCs w:val="22"/>
        </w:rPr>
        <w:t xml:space="preserve"> - </w:t>
      </w:r>
      <w:r w:rsidRPr="00D64A45">
        <w:rPr>
          <w:rFonts w:cs="Arial"/>
          <w:sz w:val="22"/>
          <w:szCs w:val="22"/>
        </w:rPr>
        <w:t>20</w:t>
      </w:r>
      <w:r w:rsidR="003A6F59" w:rsidRPr="00D64A45">
        <w:rPr>
          <w:rFonts w:cs="Arial"/>
          <w:sz w:val="22"/>
          <w:szCs w:val="22"/>
        </w:rPr>
        <w:t>22</w:t>
      </w:r>
      <w:r w:rsidRPr="00D64A45">
        <w:rPr>
          <w:rFonts w:cs="Arial"/>
          <w:sz w:val="22"/>
          <w:szCs w:val="22"/>
        </w:rPr>
        <w:t xml:space="preserve"> CRC R602.10</w:t>
      </w:r>
    </w:p>
    <w:p w14:paraId="776C08B4" w14:textId="77777777" w:rsidR="001C35B2" w:rsidRPr="00D64A45" w:rsidRDefault="001C35B2" w:rsidP="00C63191">
      <w:pPr>
        <w:spacing w:line="240" w:lineRule="atLeast"/>
        <w:ind w:left="540" w:hanging="540"/>
        <w:rPr>
          <w:rFonts w:cs="Arial"/>
          <w:sz w:val="22"/>
          <w:szCs w:val="22"/>
        </w:rPr>
      </w:pPr>
    </w:p>
    <w:p w14:paraId="71ABCA94" w14:textId="30284C5F" w:rsidR="001C35B2" w:rsidRPr="00D64A45" w:rsidRDefault="001C35B2" w:rsidP="00C63191">
      <w:pPr>
        <w:spacing w:line="240" w:lineRule="atLeast"/>
        <w:ind w:left="540"/>
        <w:rPr>
          <w:rFonts w:cs="Arial"/>
          <w:b/>
          <w:bCs/>
          <w:sz w:val="22"/>
          <w:szCs w:val="22"/>
        </w:rPr>
      </w:pPr>
      <w:r w:rsidRPr="00D64A45">
        <w:rPr>
          <w:rFonts w:cs="Arial"/>
          <w:b/>
          <w:bCs/>
          <w:sz w:val="22"/>
          <w:szCs w:val="22"/>
        </w:rPr>
        <w:t>Fire Blocking</w:t>
      </w:r>
      <w:r w:rsidR="001F3583" w:rsidRPr="00D64A45">
        <w:rPr>
          <w:rFonts w:cs="Arial"/>
          <w:b/>
          <w:bCs/>
          <w:sz w:val="22"/>
          <w:szCs w:val="22"/>
        </w:rPr>
        <w:t xml:space="preserve"> </w:t>
      </w:r>
      <w:r w:rsidR="00C63191" w:rsidRPr="00D64A45">
        <w:rPr>
          <w:rFonts w:cs="Arial"/>
          <w:b/>
          <w:bCs/>
          <w:sz w:val="22"/>
          <w:szCs w:val="22"/>
        </w:rPr>
        <w:t xml:space="preserve">was </w:t>
      </w:r>
      <w:r w:rsidR="001F3583" w:rsidRPr="00D64A45">
        <w:rPr>
          <w:rFonts w:cs="Arial"/>
          <w:b/>
          <w:bCs/>
          <w:sz w:val="22"/>
          <w:szCs w:val="22"/>
        </w:rPr>
        <w:t>installed correctly.</w:t>
      </w:r>
    </w:p>
    <w:p w14:paraId="29AFC2E1" w14:textId="320E003E" w:rsidR="001C35B2" w:rsidRPr="00D64A45" w:rsidRDefault="001C35B2" w:rsidP="00C63191">
      <w:pPr>
        <w:pStyle w:val="ListParagraph"/>
        <w:numPr>
          <w:ilvl w:val="0"/>
          <w:numId w:val="31"/>
        </w:numPr>
        <w:spacing w:line="240" w:lineRule="atLeast"/>
        <w:ind w:left="540" w:hanging="540"/>
        <w:rPr>
          <w:rFonts w:ascii="Arial" w:hAnsi="Arial" w:cs="Arial"/>
          <w:b/>
          <w:bCs/>
          <w:sz w:val="22"/>
          <w:szCs w:val="22"/>
        </w:rPr>
      </w:pPr>
      <w:r w:rsidRPr="00D64A45">
        <w:rPr>
          <w:rFonts w:ascii="Arial" w:hAnsi="Arial" w:cs="Arial"/>
          <w:b/>
          <w:bCs/>
          <w:sz w:val="22"/>
          <w:szCs w:val="22"/>
        </w:rPr>
        <w:t>Is fire blocking shown on the cross</w:t>
      </w:r>
      <w:r w:rsidR="003A6F59" w:rsidRPr="00D64A45">
        <w:rPr>
          <w:rFonts w:ascii="Arial" w:hAnsi="Arial" w:cs="Arial"/>
          <w:b/>
          <w:bCs/>
          <w:sz w:val="22"/>
          <w:szCs w:val="22"/>
        </w:rPr>
        <w:t>-</w:t>
      </w:r>
      <w:r w:rsidR="00F655A3" w:rsidRPr="00D64A45">
        <w:rPr>
          <w:rFonts w:ascii="Arial" w:hAnsi="Arial" w:cs="Arial"/>
          <w:b/>
          <w:bCs/>
          <w:sz w:val="22"/>
          <w:szCs w:val="22"/>
        </w:rPr>
        <w:t>s</w:t>
      </w:r>
      <w:r w:rsidRPr="00D64A45">
        <w:rPr>
          <w:rFonts w:ascii="Arial" w:hAnsi="Arial" w:cs="Arial"/>
          <w:b/>
          <w:bCs/>
          <w:sz w:val="22"/>
          <w:szCs w:val="22"/>
        </w:rPr>
        <w:t>ection</w:t>
      </w:r>
      <w:r w:rsidR="003A6F59" w:rsidRPr="00D64A45">
        <w:rPr>
          <w:rFonts w:ascii="Arial" w:hAnsi="Arial" w:cs="Arial"/>
          <w:b/>
          <w:bCs/>
          <w:sz w:val="22"/>
          <w:szCs w:val="22"/>
        </w:rPr>
        <w:t xml:space="preserve"> plan</w:t>
      </w:r>
      <w:r w:rsidRPr="00D64A45">
        <w:rPr>
          <w:rFonts w:ascii="Arial" w:hAnsi="Arial" w:cs="Arial"/>
          <w:b/>
          <w:bCs/>
          <w:sz w:val="22"/>
          <w:szCs w:val="22"/>
        </w:rPr>
        <w:t xml:space="preserve">? </w:t>
      </w:r>
      <w:r w:rsidR="00E16851">
        <w:rPr>
          <w:rFonts w:ascii="Arial" w:hAnsi="Arial" w:cs="Arial"/>
          <w:sz w:val="22"/>
          <w:szCs w:val="22"/>
        </w:rPr>
        <w:t xml:space="preserve">- </w:t>
      </w:r>
      <w:r w:rsidRPr="00D64A45">
        <w:rPr>
          <w:rFonts w:ascii="Arial" w:hAnsi="Arial" w:cs="Arial"/>
          <w:b/>
          <w:bCs/>
          <w:sz w:val="22"/>
          <w:szCs w:val="22"/>
        </w:rPr>
        <w:t>20</w:t>
      </w:r>
      <w:r w:rsidR="003A6F59" w:rsidRPr="00D64A45">
        <w:rPr>
          <w:rFonts w:ascii="Arial" w:hAnsi="Arial" w:cs="Arial"/>
          <w:b/>
          <w:bCs/>
          <w:sz w:val="22"/>
          <w:szCs w:val="22"/>
        </w:rPr>
        <w:t>22</w:t>
      </w:r>
      <w:r w:rsidRPr="00D64A45">
        <w:rPr>
          <w:rFonts w:ascii="Arial" w:hAnsi="Arial" w:cs="Arial"/>
          <w:b/>
          <w:bCs/>
          <w:sz w:val="22"/>
          <w:szCs w:val="22"/>
        </w:rPr>
        <w:t xml:space="preserve"> CRC R302.11</w:t>
      </w:r>
    </w:p>
    <w:p w14:paraId="164CB00E" w14:textId="77777777" w:rsidR="00C63191" w:rsidRPr="00D64A45" w:rsidRDefault="00C63191" w:rsidP="00C63191">
      <w:pPr>
        <w:numPr>
          <w:ilvl w:val="12"/>
          <w:numId w:val="0"/>
        </w:numPr>
        <w:ind w:left="540" w:hanging="540"/>
        <w:rPr>
          <w:rFonts w:cs="Arial"/>
          <w:sz w:val="22"/>
          <w:szCs w:val="22"/>
        </w:rPr>
      </w:pPr>
    </w:p>
    <w:p w14:paraId="27F26455" w14:textId="77777777" w:rsidR="007E630B" w:rsidRPr="00D64A45" w:rsidRDefault="007E630B" w:rsidP="00C63191">
      <w:pPr>
        <w:numPr>
          <w:ilvl w:val="12"/>
          <w:numId w:val="0"/>
        </w:numPr>
        <w:spacing w:line="240" w:lineRule="atLeast"/>
        <w:ind w:left="540" w:hanging="540"/>
        <w:rPr>
          <w:rFonts w:cs="Arial"/>
          <w:b/>
          <w:caps/>
          <w:sz w:val="22"/>
          <w:szCs w:val="22"/>
          <w:u w:val="single"/>
        </w:rPr>
      </w:pPr>
      <w:r w:rsidRPr="00D64A45">
        <w:rPr>
          <w:rFonts w:cs="Arial"/>
          <w:b/>
          <w:caps/>
          <w:sz w:val="22"/>
          <w:szCs w:val="22"/>
          <w:u w:val="single"/>
        </w:rPr>
        <w:t>PLUMBING</w:t>
      </w:r>
    </w:p>
    <w:p w14:paraId="18FFD345" w14:textId="77777777" w:rsidR="007E630B" w:rsidRPr="00D64A45" w:rsidRDefault="007E630B" w:rsidP="00C63191">
      <w:pPr>
        <w:numPr>
          <w:ilvl w:val="12"/>
          <w:numId w:val="0"/>
        </w:numPr>
        <w:spacing w:line="240" w:lineRule="atLeast"/>
        <w:ind w:left="540" w:hanging="540"/>
        <w:rPr>
          <w:rFonts w:cs="Arial"/>
          <w:sz w:val="22"/>
          <w:szCs w:val="22"/>
        </w:rPr>
      </w:pPr>
    </w:p>
    <w:p w14:paraId="2958AEFF"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Plumbing plans provided?</w:t>
      </w:r>
    </w:p>
    <w:p w14:paraId="4A3E3791" w14:textId="5F87296E" w:rsidR="007E630B" w:rsidRPr="00D64A45" w:rsidRDefault="007E630B" w:rsidP="00C63191">
      <w:pPr>
        <w:pStyle w:val="ListParagraph"/>
        <w:numPr>
          <w:ilvl w:val="0"/>
          <w:numId w:val="10"/>
        </w:numPr>
        <w:spacing w:line="240" w:lineRule="atLeast"/>
        <w:ind w:left="540" w:hanging="540"/>
        <w:rPr>
          <w:rFonts w:ascii="Arial" w:hAnsi="Arial" w:cs="Arial"/>
          <w:sz w:val="22"/>
          <w:szCs w:val="22"/>
        </w:rPr>
      </w:pPr>
      <w:r w:rsidRPr="00D64A45">
        <w:rPr>
          <w:rFonts w:ascii="Arial" w:hAnsi="Arial" w:cs="Arial"/>
          <w:sz w:val="22"/>
          <w:szCs w:val="22"/>
        </w:rPr>
        <w:t>Provide a complete plumbing plan. Include hot &amp; cold water lines &amp; waste lines. Include sizing for each.</w:t>
      </w:r>
      <w:r w:rsidR="00E16851">
        <w:rPr>
          <w:rFonts w:ascii="Arial" w:hAnsi="Arial" w:cs="Arial"/>
          <w:sz w:val="22"/>
          <w:szCs w:val="22"/>
        </w:rPr>
        <w:t xml:space="preserve"> - </w:t>
      </w:r>
      <w:r w:rsidRPr="00D64A45">
        <w:rPr>
          <w:rFonts w:ascii="Arial" w:hAnsi="Arial" w:cs="Arial"/>
          <w:sz w:val="22"/>
          <w:szCs w:val="22"/>
        </w:rPr>
        <w:t>20</w:t>
      </w:r>
      <w:r w:rsidR="001D1AA4">
        <w:rPr>
          <w:rFonts w:ascii="Arial" w:hAnsi="Arial" w:cs="Arial"/>
          <w:sz w:val="22"/>
          <w:szCs w:val="22"/>
        </w:rPr>
        <w:t>22</w:t>
      </w:r>
      <w:r w:rsidRPr="00D64A45">
        <w:rPr>
          <w:rFonts w:ascii="Arial" w:hAnsi="Arial" w:cs="Arial"/>
          <w:sz w:val="22"/>
          <w:szCs w:val="22"/>
        </w:rPr>
        <w:t xml:space="preserve"> CPC 104.3.1</w:t>
      </w:r>
    </w:p>
    <w:p w14:paraId="4FE681BA" w14:textId="77777777" w:rsidR="007E630B" w:rsidRPr="00D64A45" w:rsidRDefault="007E630B" w:rsidP="00C63191">
      <w:pPr>
        <w:numPr>
          <w:ilvl w:val="12"/>
          <w:numId w:val="0"/>
        </w:numPr>
        <w:spacing w:line="240" w:lineRule="atLeast"/>
        <w:ind w:left="540" w:hanging="540"/>
        <w:rPr>
          <w:rFonts w:cs="Arial"/>
          <w:sz w:val="22"/>
          <w:szCs w:val="22"/>
        </w:rPr>
      </w:pPr>
    </w:p>
    <w:p w14:paraId="590BA46B"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Water heater location, vents</w:t>
      </w:r>
      <w:r w:rsidR="00E864DF" w:rsidRPr="00D64A45">
        <w:rPr>
          <w:rFonts w:cs="Arial"/>
          <w:b/>
          <w:sz w:val="22"/>
          <w:szCs w:val="22"/>
        </w:rPr>
        <w:t>,</w:t>
      </w:r>
      <w:r w:rsidRPr="00D64A45">
        <w:rPr>
          <w:rFonts w:cs="Arial"/>
          <w:b/>
          <w:sz w:val="22"/>
          <w:szCs w:val="22"/>
        </w:rPr>
        <w:t xml:space="preserve"> and clearances </w:t>
      </w:r>
      <w:r w:rsidR="00E864DF" w:rsidRPr="00D64A45">
        <w:rPr>
          <w:rFonts w:cs="Arial"/>
          <w:b/>
          <w:sz w:val="22"/>
          <w:szCs w:val="22"/>
        </w:rPr>
        <w:t xml:space="preserve">are </w:t>
      </w:r>
      <w:r w:rsidRPr="00D64A45">
        <w:rPr>
          <w:rFonts w:cs="Arial"/>
          <w:b/>
          <w:sz w:val="22"/>
          <w:szCs w:val="22"/>
        </w:rPr>
        <w:t>shown?</w:t>
      </w:r>
    </w:p>
    <w:p w14:paraId="2EAF93A2" w14:textId="30D2BC46" w:rsidR="007E630B" w:rsidRPr="00D64A45" w:rsidRDefault="007E630B" w:rsidP="00C63191">
      <w:pPr>
        <w:numPr>
          <w:ilvl w:val="0"/>
          <w:numId w:val="10"/>
        </w:numPr>
        <w:spacing w:line="240" w:lineRule="atLeast"/>
        <w:ind w:left="540" w:hanging="540"/>
        <w:rPr>
          <w:rFonts w:cs="Arial"/>
          <w:sz w:val="22"/>
          <w:szCs w:val="22"/>
        </w:rPr>
      </w:pPr>
      <w:r w:rsidRPr="00D64A45">
        <w:rPr>
          <w:rFonts w:cs="Arial"/>
          <w:sz w:val="22"/>
          <w:szCs w:val="22"/>
        </w:rPr>
        <w:t>Show water heater location, vents</w:t>
      </w:r>
      <w:r w:rsidR="00E864DF" w:rsidRPr="00D64A45">
        <w:rPr>
          <w:rFonts w:cs="Arial"/>
          <w:sz w:val="22"/>
          <w:szCs w:val="22"/>
        </w:rPr>
        <w:t>,</w:t>
      </w:r>
      <w:r w:rsidRPr="00D64A45">
        <w:rPr>
          <w:rFonts w:cs="Arial"/>
          <w:sz w:val="22"/>
          <w:szCs w:val="22"/>
        </w:rPr>
        <w:t xml:space="preserve"> and clearances.</w:t>
      </w:r>
      <w:r w:rsidR="00E16851">
        <w:rPr>
          <w:rFonts w:cs="Arial"/>
          <w:sz w:val="22"/>
          <w:szCs w:val="22"/>
        </w:rPr>
        <w:t xml:space="preserve"> - </w:t>
      </w:r>
      <w:r w:rsidRPr="00D64A45">
        <w:rPr>
          <w:rFonts w:cs="Arial"/>
          <w:sz w:val="22"/>
          <w:szCs w:val="22"/>
        </w:rPr>
        <w:t>20</w:t>
      </w:r>
      <w:r w:rsidR="001D1AA4">
        <w:rPr>
          <w:rFonts w:cs="Arial"/>
          <w:sz w:val="22"/>
          <w:szCs w:val="22"/>
        </w:rPr>
        <w:t>22</w:t>
      </w:r>
      <w:r w:rsidRPr="00D64A45">
        <w:rPr>
          <w:rFonts w:cs="Arial"/>
          <w:sz w:val="22"/>
          <w:szCs w:val="22"/>
        </w:rPr>
        <w:t xml:space="preserve"> CPC 104.3.1</w:t>
      </w:r>
    </w:p>
    <w:p w14:paraId="20BF83DF" w14:textId="77777777" w:rsidR="00F00D5F" w:rsidRPr="00D64A45" w:rsidRDefault="00F00D5F" w:rsidP="00C63191">
      <w:pPr>
        <w:spacing w:line="240" w:lineRule="atLeast"/>
        <w:ind w:left="540" w:hanging="540"/>
        <w:rPr>
          <w:rFonts w:cs="Arial"/>
          <w:sz w:val="22"/>
          <w:szCs w:val="22"/>
        </w:rPr>
      </w:pPr>
    </w:p>
    <w:p w14:paraId="6E32C991" w14:textId="77777777" w:rsidR="007E630B" w:rsidRPr="00D64A45" w:rsidRDefault="007E630B" w:rsidP="00C63191">
      <w:pPr>
        <w:spacing w:line="240" w:lineRule="atLeast"/>
        <w:ind w:left="540"/>
        <w:rPr>
          <w:rFonts w:cs="Arial"/>
          <w:b/>
          <w:sz w:val="22"/>
          <w:szCs w:val="22"/>
        </w:rPr>
      </w:pPr>
      <w:r w:rsidRPr="00D64A45">
        <w:rPr>
          <w:rFonts w:cs="Arial"/>
          <w:b/>
          <w:sz w:val="22"/>
          <w:szCs w:val="22"/>
        </w:rPr>
        <w:t>Location of shower valves &amp; showerhead shown?</w:t>
      </w:r>
    </w:p>
    <w:p w14:paraId="2D6BAB6D" w14:textId="184A3967" w:rsidR="007E630B" w:rsidRPr="00D64A45" w:rsidRDefault="007E630B" w:rsidP="00C63191">
      <w:pPr>
        <w:numPr>
          <w:ilvl w:val="0"/>
          <w:numId w:val="10"/>
        </w:numPr>
        <w:spacing w:line="240" w:lineRule="atLeast"/>
        <w:ind w:left="540" w:hanging="540"/>
        <w:rPr>
          <w:rFonts w:cs="Arial"/>
          <w:sz w:val="22"/>
          <w:szCs w:val="22"/>
        </w:rPr>
      </w:pPr>
      <w:r w:rsidRPr="00D64A45">
        <w:rPr>
          <w:rFonts w:cs="Arial"/>
          <w:sz w:val="22"/>
          <w:szCs w:val="22"/>
        </w:rPr>
        <w:t>Show the control valves and showerhead on the sidewall of the shower compartment. Clearly show that the showerhead does not discharge at the entrance to the shower compartment.</w:t>
      </w:r>
      <w:r w:rsidR="00E16851">
        <w:rPr>
          <w:rFonts w:cs="Arial"/>
          <w:sz w:val="22"/>
          <w:szCs w:val="22"/>
        </w:rPr>
        <w:t xml:space="preserve"> - </w:t>
      </w:r>
      <w:r w:rsidRPr="00D64A45">
        <w:rPr>
          <w:rFonts w:cs="Arial"/>
          <w:sz w:val="22"/>
          <w:szCs w:val="22"/>
        </w:rPr>
        <w:t>20</w:t>
      </w:r>
      <w:r w:rsidR="001D1AA4">
        <w:rPr>
          <w:rFonts w:cs="Arial"/>
          <w:sz w:val="22"/>
          <w:szCs w:val="22"/>
        </w:rPr>
        <w:t>22</w:t>
      </w:r>
      <w:r w:rsidRPr="00D64A45">
        <w:rPr>
          <w:rFonts w:cs="Arial"/>
          <w:sz w:val="22"/>
          <w:szCs w:val="22"/>
        </w:rPr>
        <w:t xml:space="preserve"> CPC 408.9 </w:t>
      </w:r>
    </w:p>
    <w:p w14:paraId="7EDF1993" w14:textId="77777777" w:rsidR="00C63191" w:rsidRPr="00D64A45" w:rsidRDefault="00C63191" w:rsidP="00C63191">
      <w:pPr>
        <w:spacing w:line="240" w:lineRule="atLeast"/>
        <w:ind w:left="540" w:hanging="540"/>
        <w:rPr>
          <w:rFonts w:cs="Arial"/>
          <w:b/>
          <w:sz w:val="22"/>
          <w:szCs w:val="22"/>
        </w:rPr>
      </w:pPr>
    </w:p>
    <w:p w14:paraId="00E52521" w14:textId="77777777" w:rsidR="007E630B" w:rsidRPr="00D64A45" w:rsidRDefault="007E630B" w:rsidP="00C63191">
      <w:pPr>
        <w:numPr>
          <w:ilvl w:val="12"/>
          <w:numId w:val="0"/>
        </w:numPr>
        <w:spacing w:line="240" w:lineRule="atLeast"/>
        <w:ind w:left="540"/>
        <w:rPr>
          <w:rFonts w:cs="Arial"/>
          <w:sz w:val="22"/>
          <w:szCs w:val="22"/>
        </w:rPr>
      </w:pPr>
      <w:r w:rsidRPr="00D64A45">
        <w:rPr>
          <w:rFonts w:cs="Arial"/>
          <w:b/>
          <w:sz w:val="22"/>
          <w:szCs w:val="22"/>
        </w:rPr>
        <w:t>Is a thermostatic mixing valve noted on the floor plan?</w:t>
      </w:r>
    </w:p>
    <w:p w14:paraId="71CE0F6B" w14:textId="0AF9ADE3" w:rsidR="007E630B" w:rsidRPr="00D64A45" w:rsidRDefault="008145B3" w:rsidP="00C63191">
      <w:pPr>
        <w:numPr>
          <w:ilvl w:val="0"/>
          <w:numId w:val="10"/>
        </w:numPr>
        <w:spacing w:line="240" w:lineRule="atLeast"/>
        <w:ind w:left="540" w:hanging="540"/>
        <w:rPr>
          <w:rFonts w:cs="Arial"/>
          <w:sz w:val="22"/>
          <w:szCs w:val="22"/>
        </w:rPr>
      </w:pPr>
      <w:r w:rsidRPr="00D64A45">
        <w:rPr>
          <w:rFonts w:cs="Arial"/>
          <w:sz w:val="22"/>
          <w:szCs w:val="22"/>
        </w:rPr>
        <w:t>On the Plumbing Plan, add the following note</w:t>
      </w:r>
      <w:r w:rsidR="00225891" w:rsidRPr="00D64A45">
        <w:rPr>
          <w:rFonts w:cs="Arial"/>
          <w:sz w:val="22"/>
          <w:szCs w:val="22"/>
        </w:rPr>
        <w:t>:  A</w:t>
      </w:r>
      <w:r w:rsidR="007E630B" w:rsidRPr="00D64A45">
        <w:rPr>
          <w:rFonts w:cs="Arial"/>
          <w:sz w:val="22"/>
          <w:szCs w:val="22"/>
        </w:rPr>
        <w:t xml:space="preserve">ll shower and tub/shower valves must be pressure balance and/or thermostatic mixing types. The device </w:t>
      </w:r>
      <w:r w:rsidR="00962D91" w:rsidRPr="00D64A45">
        <w:rPr>
          <w:rFonts w:cs="Arial"/>
          <w:sz w:val="22"/>
          <w:szCs w:val="22"/>
        </w:rPr>
        <w:t>must</w:t>
      </w:r>
      <w:r w:rsidR="007E630B" w:rsidRPr="00D64A45">
        <w:rPr>
          <w:rFonts w:cs="Arial"/>
          <w:sz w:val="22"/>
          <w:szCs w:val="22"/>
        </w:rPr>
        <w:t xml:space="preserve"> limit the water temperature to a maximum of 120 degrees.</w:t>
      </w:r>
      <w:r w:rsidR="00E16851">
        <w:rPr>
          <w:rFonts w:cs="Arial"/>
          <w:sz w:val="22"/>
          <w:szCs w:val="22"/>
        </w:rPr>
        <w:t xml:space="preserve"> - </w:t>
      </w:r>
      <w:r w:rsidR="007E630B" w:rsidRPr="00D64A45">
        <w:rPr>
          <w:rFonts w:cs="Arial"/>
          <w:sz w:val="22"/>
          <w:szCs w:val="22"/>
        </w:rPr>
        <w:t>20</w:t>
      </w:r>
      <w:r w:rsidR="001D1AA4">
        <w:rPr>
          <w:rFonts w:cs="Arial"/>
          <w:sz w:val="22"/>
          <w:szCs w:val="22"/>
        </w:rPr>
        <w:t>22</w:t>
      </w:r>
      <w:r w:rsidR="007E630B" w:rsidRPr="00D64A45">
        <w:rPr>
          <w:rFonts w:cs="Arial"/>
          <w:sz w:val="22"/>
          <w:szCs w:val="22"/>
        </w:rPr>
        <w:t xml:space="preserve"> CPC 408.3</w:t>
      </w:r>
    </w:p>
    <w:p w14:paraId="09327110" w14:textId="77777777" w:rsidR="007E630B" w:rsidRPr="00D64A45" w:rsidRDefault="007E630B" w:rsidP="00C63191">
      <w:pPr>
        <w:numPr>
          <w:ilvl w:val="12"/>
          <w:numId w:val="0"/>
        </w:numPr>
        <w:spacing w:line="240" w:lineRule="atLeast"/>
        <w:ind w:left="540" w:hanging="540"/>
        <w:rPr>
          <w:rFonts w:cs="Arial"/>
          <w:sz w:val="22"/>
          <w:szCs w:val="22"/>
        </w:rPr>
      </w:pPr>
    </w:p>
    <w:p w14:paraId="248D5581" w14:textId="77777777" w:rsidR="00560786" w:rsidRDefault="00560786" w:rsidP="00C63191">
      <w:pPr>
        <w:numPr>
          <w:ilvl w:val="12"/>
          <w:numId w:val="0"/>
        </w:numPr>
        <w:spacing w:line="240" w:lineRule="atLeast"/>
        <w:ind w:left="540"/>
        <w:rPr>
          <w:rFonts w:cs="Arial"/>
          <w:b/>
          <w:sz w:val="22"/>
          <w:szCs w:val="22"/>
        </w:rPr>
      </w:pPr>
    </w:p>
    <w:p w14:paraId="6F28351F" w14:textId="6A71A329"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lastRenderedPageBreak/>
        <w:t>Seismic bracing for water heater provided?</w:t>
      </w:r>
    </w:p>
    <w:p w14:paraId="748ADCF2" w14:textId="70DE762B" w:rsidR="007E630B" w:rsidRPr="00D64A45" w:rsidRDefault="007E630B" w:rsidP="00C63191">
      <w:pPr>
        <w:numPr>
          <w:ilvl w:val="0"/>
          <w:numId w:val="10"/>
        </w:numPr>
        <w:spacing w:line="240" w:lineRule="atLeast"/>
        <w:ind w:left="540" w:hanging="540"/>
        <w:rPr>
          <w:rFonts w:cs="Arial"/>
          <w:sz w:val="22"/>
          <w:szCs w:val="22"/>
        </w:rPr>
      </w:pPr>
      <w:r w:rsidRPr="00D64A45">
        <w:rPr>
          <w:rFonts w:cs="Arial"/>
          <w:sz w:val="22"/>
          <w:szCs w:val="22"/>
        </w:rPr>
        <w:t xml:space="preserve">Show minimum seismic restraint requirements for all water heaters. The water heater is required to be strapped at the upper &amp; lower 1/3 of the tank. </w:t>
      </w:r>
      <w:r w:rsidR="005141BF" w:rsidRPr="00D64A45">
        <w:rPr>
          <w:rFonts w:cs="Arial"/>
          <w:sz w:val="22"/>
          <w:szCs w:val="22"/>
        </w:rPr>
        <w:t xml:space="preserve">A </w:t>
      </w:r>
      <w:r w:rsidRPr="00D64A45">
        <w:rPr>
          <w:rFonts w:cs="Arial"/>
          <w:sz w:val="22"/>
          <w:szCs w:val="22"/>
        </w:rPr>
        <w:t>4</w:t>
      </w:r>
      <w:r w:rsidR="00CF3FDB" w:rsidRPr="00D64A45">
        <w:rPr>
          <w:rFonts w:cs="Arial"/>
          <w:sz w:val="22"/>
          <w:szCs w:val="22"/>
        </w:rPr>
        <w:t>"</w:t>
      </w:r>
      <w:r w:rsidRPr="00D64A45">
        <w:rPr>
          <w:rFonts w:cs="Arial"/>
          <w:sz w:val="22"/>
          <w:szCs w:val="22"/>
        </w:rPr>
        <w:t xml:space="preserve"> minimum shall be maintained between the strap and the water heater controls.</w:t>
      </w:r>
      <w:r w:rsidR="00E16851">
        <w:rPr>
          <w:rFonts w:cs="Arial"/>
          <w:sz w:val="22"/>
          <w:szCs w:val="22"/>
        </w:rPr>
        <w:t xml:space="preserve"> - </w:t>
      </w:r>
      <w:r w:rsidRPr="00D64A45">
        <w:rPr>
          <w:rFonts w:cs="Arial"/>
          <w:sz w:val="22"/>
          <w:szCs w:val="22"/>
        </w:rPr>
        <w:t>20</w:t>
      </w:r>
      <w:r w:rsidR="001D1AA4">
        <w:rPr>
          <w:rFonts w:cs="Arial"/>
          <w:sz w:val="22"/>
          <w:szCs w:val="22"/>
        </w:rPr>
        <w:t>22</w:t>
      </w:r>
      <w:r w:rsidRPr="00D64A45">
        <w:rPr>
          <w:rFonts w:cs="Arial"/>
          <w:sz w:val="22"/>
          <w:szCs w:val="22"/>
        </w:rPr>
        <w:t xml:space="preserve"> CPC 507.2</w:t>
      </w:r>
    </w:p>
    <w:p w14:paraId="0E4B2554" w14:textId="77777777" w:rsidR="007E630B" w:rsidRPr="00D64A45" w:rsidRDefault="007E630B" w:rsidP="00C63191">
      <w:pPr>
        <w:spacing w:line="240" w:lineRule="atLeast"/>
        <w:ind w:left="540" w:hanging="540"/>
        <w:rPr>
          <w:rFonts w:cs="Arial"/>
          <w:sz w:val="22"/>
          <w:szCs w:val="22"/>
        </w:rPr>
      </w:pPr>
    </w:p>
    <w:p w14:paraId="73E3D344" w14:textId="77CEA1F1" w:rsidR="007E630B" w:rsidRPr="00D64A45" w:rsidRDefault="00962D91" w:rsidP="00C63191">
      <w:pPr>
        <w:numPr>
          <w:ilvl w:val="12"/>
          <w:numId w:val="0"/>
        </w:numPr>
        <w:spacing w:line="240" w:lineRule="atLeast"/>
        <w:ind w:left="540"/>
        <w:rPr>
          <w:rFonts w:cs="Arial"/>
          <w:b/>
          <w:sz w:val="22"/>
          <w:szCs w:val="22"/>
        </w:rPr>
      </w:pPr>
      <w:r w:rsidRPr="00D64A45">
        <w:rPr>
          <w:rFonts w:cs="Arial"/>
          <w:b/>
          <w:sz w:val="22"/>
          <w:szCs w:val="22"/>
        </w:rPr>
        <w:t>Is the w</w:t>
      </w:r>
      <w:r w:rsidR="007E630B" w:rsidRPr="00D64A45">
        <w:rPr>
          <w:rFonts w:cs="Arial"/>
          <w:b/>
          <w:sz w:val="22"/>
          <w:szCs w:val="22"/>
        </w:rPr>
        <w:t>ater heater</w:t>
      </w:r>
      <w:r w:rsidRPr="00D64A45">
        <w:rPr>
          <w:rFonts w:cs="Arial"/>
          <w:b/>
          <w:sz w:val="22"/>
          <w:szCs w:val="22"/>
        </w:rPr>
        <w:t>'s</w:t>
      </w:r>
      <w:r w:rsidR="007E630B" w:rsidRPr="00D64A45">
        <w:rPr>
          <w:rFonts w:cs="Arial"/>
          <w:b/>
          <w:sz w:val="22"/>
          <w:szCs w:val="22"/>
        </w:rPr>
        <w:t xml:space="preserve"> first</w:t>
      </w:r>
      <w:r w:rsidR="00FC2A27" w:rsidRPr="00D64A45">
        <w:rPr>
          <w:rFonts w:cs="Arial"/>
          <w:b/>
          <w:sz w:val="22"/>
          <w:szCs w:val="22"/>
        </w:rPr>
        <w:t>-</w:t>
      </w:r>
      <w:r w:rsidR="007E630B" w:rsidRPr="00D64A45">
        <w:rPr>
          <w:rFonts w:cs="Arial"/>
          <w:b/>
          <w:sz w:val="22"/>
          <w:szCs w:val="22"/>
        </w:rPr>
        <w:t>hour rating noted on the floor plan?</w:t>
      </w:r>
    </w:p>
    <w:p w14:paraId="062CCA0C" w14:textId="36BD4694" w:rsidR="007E630B" w:rsidRPr="00D64A45" w:rsidRDefault="008145B3" w:rsidP="00C63191">
      <w:pPr>
        <w:pStyle w:val="ListParagraph"/>
        <w:numPr>
          <w:ilvl w:val="0"/>
          <w:numId w:val="10"/>
        </w:numPr>
        <w:spacing w:line="240" w:lineRule="atLeast"/>
        <w:ind w:left="540" w:hanging="540"/>
        <w:rPr>
          <w:rFonts w:ascii="Arial" w:hAnsi="Arial" w:cs="Arial"/>
          <w:sz w:val="22"/>
          <w:szCs w:val="22"/>
        </w:rPr>
      </w:pPr>
      <w:r w:rsidRPr="00D64A45">
        <w:rPr>
          <w:rFonts w:ascii="Arial" w:hAnsi="Arial" w:cs="Arial"/>
          <w:sz w:val="22"/>
          <w:szCs w:val="22"/>
        </w:rPr>
        <w:t>On the Plumbing Plan, add the following note</w:t>
      </w:r>
      <w:r w:rsidR="00225891" w:rsidRPr="00D64A45">
        <w:rPr>
          <w:rFonts w:ascii="Arial" w:hAnsi="Arial" w:cs="Arial"/>
          <w:sz w:val="22"/>
          <w:szCs w:val="22"/>
        </w:rPr>
        <w:t>:  T</w:t>
      </w:r>
      <w:r w:rsidR="007E630B" w:rsidRPr="00D64A45">
        <w:rPr>
          <w:rFonts w:ascii="Arial" w:hAnsi="Arial" w:cs="Arial"/>
          <w:sz w:val="22"/>
          <w:szCs w:val="22"/>
        </w:rPr>
        <w:t>he minimum first</w:t>
      </w:r>
      <w:r w:rsidR="000E1D51" w:rsidRPr="00D64A45">
        <w:rPr>
          <w:rFonts w:ascii="Arial" w:hAnsi="Arial" w:cs="Arial"/>
          <w:sz w:val="22"/>
          <w:szCs w:val="22"/>
        </w:rPr>
        <w:t>-</w:t>
      </w:r>
      <w:r w:rsidR="007E630B" w:rsidRPr="00D64A45">
        <w:rPr>
          <w:rFonts w:ascii="Arial" w:hAnsi="Arial" w:cs="Arial"/>
          <w:sz w:val="22"/>
          <w:szCs w:val="22"/>
        </w:rPr>
        <w:t>hour recovery for the water heater on the floor plan.</w:t>
      </w:r>
      <w:r w:rsidR="00E16851">
        <w:rPr>
          <w:rFonts w:ascii="Arial" w:hAnsi="Arial" w:cs="Arial"/>
          <w:sz w:val="22"/>
          <w:szCs w:val="22"/>
        </w:rPr>
        <w:t xml:space="preserve"> - </w:t>
      </w:r>
      <w:r w:rsidR="007E630B" w:rsidRPr="00D64A45">
        <w:rPr>
          <w:rFonts w:ascii="Arial" w:hAnsi="Arial" w:cs="Arial"/>
          <w:sz w:val="22"/>
          <w:szCs w:val="22"/>
        </w:rPr>
        <w:t>20</w:t>
      </w:r>
      <w:r w:rsidR="00204AB7">
        <w:rPr>
          <w:rFonts w:ascii="Arial" w:hAnsi="Arial" w:cs="Arial"/>
          <w:sz w:val="22"/>
          <w:szCs w:val="22"/>
        </w:rPr>
        <w:t>22</w:t>
      </w:r>
      <w:r w:rsidR="007E630B" w:rsidRPr="00D64A45">
        <w:rPr>
          <w:rFonts w:ascii="Arial" w:hAnsi="Arial" w:cs="Arial"/>
          <w:sz w:val="22"/>
          <w:szCs w:val="22"/>
        </w:rPr>
        <w:t xml:space="preserve"> CPC 501.1 &amp; Table 501.1. (1)</w:t>
      </w:r>
      <w:r w:rsidR="00FC2A27" w:rsidRPr="00D64A45">
        <w:rPr>
          <w:rFonts w:ascii="Arial" w:hAnsi="Arial" w:cs="Arial"/>
          <w:sz w:val="22"/>
          <w:szCs w:val="22"/>
        </w:rPr>
        <w:t xml:space="preserve"> </w:t>
      </w:r>
    </w:p>
    <w:p w14:paraId="7F4FE906" w14:textId="77777777" w:rsidR="0070104B" w:rsidRPr="00D64A45" w:rsidRDefault="0070104B" w:rsidP="00C63191">
      <w:pPr>
        <w:numPr>
          <w:ilvl w:val="12"/>
          <w:numId w:val="0"/>
        </w:numPr>
        <w:spacing w:line="240" w:lineRule="atLeast"/>
        <w:ind w:left="540" w:hanging="540"/>
        <w:rPr>
          <w:rFonts w:cs="Arial"/>
          <w:sz w:val="22"/>
          <w:szCs w:val="22"/>
        </w:rPr>
      </w:pPr>
    </w:p>
    <w:p w14:paraId="37AB9400" w14:textId="679012DB"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Minimum plumbing facilities per 20</w:t>
      </w:r>
      <w:r w:rsidR="00204AB7">
        <w:rPr>
          <w:rFonts w:cs="Arial"/>
          <w:b/>
          <w:sz w:val="22"/>
          <w:szCs w:val="22"/>
        </w:rPr>
        <w:t>22</w:t>
      </w:r>
      <w:r w:rsidRPr="00D64A45">
        <w:rPr>
          <w:rFonts w:cs="Arial"/>
          <w:b/>
          <w:sz w:val="22"/>
          <w:szCs w:val="22"/>
        </w:rPr>
        <w:t xml:space="preserve"> CPC Table 422.1?</w:t>
      </w:r>
    </w:p>
    <w:p w14:paraId="4C59918D" w14:textId="690AE21E" w:rsidR="007E630B" w:rsidRPr="00D64A45" w:rsidRDefault="007E630B" w:rsidP="00C63191">
      <w:pPr>
        <w:numPr>
          <w:ilvl w:val="0"/>
          <w:numId w:val="10"/>
        </w:numPr>
        <w:spacing w:line="240" w:lineRule="atLeast"/>
        <w:ind w:left="540" w:hanging="540"/>
        <w:rPr>
          <w:rFonts w:cs="Arial"/>
          <w:sz w:val="22"/>
          <w:szCs w:val="22"/>
        </w:rPr>
      </w:pPr>
      <w:r w:rsidRPr="00D64A45">
        <w:rPr>
          <w:rFonts w:cs="Arial"/>
          <w:sz w:val="22"/>
          <w:szCs w:val="22"/>
        </w:rPr>
        <w:t>Provide the minimum plumbing facilities specified in 20</w:t>
      </w:r>
      <w:r w:rsidR="00204AB7">
        <w:rPr>
          <w:rFonts w:cs="Arial"/>
          <w:sz w:val="22"/>
          <w:szCs w:val="22"/>
        </w:rPr>
        <w:t>22</w:t>
      </w:r>
      <w:r w:rsidRPr="00D64A45">
        <w:rPr>
          <w:rFonts w:cs="Arial"/>
          <w:sz w:val="22"/>
          <w:szCs w:val="22"/>
        </w:rPr>
        <w:t xml:space="preserve"> CPC Table 422.1.</w:t>
      </w:r>
    </w:p>
    <w:p w14:paraId="2331A7FD" w14:textId="77777777" w:rsidR="0074558C" w:rsidRPr="00D64A45" w:rsidRDefault="0074558C" w:rsidP="00C63191">
      <w:pPr>
        <w:numPr>
          <w:ilvl w:val="12"/>
          <w:numId w:val="0"/>
        </w:numPr>
        <w:spacing w:line="240" w:lineRule="atLeast"/>
        <w:ind w:left="540" w:hanging="540"/>
        <w:rPr>
          <w:rFonts w:cs="Arial"/>
          <w:sz w:val="22"/>
          <w:szCs w:val="22"/>
        </w:rPr>
      </w:pPr>
    </w:p>
    <w:p w14:paraId="43065F9D" w14:textId="77777777" w:rsidR="00ED0EA7" w:rsidRPr="00D64A45" w:rsidRDefault="00ED0EA7" w:rsidP="00C63191">
      <w:pPr>
        <w:numPr>
          <w:ilvl w:val="12"/>
          <w:numId w:val="0"/>
        </w:numPr>
        <w:spacing w:line="240" w:lineRule="atLeast"/>
        <w:ind w:left="540"/>
        <w:rPr>
          <w:rFonts w:cs="Arial"/>
          <w:b/>
          <w:sz w:val="22"/>
          <w:szCs w:val="22"/>
        </w:rPr>
      </w:pPr>
      <w:r w:rsidRPr="00D64A45">
        <w:rPr>
          <w:rFonts w:cs="Arial"/>
          <w:b/>
          <w:sz w:val="22"/>
          <w:szCs w:val="22"/>
        </w:rPr>
        <w:t>Minimum Waste pipe size?</w:t>
      </w:r>
    </w:p>
    <w:p w14:paraId="668EE78B" w14:textId="17ADD576" w:rsidR="00ED0EA7" w:rsidRPr="00D64A45" w:rsidRDefault="0070104B" w:rsidP="00C63191">
      <w:pPr>
        <w:numPr>
          <w:ilvl w:val="0"/>
          <w:numId w:val="10"/>
        </w:numPr>
        <w:spacing w:line="240" w:lineRule="atLeast"/>
        <w:ind w:left="540" w:hanging="540"/>
        <w:rPr>
          <w:rFonts w:cs="Arial"/>
          <w:sz w:val="22"/>
          <w:szCs w:val="22"/>
        </w:rPr>
      </w:pPr>
      <w:r w:rsidRPr="00D64A45">
        <w:rPr>
          <w:rFonts w:cs="Arial"/>
          <w:sz w:val="22"/>
          <w:szCs w:val="22"/>
        </w:rPr>
        <w:t xml:space="preserve">Only </w:t>
      </w:r>
      <w:r w:rsidR="00204AB7">
        <w:rPr>
          <w:rFonts w:cs="Arial"/>
          <w:sz w:val="22"/>
          <w:szCs w:val="22"/>
        </w:rPr>
        <w:t>five</w:t>
      </w:r>
      <w:r w:rsidRPr="00D64A45">
        <w:rPr>
          <w:rFonts w:cs="Arial"/>
          <w:sz w:val="22"/>
          <w:szCs w:val="22"/>
        </w:rPr>
        <w:t xml:space="preserve"> water closets or six-unit traps </w:t>
      </w:r>
      <w:r w:rsidR="008145B3" w:rsidRPr="00D64A45">
        <w:rPr>
          <w:rFonts w:cs="Arial"/>
          <w:sz w:val="22"/>
          <w:szCs w:val="22"/>
        </w:rPr>
        <w:t xml:space="preserve">are </w:t>
      </w:r>
      <w:r w:rsidRPr="00D64A45">
        <w:rPr>
          <w:rFonts w:cs="Arial"/>
          <w:sz w:val="22"/>
          <w:szCs w:val="22"/>
        </w:rPr>
        <w:t>allowed on a 3</w:t>
      </w:r>
      <w:r w:rsidR="00CD7CAC" w:rsidRPr="00D64A45">
        <w:rPr>
          <w:rFonts w:cs="Arial"/>
          <w:sz w:val="22"/>
          <w:szCs w:val="22"/>
        </w:rPr>
        <w:t>"</w:t>
      </w:r>
      <w:r w:rsidRPr="00D64A45">
        <w:rPr>
          <w:rFonts w:cs="Arial"/>
          <w:sz w:val="22"/>
          <w:szCs w:val="22"/>
        </w:rPr>
        <w:t xml:space="preserve"> vertical pipe or stack, and not to exceed </w:t>
      </w:r>
      <w:r w:rsidR="00204AB7">
        <w:rPr>
          <w:rFonts w:cs="Arial"/>
          <w:sz w:val="22"/>
          <w:szCs w:val="22"/>
        </w:rPr>
        <w:t>five</w:t>
      </w:r>
      <w:r w:rsidRPr="00D64A45">
        <w:rPr>
          <w:rFonts w:cs="Arial"/>
          <w:sz w:val="22"/>
          <w:szCs w:val="22"/>
        </w:rPr>
        <w:t xml:space="preserve"> water closets or six-unit traps on a horizontal branch or drain.</w:t>
      </w:r>
      <w:r w:rsidR="00E16851">
        <w:rPr>
          <w:rFonts w:cs="Arial"/>
          <w:sz w:val="22"/>
          <w:szCs w:val="22"/>
        </w:rPr>
        <w:t xml:space="preserve"> - </w:t>
      </w:r>
      <w:r w:rsidR="00B15665" w:rsidRPr="00D64A45">
        <w:rPr>
          <w:rFonts w:cs="Arial"/>
          <w:sz w:val="22"/>
          <w:szCs w:val="22"/>
        </w:rPr>
        <w:t>20</w:t>
      </w:r>
      <w:r w:rsidR="00204AB7">
        <w:rPr>
          <w:rFonts w:cs="Arial"/>
          <w:sz w:val="22"/>
          <w:szCs w:val="22"/>
        </w:rPr>
        <w:t>22</w:t>
      </w:r>
      <w:r w:rsidR="00B15665" w:rsidRPr="00D64A45">
        <w:rPr>
          <w:rFonts w:cs="Arial"/>
          <w:sz w:val="22"/>
          <w:szCs w:val="22"/>
        </w:rPr>
        <w:t xml:space="preserve"> </w:t>
      </w:r>
      <w:r w:rsidR="00FC2A27" w:rsidRPr="00D64A45">
        <w:rPr>
          <w:rFonts w:cs="Arial"/>
          <w:sz w:val="22"/>
          <w:szCs w:val="22"/>
        </w:rPr>
        <w:t>CPC Table 703.2 Footnote (4)</w:t>
      </w:r>
    </w:p>
    <w:p w14:paraId="1355B3B7" w14:textId="77777777" w:rsidR="00ED0EA7" w:rsidRPr="00D64A45" w:rsidRDefault="00ED0EA7" w:rsidP="00C63191">
      <w:pPr>
        <w:numPr>
          <w:ilvl w:val="12"/>
          <w:numId w:val="0"/>
        </w:numPr>
        <w:spacing w:line="240" w:lineRule="atLeast"/>
        <w:ind w:left="540" w:hanging="540"/>
        <w:rPr>
          <w:rFonts w:cs="Arial"/>
          <w:sz w:val="22"/>
          <w:szCs w:val="22"/>
        </w:rPr>
      </w:pPr>
    </w:p>
    <w:p w14:paraId="59DC1C64"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Non-removable type backflow prevention devices on all hose bibbs?</w:t>
      </w:r>
    </w:p>
    <w:p w14:paraId="6C3A08E9" w14:textId="53F09029" w:rsidR="007E630B" w:rsidRPr="00D64A45" w:rsidRDefault="00225891" w:rsidP="00C63191">
      <w:pPr>
        <w:numPr>
          <w:ilvl w:val="0"/>
          <w:numId w:val="10"/>
        </w:numPr>
        <w:spacing w:line="240" w:lineRule="atLeast"/>
        <w:ind w:left="540" w:hanging="540"/>
        <w:rPr>
          <w:rFonts w:cs="Arial"/>
          <w:color w:val="FF0000"/>
          <w:sz w:val="22"/>
          <w:szCs w:val="22"/>
        </w:rPr>
      </w:pPr>
      <w:r w:rsidRPr="00D64A45">
        <w:rPr>
          <w:rFonts w:cs="Arial"/>
          <w:sz w:val="22"/>
          <w:szCs w:val="22"/>
        </w:rPr>
        <w:t xml:space="preserve">Add the following note, On the Plumbing Plan:  </w:t>
      </w:r>
      <w:r w:rsidR="007E630B" w:rsidRPr="00D64A45">
        <w:rPr>
          <w:rFonts w:cs="Arial"/>
          <w:sz w:val="22"/>
          <w:szCs w:val="22"/>
        </w:rPr>
        <w:t>Non-Removable Type Backflow Prevention Device required on all hose bibbs.</w:t>
      </w:r>
      <w:r w:rsidR="00E16851">
        <w:rPr>
          <w:rFonts w:cs="Arial"/>
          <w:sz w:val="22"/>
          <w:szCs w:val="22"/>
        </w:rPr>
        <w:t xml:space="preserve"> - </w:t>
      </w:r>
      <w:r w:rsidR="007E630B" w:rsidRPr="00D64A45">
        <w:rPr>
          <w:rFonts w:cs="Arial"/>
          <w:sz w:val="22"/>
          <w:szCs w:val="22"/>
        </w:rPr>
        <w:t>20</w:t>
      </w:r>
      <w:r w:rsidR="00204AB7">
        <w:rPr>
          <w:rFonts w:cs="Arial"/>
          <w:sz w:val="22"/>
          <w:szCs w:val="22"/>
        </w:rPr>
        <w:t>22</w:t>
      </w:r>
      <w:r w:rsidR="007E630B" w:rsidRPr="00D64A45">
        <w:rPr>
          <w:rFonts w:cs="Arial"/>
          <w:sz w:val="22"/>
          <w:szCs w:val="22"/>
        </w:rPr>
        <w:t xml:space="preserve"> CPC 603.5.7</w:t>
      </w:r>
      <w:r w:rsidR="00FC2A27" w:rsidRPr="00D64A45">
        <w:rPr>
          <w:rFonts w:cs="Arial"/>
          <w:sz w:val="22"/>
          <w:szCs w:val="22"/>
        </w:rPr>
        <w:t xml:space="preserve"> </w:t>
      </w:r>
    </w:p>
    <w:p w14:paraId="0974B1A8" w14:textId="77777777" w:rsidR="007E630B" w:rsidRPr="00D64A45" w:rsidRDefault="007E630B" w:rsidP="00C63191">
      <w:pPr>
        <w:numPr>
          <w:ilvl w:val="12"/>
          <w:numId w:val="0"/>
        </w:numPr>
        <w:spacing w:line="240" w:lineRule="atLeast"/>
        <w:ind w:left="540" w:hanging="540"/>
        <w:rPr>
          <w:rFonts w:cs="Arial"/>
          <w:sz w:val="22"/>
          <w:szCs w:val="22"/>
        </w:rPr>
      </w:pPr>
    </w:p>
    <w:p w14:paraId="5CD039CB" w14:textId="454D87CA" w:rsidR="007E630B" w:rsidRPr="00D64A45" w:rsidRDefault="007E630B" w:rsidP="00C63191">
      <w:pPr>
        <w:spacing w:line="240" w:lineRule="atLeast"/>
        <w:ind w:left="540"/>
        <w:rPr>
          <w:rFonts w:cs="Arial"/>
          <w:b/>
          <w:sz w:val="22"/>
          <w:szCs w:val="22"/>
        </w:rPr>
      </w:pPr>
      <w:r w:rsidRPr="00D64A45">
        <w:rPr>
          <w:rFonts w:cs="Arial"/>
          <w:b/>
          <w:sz w:val="22"/>
          <w:szCs w:val="22"/>
        </w:rPr>
        <w:t>A</w:t>
      </w:r>
      <w:r w:rsidR="001F3583" w:rsidRPr="00D64A45">
        <w:rPr>
          <w:rFonts w:cs="Arial"/>
          <w:b/>
          <w:sz w:val="22"/>
          <w:szCs w:val="22"/>
        </w:rPr>
        <w:t>re a</w:t>
      </w:r>
      <w:r w:rsidRPr="00D64A45">
        <w:rPr>
          <w:rFonts w:cs="Arial"/>
          <w:b/>
          <w:sz w:val="22"/>
          <w:szCs w:val="22"/>
        </w:rPr>
        <w:t xml:space="preserve">ppliances installed in garages </w:t>
      </w:r>
      <w:r w:rsidR="00962D91" w:rsidRPr="00D64A45">
        <w:rPr>
          <w:rFonts w:cs="Arial"/>
          <w:b/>
          <w:sz w:val="22"/>
          <w:szCs w:val="22"/>
        </w:rPr>
        <w:t xml:space="preserve">and </w:t>
      </w:r>
      <w:r w:rsidRPr="00D64A45">
        <w:rPr>
          <w:rFonts w:cs="Arial"/>
          <w:b/>
          <w:sz w:val="22"/>
          <w:szCs w:val="22"/>
        </w:rPr>
        <w:t>warehouses subjected to mechanical damage protected?</w:t>
      </w:r>
    </w:p>
    <w:p w14:paraId="3B4610B1" w14:textId="370DF2CA" w:rsidR="007E630B" w:rsidRPr="00D64A45" w:rsidRDefault="00225891" w:rsidP="00C63191">
      <w:pPr>
        <w:numPr>
          <w:ilvl w:val="0"/>
          <w:numId w:val="10"/>
        </w:numPr>
        <w:spacing w:line="240" w:lineRule="atLeast"/>
        <w:ind w:left="540" w:hanging="540"/>
        <w:rPr>
          <w:rFonts w:cs="Arial"/>
          <w:sz w:val="22"/>
          <w:szCs w:val="22"/>
        </w:rPr>
      </w:pPr>
      <w:r w:rsidRPr="00D64A45">
        <w:rPr>
          <w:rFonts w:cs="Arial"/>
          <w:sz w:val="22"/>
          <w:szCs w:val="22"/>
        </w:rPr>
        <w:t xml:space="preserve">Add the following note, On the Plumbing Plan:  </w:t>
      </w:r>
      <w:r w:rsidR="007E630B" w:rsidRPr="00D64A45">
        <w:rPr>
          <w:rFonts w:cs="Arial"/>
          <w:sz w:val="22"/>
          <w:szCs w:val="22"/>
        </w:rPr>
        <w:t>Appliances installed in garages, warehouses</w:t>
      </w:r>
      <w:r w:rsidR="00FC2A27" w:rsidRPr="00D64A45">
        <w:rPr>
          <w:rFonts w:cs="Arial"/>
          <w:sz w:val="22"/>
          <w:szCs w:val="22"/>
        </w:rPr>
        <w:t>,</w:t>
      </w:r>
      <w:r w:rsidR="007E630B" w:rsidRPr="00D64A45">
        <w:rPr>
          <w:rFonts w:cs="Arial"/>
          <w:sz w:val="22"/>
          <w:szCs w:val="22"/>
        </w:rPr>
        <w:t xml:space="preserve"> or other areas where they may be subjected to mechanical damage shall be guarded against such damage by being installed behind protective barriers or by being elevated or located out of </w:t>
      </w:r>
      <w:r w:rsidR="00FC2A27" w:rsidRPr="00D64A45">
        <w:rPr>
          <w:rFonts w:cs="Arial"/>
          <w:sz w:val="22"/>
          <w:szCs w:val="22"/>
        </w:rPr>
        <w:t xml:space="preserve">the </w:t>
      </w:r>
      <w:r w:rsidR="007E630B" w:rsidRPr="00D64A45">
        <w:rPr>
          <w:rFonts w:cs="Arial"/>
          <w:sz w:val="22"/>
          <w:szCs w:val="22"/>
        </w:rPr>
        <w:t>flow of vehicles.</w:t>
      </w:r>
      <w:r w:rsidR="00E16851">
        <w:rPr>
          <w:rFonts w:cs="Arial"/>
          <w:sz w:val="22"/>
          <w:szCs w:val="22"/>
        </w:rPr>
        <w:t xml:space="preserve"> - </w:t>
      </w:r>
      <w:r w:rsidR="007E630B" w:rsidRPr="00D64A45">
        <w:rPr>
          <w:rFonts w:cs="Arial"/>
          <w:sz w:val="22"/>
          <w:szCs w:val="22"/>
        </w:rPr>
        <w:t>20</w:t>
      </w:r>
      <w:r w:rsidR="00204AB7">
        <w:rPr>
          <w:rFonts w:cs="Arial"/>
          <w:sz w:val="22"/>
          <w:szCs w:val="22"/>
        </w:rPr>
        <w:t>22</w:t>
      </w:r>
      <w:r w:rsidR="007E630B" w:rsidRPr="00D64A45">
        <w:rPr>
          <w:rFonts w:cs="Arial"/>
          <w:sz w:val="22"/>
          <w:szCs w:val="22"/>
        </w:rPr>
        <w:t xml:space="preserve"> CPC 5</w:t>
      </w:r>
      <w:r w:rsidR="00204AB7">
        <w:rPr>
          <w:rFonts w:cs="Arial"/>
          <w:sz w:val="22"/>
          <w:szCs w:val="22"/>
        </w:rPr>
        <w:t>07</w:t>
      </w:r>
      <w:r w:rsidR="007E630B" w:rsidRPr="00D64A45">
        <w:rPr>
          <w:rFonts w:cs="Arial"/>
          <w:sz w:val="22"/>
          <w:szCs w:val="22"/>
        </w:rPr>
        <w:t>.13, 507.13.1 &amp; 20</w:t>
      </w:r>
      <w:r w:rsidR="00204AB7">
        <w:rPr>
          <w:rFonts w:cs="Arial"/>
          <w:sz w:val="22"/>
          <w:szCs w:val="22"/>
        </w:rPr>
        <w:t>22</w:t>
      </w:r>
      <w:r w:rsidR="007E630B" w:rsidRPr="00D64A45">
        <w:rPr>
          <w:rFonts w:cs="Arial"/>
          <w:sz w:val="22"/>
          <w:szCs w:val="22"/>
        </w:rPr>
        <w:t xml:space="preserve"> CMC 305.1</w:t>
      </w:r>
      <w:r w:rsidR="004304CE" w:rsidRPr="00D64A45">
        <w:rPr>
          <w:rFonts w:cs="Arial"/>
          <w:sz w:val="22"/>
          <w:szCs w:val="22"/>
        </w:rPr>
        <w:t xml:space="preserve"> &amp;  CMC 305.1.1</w:t>
      </w:r>
    </w:p>
    <w:p w14:paraId="09FB1804" w14:textId="77777777" w:rsidR="007E630B" w:rsidRPr="00D64A45" w:rsidRDefault="007E630B" w:rsidP="00C63191">
      <w:pPr>
        <w:numPr>
          <w:ilvl w:val="12"/>
          <w:numId w:val="0"/>
        </w:numPr>
        <w:tabs>
          <w:tab w:val="left" w:pos="6240"/>
        </w:tabs>
        <w:spacing w:line="240" w:lineRule="atLeast"/>
        <w:ind w:left="540" w:hanging="540"/>
        <w:rPr>
          <w:rFonts w:cs="Arial"/>
          <w:sz w:val="22"/>
          <w:szCs w:val="22"/>
        </w:rPr>
      </w:pPr>
    </w:p>
    <w:p w14:paraId="00D51066" w14:textId="40119C4F" w:rsidR="00981432" w:rsidRPr="00D64A45" w:rsidRDefault="00981432" w:rsidP="00C63191">
      <w:pPr>
        <w:numPr>
          <w:ilvl w:val="12"/>
          <w:numId w:val="0"/>
        </w:numPr>
        <w:spacing w:line="240" w:lineRule="atLeast"/>
        <w:ind w:left="540"/>
        <w:rPr>
          <w:rFonts w:cs="Arial"/>
          <w:b/>
          <w:sz w:val="22"/>
          <w:szCs w:val="22"/>
        </w:rPr>
      </w:pPr>
      <w:r w:rsidRPr="00D64A45">
        <w:rPr>
          <w:rFonts w:cs="Arial"/>
          <w:b/>
          <w:sz w:val="22"/>
          <w:szCs w:val="22"/>
        </w:rPr>
        <w:t xml:space="preserve">Access </w:t>
      </w:r>
      <w:r w:rsidR="001F3583" w:rsidRPr="00D64A45">
        <w:rPr>
          <w:rFonts w:cs="Arial"/>
          <w:b/>
          <w:sz w:val="22"/>
          <w:szCs w:val="22"/>
        </w:rPr>
        <w:t xml:space="preserve">and </w:t>
      </w:r>
      <w:r w:rsidRPr="00D64A45">
        <w:rPr>
          <w:rFonts w:cs="Arial"/>
          <w:b/>
          <w:sz w:val="22"/>
          <w:szCs w:val="22"/>
        </w:rPr>
        <w:t>working space for mechanical equipment provided?</w:t>
      </w:r>
    </w:p>
    <w:p w14:paraId="08E2BC59" w14:textId="2D27FC56" w:rsidR="00981432" w:rsidRPr="00D64A45" w:rsidRDefault="00981432" w:rsidP="00C63191">
      <w:pPr>
        <w:numPr>
          <w:ilvl w:val="0"/>
          <w:numId w:val="10"/>
        </w:numPr>
        <w:spacing w:line="240" w:lineRule="atLeast"/>
        <w:ind w:left="540" w:hanging="540"/>
        <w:rPr>
          <w:rFonts w:cs="Arial"/>
          <w:sz w:val="22"/>
          <w:szCs w:val="22"/>
        </w:rPr>
      </w:pPr>
      <w:r w:rsidRPr="00D64A45">
        <w:rPr>
          <w:rFonts w:cs="Arial"/>
          <w:sz w:val="22"/>
          <w:szCs w:val="22"/>
        </w:rPr>
        <w:t xml:space="preserve">Provide access and working space for mechanical equipment that meets the requirements of </w:t>
      </w:r>
      <w:r w:rsidR="00E16851">
        <w:rPr>
          <w:rFonts w:cs="Arial"/>
          <w:sz w:val="22"/>
          <w:szCs w:val="22"/>
        </w:rPr>
        <w:t xml:space="preserve"> - </w:t>
      </w:r>
      <w:r w:rsidRPr="00D64A45">
        <w:rPr>
          <w:rFonts w:cs="Arial"/>
          <w:sz w:val="22"/>
          <w:szCs w:val="22"/>
        </w:rPr>
        <w:t>20</w:t>
      </w:r>
      <w:r w:rsidR="00E152E3">
        <w:rPr>
          <w:rFonts w:cs="Arial"/>
          <w:sz w:val="22"/>
          <w:szCs w:val="22"/>
        </w:rPr>
        <w:t>22</w:t>
      </w:r>
      <w:r w:rsidRPr="00D64A45">
        <w:rPr>
          <w:rFonts w:cs="Arial"/>
          <w:sz w:val="22"/>
          <w:szCs w:val="22"/>
        </w:rPr>
        <w:t xml:space="preserve"> CMC 304.0</w:t>
      </w:r>
    </w:p>
    <w:p w14:paraId="76F63EC5" w14:textId="77777777" w:rsidR="00854A4A" w:rsidRPr="00D64A45" w:rsidRDefault="00854A4A" w:rsidP="00C63191">
      <w:pPr>
        <w:numPr>
          <w:ilvl w:val="12"/>
          <w:numId w:val="0"/>
        </w:numPr>
        <w:spacing w:line="240" w:lineRule="atLeast"/>
        <w:ind w:left="540"/>
        <w:rPr>
          <w:rFonts w:cs="Arial"/>
          <w:b/>
          <w:sz w:val="22"/>
          <w:szCs w:val="22"/>
        </w:rPr>
      </w:pPr>
      <w:r w:rsidRPr="00D64A45">
        <w:rPr>
          <w:rFonts w:cs="Arial"/>
          <w:b/>
          <w:sz w:val="22"/>
          <w:szCs w:val="22"/>
        </w:rPr>
        <w:t>Shower doors must be at least 22</w:t>
      </w:r>
      <w:r w:rsidR="00CF3FDB" w:rsidRPr="00D64A45">
        <w:rPr>
          <w:rFonts w:cs="Arial"/>
          <w:b/>
          <w:sz w:val="22"/>
          <w:szCs w:val="22"/>
        </w:rPr>
        <w:t>"</w:t>
      </w:r>
      <w:r w:rsidRPr="00D64A45">
        <w:rPr>
          <w:rFonts w:cs="Arial"/>
          <w:b/>
          <w:sz w:val="22"/>
          <w:szCs w:val="22"/>
        </w:rPr>
        <w:t xml:space="preserve"> wide.</w:t>
      </w:r>
    </w:p>
    <w:p w14:paraId="5FD30AB8" w14:textId="404ABA6F" w:rsidR="00854A4A" w:rsidRPr="00D64A45" w:rsidRDefault="00854A4A" w:rsidP="00C63191">
      <w:pPr>
        <w:numPr>
          <w:ilvl w:val="0"/>
          <w:numId w:val="10"/>
        </w:numPr>
        <w:spacing w:line="240" w:lineRule="atLeast"/>
        <w:ind w:left="540" w:hanging="540"/>
        <w:rPr>
          <w:rFonts w:cs="Arial"/>
          <w:sz w:val="22"/>
          <w:szCs w:val="22"/>
        </w:rPr>
      </w:pPr>
      <w:r w:rsidRPr="00D64A45">
        <w:rPr>
          <w:rFonts w:cs="Arial"/>
          <w:sz w:val="22"/>
          <w:szCs w:val="22"/>
        </w:rPr>
        <w:t>Shower door to be tempered and provide a min</w:t>
      </w:r>
      <w:r w:rsidR="00CD5D2C" w:rsidRPr="00D64A45">
        <w:rPr>
          <w:rFonts w:cs="Arial"/>
          <w:sz w:val="22"/>
          <w:szCs w:val="22"/>
        </w:rPr>
        <w:t>imum of</w:t>
      </w:r>
      <w:r w:rsidRPr="00D64A45">
        <w:rPr>
          <w:rFonts w:cs="Arial"/>
          <w:sz w:val="22"/>
          <w:szCs w:val="22"/>
        </w:rPr>
        <w:t xml:space="preserve"> 22</w:t>
      </w:r>
      <w:r w:rsidR="00CF3FDB" w:rsidRPr="00D64A45">
        <w:rPr>
          <w:rFonts w:cs="Arial"/>
          <w:sz w:val="22"/>
          <w:szCs w:val="22"/>
        </w:rPr>
        <w:t>"</w:t>
      </w:r>
      <w:r w:rsidRPr="00D64A45">
        <w:rPr>
          <w:rFonts w:cs="Arial"/>
          <w:sz w:val="22"/>
          <w:szCs w:val="22"/>
        </w:rPr>
        <w:t xml:space="preserve"> clear</w:t>
      </w:r>
      <w:r w:rsidR="0099175E" w:rsidRPr="00D64A45">
        <w:rPr>
          <w:rFonts w:cs="Arial"/>
          <w:sz w:val="22"/>
          <w:szCs w:val="22"/>
        </w:rPr>
        <w:t>,</w:t>
      </w:r>
      <w:r w:rsidRPr="00D64A45">
        <w:rPr>
          <w:rFonts w:cs="Arial"/>
          <w:sz w:val="22"/>
          <w:szCs w:val="22"/>
        </w:rPr>
        <w:t xml:space="preserve"> unobstructed opening. </w:t>
      </w:r>
      <w:r w:rsidR="00E16851">
        <w:rPr>
          <w:rFonts w:cs="Arial"/>
          <w:sz w:val="22"/>
          <w:szCs w:val="22"/>
        </w:rPr>
        <w:t>-</w:t>
      </w:r>
    </w:p>
    <w:p w14:paraId="7977CB89" w14:textId="77777777" w:rsidR="00C63191" w:rsidRPr="00D64A45" w:rsidRDefault="00C63191" w:rsidP="00C63191">
      <w:pPr>
        <w:numPr>
          <w:ilvl w:val="12"/>
          <w:numId w:val="0"/>
        </w:numPr>
        <w:spacing w:line="240" w:lineRule="atLeast"/>
        <w:ind w:left="540" w:hanging="540"/>
        <w:rPr>
          <w:rFonts w:cs="Arial"/>
          <w:sz w:val="22"/>
          <w:szCs w:val="22"/>
        </w:rPr>
      </w:pPr>
    </w:p>
    <w:p w14:paraId="7B5D50F3" w14:textId="77777777" w:rsidR="007E630B" w:rsidRPr="00D64A45" w:rsidRDefault="007E630B" w:rsidP="00B84C8A">
      <w:pPr>
        <w:spacing w:line="240" w:lineRule="atLeast"/>
        <w:ind w:left="540"/>
        <w:rPr>
          <w:rFonts w:cs="Arial"/>
          <w:b/>
          <w:sz w:val="22"/>
          <w:szCs w:val="22"/>
        </w:rPr>
      </w:pPr>
      <w:r w:rsidRPr="00D64A45">
        <w:rPr>
          <w:rFonts w:cs="Arial"/>
          <w:b/>
          <w:sz w:val="22"/>
          <w:szCs w:val="22"/>
        </w:rPr>
        <w:t xml:space="preserve">Fuel Gas Piping </w:t>
      </w:r>
    </w:p>
    <w:p w14:paraId="42DA101F" w14:textId="21425175" w:rsidR="00A72DCB" w:rsidRPr="00D64A45" w:rsidRDefault="00113A6F" w:rsidP="00C63191">
      <w:pPr>
        <w:pStyle w:val="ListParagraph"/>
        <w:numPr>
          <w:ilvl w:val="0"/>
          <w:numId w:val="10"/>
        </w:numPr>
        <w:spacing w:line="240" w:lineRule="atLeast"/>
        <w:ind w:left="540" w:hanging="540"/>
        <w:rPr>
          <w:rFonts w:ascii="Arial" w:hAnsi="Arial" w:cs="Arial"/>
          <w:sz w:val="22"/>
          <w:szCs w:val="22"/>
        </w:rPr>
      </w:pPr>
      <w:r w:rsidRPr="00D64A45">
        <w:rPr>
          <w:rFonts w:ascii="Arial" w:hAnsi="Arial" w:cs="Arial"/>
          <w:sz w:val="22"/>
          <w:szCs w:val="22"/>
        </w:rPr>
        <w:t>All fuel gas systems plans shall have a layout showing the maximum developed length of all branches and the appropriate size for the main and all branches based on the total demand. All calculations and sizing shall be based on 20</w:t>
      </w:r>
      <w:r w:rsidR="00F952BD">
        <w:rPr>
          <w:rFonts w:ascii="Arial" w:hAnsi="Arial" w:cs="Arial"/>
          <w:sz w:val="22"/>
          <w:szCs w:val="22"/>
        </w:rPr>
        <w:t>22</w:t>
      </w:r>
      <w:r w:rsidRPr="00D64A45">
        <w:rPr>
          <w:rFonts w:ascii="Arial" w:hAnsi="Arial" w:cs="Arial"/>
          <w:sz w:val="22"/>
          <w:szCs w:val="22"/>
        </w:rPr>
        <w:t xml:space="preserve"> CPC Section 1215.1.1 Longest Length Method, 1215.1.2 Branch Length Method, or 1215.1.3 Hybrid method. Use 20</w:t>
      </w:r>
      <w:r w:rsidR="00F952BD">
        <w:rPr>
          <w:rFonts w:ascii="Arial" w:hAnsi="Arial" w:cs="Arial"/>
          <w:sz w:val="22"/>
          <w:szCs w:val="22"/>
        </w:rPr>
        <w:t>22</w:t>
      </w:r>
      <w:r w:rsidRPr="00D64A45">
        <w:rPr>
          <w:rFonts w:ascii="Arial" w:hAnsi="Arial" w:cs="Arial"/>
          <w:sz w:val="22"/>
          <w:szCs w:val="22"/>
        </w:rPr>
        <w:t xml:space="preserve"> CPC Tables 1215.2(1) through 1215.2. (23) for the type of material used for gas piping. All piping layouts shall show the demand at each outlet. </w:t>
      </w:r>
    </w:p>
    <w:p w14:paraId="3D05BA5D" w14:textId="77777777" w:rsidR="001F3583" w:rsidRPr="00D64A45" w:rsidRDefault="001F3583" w:rsidP="00C63191">
      <w:pPr>
        <w:pStyle w:val="ListParagraph"/>
        <w:spacing w:line="240" w:lineRule="atLeast"/>
        <w:ind w:left="540" w:hanging="540"/>
        <w:rPr>
          <w:rFonts w:ascii="Arial" w:hAnsi="Arial" w:cs="Arial"/>
          <w:sz w:val="22"/>
          <w:szCs w:val="22"/>
        </w:rPr>
      </w:pPr>
    </w:p>
    <w:p w14:paraId="274EA499" w14:textId="732D0C51" w:rsidR="00A72DCB" w:rsidRPr="00D64A45" w:rsidRDefault="00A72DCB" w:rsidP="00C63191">
      <w:pPr>
        <w:numPr>
          <w:ilvl w:val="0"/>
          <w:numId w:val="10"/>
        </w:numPr>
        <w:spacing w:line="240" w:lineRule="atLeast"/>
        <w:ind w:left="540" w:hanging="540"/>
        <w:rPr>
          <w:rFonts w:cs="Arial"/>
          <w:sz w:val="22"/>
          <w:szCs w:val="22"/>
        </w:rPr>
      </w:pPr>
      <w:r w:rsidRPr="00D64A45">
        <w:rPr>
          <w:rFonts w:cs="Arial"/>
          <w:sz w:val="22"/>
          <w:szCs w:val="22"/>
        </w:rPr>
        <w:t xml:space="preserve">In a common system serving a number of individual buildings, </w:t>
      </w:r>
      <w:r w:rsidR="00962D91" w:rsidRPr="00D64A45">
        <w:rPr>
          <w:rFonts w:cs="Arial"/>
          <w:sz w:val="22"/>
          <w:szCs w:val="22"/>
        </w:rPr>
        <w:t xml:space="preserve">a </w:t>
      </w:r>
      <w:r w:rsidRPr="00D64A45">
        <w:rPr>
          <w:rFonts w:cs="Arial"/>
          <w:sz w:val="22"/>
          <w:szCs w:val="22"/>
        </w:rPr>
        <w:t>shut</w:t>
      </w:r>
      <w:r w:rsidR="00962D91" w:rsidRPr="00D64A45">
        <w:rPr>
          <w:rFonts w:cs="Arial"/>
          <w:sz w:val="22"/>
          <w:szCs w:val="22"/>
        </w:rPr>
        <w:t>-</w:t>
      </w:r>
      <w:r w:rsidRPr="00D64A45">
        <w:rPr>
          <w:rFonts w:cs="Arial"/>
          <w:sz w:val="22"/>
          <w:szCs w:val="22"/>
        </w:rPr>
        <w:t>off shall be installed at each building. 20</w:t>
      </w:r>
      <w:r w:rsidR="00F952BD">
        <w:rPr>
          <w:rFonts w:cs="Arial"/>
          <w:sz w:val="22"/>
          <w:szCs w:val="22"/>
        </w:rPr>
        <w:t>22</w:t>
      </w:r>
      <w:r w:rsidRPr="00D64A45">
        <w:rPr>
          <w:rFonts w:cs="Arial"/>
          <w:sz w:val="22"/>
          <w:szCs w:val="22"/>
        </w:rPr>
        <w:t xml:space="preserve"> CPC 1210.9.2</w:t>
      </w:r>
      <w:r w:rsidR="00962D91" w:rsidRPr="00D64A45">
        <w:rPr>
          <w:rFonts w:cs="Arial"/>
          <w:sz w:val="22"/>
          <w:szCs w:val="22"/>
        </w:rPr>
        <w:t xml:space="preserve"> This shut-off shall not be the meter shut-off.</w:t>
      </w:r>
    </w:p>
    <w:p w14:paraId="3EFDB6A4" w14:textId="5D160822" w:rsidR="00B3751A" w:rsidRDefault="00B3751A" w:rsidP="00C63191">
      <w:pPr>
        <w:spacing w:line="240" w:lineRule="atLeast"/>
        <w:ind w:left="540" w:hanging="540"/>
        <w:rPr>
          <w:rFonts w:cs="Arial"/>
          <w:sz w:val="22"/>
          <w:szCs w:val="22"/>
        </w:rPr>
      </w:pPr>
    </w:p>
    <w:p w14:paraId="01D18B9A" w14:textId="77777777" w:rsidR="00560786" w:rsidRPr="00D64A45" w:rsidRDefault="00560786" w:rsidP="00560786">
      <w:pPr>
        <w:spacing w:line="240" w:lineRule="atLeast"/>
        <w:ind w:left="540"/>
        <w:rPr>
          <w:rFonts w:cs="Arial"/>
          <w:b/>
          <w:bCs/>
          <w:sz w:val="22"/>
          <w:szCs w:val="22"/>
        </w:rPr>
      </w:pPr>
      <w:r w:rsidRPr="00D64A45">
        <w:rPr>
          <w:rFonts w:cs="Arial"/>
          <w:b/>
          <w:bCs/>
          <w:sz w:val="22"/>
          <w:szCs w:val="22"/>
        </w:rPr>
        <w:t>Is the water heater in the garage on an approved platform?</w:t>
      </w:r>
    </w:p>
    <w:p w14:paraId="5EE5466B" w14:textId="77777777" w:rsidR="00560786" w:rsidRPr="00E16851" w:rsidRDefault="00560786" w:rsidP="00560786">
      <w:pPr>
        <w:pStyle w:val="ListParagraph"/>
        <w:numPr>
          <w:ilvl w:val="0"/>
          <w:numId w:val="10"/>
        </w:numPr>
        <w:spacing w:line="240" w:lineRule="atLeast"/>
        <w:ind w:left="540" w:hanging="540"/>
        <w:rPr>
          <w:rFonts w:ascii="Arial" w:hAnsi="Arial" w:cs="Arial"/>
          <w:sz w:val="22"/>
          <w:szCs w:val="22"/>
        </w:rPr>
      </w:pPr>
      <w:r w:rsidRPr="00E16851">
        <w:rPr>
          <w:rFonts w:ascii="Arial" w:hAnsi="Arial" w:cs="Arial"/>
          <w:sz w:val="22"/>
          <w:szCs w:val="22"/>
        </w:rPr>
        <w:t>The water heater shall be installed on an 18" platform - CPC 507.13</w:t>
      </w:r>
    </w:p>
    <w:p w14:paraId="782085A2" w14:textId="12B39476" w:rsidR="00560786" w:rsidRDefault="00560786" w:rsidP="00C63191">
      <w:pPr>
        <w:spacing w:line="240" w:lineRule="atLeast"/>
        <w:ind w:left="540" w:hanging="540"/>
        <w:rPr>
          <w:rFonts w:cs="Arial"/>
          <w:sz w:val="22"/>
          <w:szCs w:val="22"/>
        </w:rPr>
      </w:pPr>
    </w:p>
    <w:p w14:paraId="0E53290B" w14:textId="275A4AFD" w:rsidR="00560786" w:rsidRDefault="00560786" w:rsidP="00C63191">
      <w:pPr>
        <w:spacing w:line="240" w:lineRule="atLeast"/>
        <w:ind w:left="540" w:hanging="540"/>
        <w:rPr>
          <w:rFonts w:cs="Arial"/>
          <w:sz w:val="22"/>
          <w:szCs w:val="22"/>
        </w:rPr>
      </w:pPr>
    </w:p>
    <w:p w14:paraId="4DFB8408" w14:textId="4505029E" w:rsidR="00560786" w:rsidRDefault="00560786" w:rsidP="00C63191">
      <w:pPr>
        <w:spacing w:line="240" w:lineRule="atLeast"/>
        <w:ind w:left="540" w:hanging="540"/>
        <w:rPr>
          <w:rFonts w:cs="Arial"/>
          <w:sz w:val="22"/>
          <w:szCs w:val="22"/>
        </w:rPr>
      </w:pPr>
    </w:p>
    <w:p w14:paraId="6C424DD3" w14:textId="77777777" w:rsidR="00560786" w:rsidRPr="00D64A45" w:rsidRDefault="00560786" w:rsidP="00C63191">
      <w:pPr>
        <w:spacing w:line="240" w:lineRule="atLeast"/>
        <w:ind w:left="540" w:hanging="540"/>
        <w:rPr>
          <w:rFonts w:cs="Arial"/>
          <w:sz w:val="22"/>
          <w:szCs w:val="22"/>
        </w:rPr>
      </w:pPr>
    </w:p>
    <w:p w14:paraId="265494EF" w14:textId="77777777" w:rsidR="007E630B" w:rsidRPr="00D64A45" w:rsidRDefault="007E630B" w:rsidP="00C63191">
      <w:pPr>
        <w:spacing w:line="240" w:lineRule="atLeast"/>
        <w:ind w:left="540"/>
        <w:rPr>
          <w:rFonts w:cs="Arial"/>
          <w:b/>
          <w:sz w:val="22"/>
          <w:szCs w:val="22"/>
        </w:rPr>
      </w:pPr>
      <w:r w:rsidRPr="00D64A45">
        <w:rPr>
          <w:rFonts w:cs="Arial"/>
          <w:b/>
          <w:sz w:val="22"/>
          <w:szCs w:val="22"/>
        </w:rPr>
        <w:t>Is the PEX flush note on the plumbing plan?</w:t>
      </w:r>
    </w:p>
    <w:p w14:paraId="15E2691F" w14:textId="78EA78DC" w:rsidR="00B738F3" w:rsidRPr="00D64A45" w:rsidRDefault="000E1D51" w:rsidP="00C63191">
      <w:pPr>
        <w:numPr>
          <w:ilvl w:val="0"/>
          <w:numId w:val="10"/>
        </w:numPr>
        <w:spacing w:line="240" w:lineRule="atLeast"/>
        <w:ind w:left="540" w:hanging="540"/>
        <w:rPr>
          <w:rFonts w:cs="Arial"/>
          <w:sz w:val="22"/>
          <w:szCs w:val="22"/>
        </w:rPr>
      </w:pPr>
      <w:r w:rsidRPr="00D64A45">
        <w:rPr>
          <w:rFonts w:cs="Arial"/>
          <w:sz w:val="22"/>
          <w:szCs w:val="22"/>
        </w:rPr>
        <w:t>I</w:t>
      </w:r>
      <w:r w:rsidR="007E630B" w:rsidRPr="00D64A45">
        <w:rPr>
          <w:rFonts w:cs="Arial"/>
          <w:sz w:val="22"/>
          <w:szCs w:val="22"/>
        </w:rPr>
        <w:t>dentify pipi</w:t>
      </w:r>
      <w:r w:rsidR="007D7D52" w:rsidRPr="00D64A45">
        <w:rPr>
          <w:rFonts w:cs="Arial"/>
          <w:sz w:val="22"/>
          <w:szCs w:val="22"/>
        </w:rPr>
        <w:t>ng material for water delivery.</w:t>
      </w:r>
      <w:r w:rsidR="007E630B" w:rsidRPr="00D64A45">
        <w:rPr>
          <w:rFonts w:cs="Arial"/>
          <w:sz w:val="22"/>
          <w:szCs w:val="22"/>
        </w:rPr>
        <w:t xml:space="preserve"> If PEX is used, </w:t>
      </w:r>
      <w:r w:rsidR="007D7D52" w:rsidRPr="00D64A45">
        <w:rPr>
          <w:rFonts w:cs="Arial"/>
          <w:sz w:val="22"/>
          <w:szCs w:val="22"/>
        </w:rPr>
        <w:t>the following</w:t>
      </w:r>
      <w:r w:rsidR="007E630B" w:rsidRPr="00D64A45">
        <w:rPr>
          <w:rFonts w:cs="Arial"/>
          <w:sz w:val="22"/>
          <w:szCs w:val="22"/>
        </w:rPr>
        <w:t xml:space="preserve"> note must be provided on the drawings: </w:t>
      </w:r>
    </w:p>
    <w:p w14:paraId="29E78B00" w14:textId="77777777" w:rsidR="003B340D" w:rsidRPr="00D64A45" w:rsidRDefault="003B340D" w:rsidP="00C63191">
      <w:pPr>
        <w:spacing w:line="240" w:lineRule="atLeast"/>
        <w:ind w:left="540" w:hanging="540"/>
        <w:rPr>
          <w:rFonts w:cs="Arial"/>
          <w:sz w:val="22"/>
          <w:szCs w:val="22"/>
        </w:rPr>
      </w:pPr>
    </w:p>
    <w:p w14:paraId="32CC5671" w14:textId="518116D1" w:rsidR="007E630B" w:rsidRPr="00D64A45" w:rsidRDefault="007E630B" w:rsidP="00E16851">
      <w:pPr>
        <w:spacing w:line="240" w:lineRule="atLeast"/>
        <w:ind w:left="540"/>
        <w:rPr>
          <w:rFonts w:cs="Arial"/>
          <w:sz w:val="22"/>
          <w:szCs w:val="22"/>
        </w:rPr>
      </w:pPr>
      <w:r w:rsidRPr="00D64A45">
        <w:rPr>
          <w:rFonts w:cs="Arial"/>
          <w:sz w:val="22"/>
          <w:szCs w:val="22"/>
        </w:rPr>
        <w:t xml:space="preserve">At the time of fill, each fixture shall have a removable tag applied stating: </w:t>
      </w:r>
      <w:r w:rsidR="00CF3FDB" w:rsidRPr="00D64A45">
        <w:rPr>
          <w:rFonts w:cs="Arial"/>
          <w:sz w:val="22"/>
          <w:szCs w:val="22"/>
        </w:rPr>
        <w:t>'</w:t>
      </w:r>
      <w:r w:rsidRPr="00D64A45">
        <w:rPr>
          <w:rFonts w:cs="Arial"/>
          <w:sz w:val="22"/>
          <w:szCs w:val="22"/>
        </w:rPr>
        <w:t xml:space="preserve">This new plumbing system was first filled and flushed on ______ (date) by ________ (name). The State of California requires that the system be flushed after standing at least one week after the fill date specified above. If this system is used earlier than one week after the fill date, the water must be allowed to run for at least two minutes </w:t>
      </w:r>
      <w:r w:rsidR="000E1D51" w:rsidRPr="00D64A45">
        <w:rPr>
          <w:rFonts w:cs="Arial"/>
          <w:sz w:val="22"/>
          <w:szCs w:val="22"/>
        </w:rPr>
        <w:t>before</w:t>
      </w:r>
      <w:r w:rsidRPr="00D64A45">
        <w:rPr>
          <w:rFonts w:cs="Arial"/>
          <w:sz w:val="22"/>
          <w:szCs w:val="22"/>
        </w:rPr>
        <w:t xml:space="preserve"> use for human consumption,</w:t>
      </w:r>
      <w:r w:rsidR="00EB623A" w:rsidRPr="00D64A45">
        <w:rPr>
          <w:rFonts w:cs="Arial"/>
          <w:sz w:val="22"/>
          <w:szCs w:val="22"/>
        </w:rPr>
        <w:t xml:space="preserve"> and</w:t>
      </w:r>
      <w:r w:rsidRPr="00D64A45">
        <w:rPr>
          <w:rFonts w:cs="Arial"/>
          <w:sz w:val="22"/>
          <w:szCs w:val="22"/>
        </w:rPr>
        <w:t xml:space="preserve"> This tag may not be removed </w:t>
      </w:r>
      <w:r w:rsidR="000E1D51" w:rsidRPr="00D64A45">
        <w:rPr>
          <w:rFonts w:cs="Arial"/>
          <w:sz w:val="22"/>
          <w:szCs w:val="22"/>
        </w:rPr>
        <w:t>before</w:t>
      </w:r>
      <w:r w:rsidRPr="00D64A45">
        <w:rPr>
          <w:rFonts w:cs="Arial"/>
          <w:sz w:val="22"/>
          <w:szCs w:val="22"/>
        </w:rPr>
        <w:t xml:space="preserve"> the completion of the required second flushing except by the owner or occupant.</w:t>
      </w:r>
      <w:r w:rsidR="00E16851">
        <w:rPr>
          <w:rFonts w:cs="Arial"/>
          <w:sz w:val="22"/>
          <w:szCs w:val="22"/>
        </w:rPr>
        <w:t xml:space="preserve"> </w:t>
      </w:r>
      <w:r w:rsidR="00E16851">
        <w:rPr>
          <w:rFonts w:cs="Arial"/>
          <w:sz w:val="22"/>
          <w:szCs w:val="22"/>
        </w:rPr>
        <w:t xml:space="preserve">- </w:t>
      </w:r>
      <w:r w:rsidRPr="00D64A45">
        <w:rPr>
          <w:rFonts w:cs="Arial"/>
          <w:sz w:val="22"/>
          <w:szCs w:val="22"/>
        </w:rPr>
        <w:t>20</w:t>
      </w:r>
      <w:r w:rsidR="00F952BD">
        <w:rPr>
          <w:rFonts w:cs="Arial"/>
          <w:sz w:val="22"/>
          <w:szCs w:val="22"/>
        </w:rPr>
        <w:t>22</w:t>
      </w:r>
      <w:r w:rsidRPr="00D64A45">
        <w:rPr>
          <w:rFonts w:cs="Arial"/>
          <w:sz w:val="22"/>
          <w:szCs w:val="22"/>
        </w:rPr>
        <w:t xml:space="preserve"> CPC 604.1.2</w:t>
      </w:r>
      <w:r w:rsidR="003B340D" w:rsidRPr="00D64A45">
        <w:rPr>
          <w:rFonts w:cs="Arial"/>
          <w:sz w:val="22"/>
          <w:szCs w:val="22"/>
        </w:rPr>
        <w:t xml:space="preserve"> </w:t>
      </w:r>
    </w:p>
    <w:p w14:paraId="5D0B0D30" w14:textId="3C768F41" w:rsidR="00CA5364" w:rsidRPr="00D64A45" w:rsidRDefault="00CA5364" w:rsidP="00C63191">
      <w:pPr>
        <w:spacing w:line="240" w:lineRule="atLeast"/>
        <w:ind w:left="540" w:hanging="540"/>
        <w:rPr>
          <w:rFonts w:cs="Arial"/>
          <w:sz w:val="22"/>
          <w:szCs w:val="22"/>
        </w:rPr>
      </w:pPr>
    </w:p>
    <w:p w14:paraId="4878CC2E" w14:textId="0DEF3FEF" w:rsidR="007E630B" w:rsidRPr="00D64A45" w:rsidRDefault="007E630B" w:rsidP="00C63191">
      <w:pPr>
        <w:numPr>
          <w:ilvl w:val="12"/>
          <w:numId w:val="0"/>
        </w:numPr>
        <w:spacing w:line="240" w:lineRule="atLeast"/>
        <w:ind w:left="540" w:hanging="540"/>
        <w:rPr>
          <w:rFonts w:cs="Arial"/>
          <w:b/>
          <w:sz w:val="22"/>
          <w:szCs w:val="22"/>
        </w:rPr>
      </w:pPr>
      <w:r w:rsidRPr="00D64A45">
        <w:rPr>
          <w:rFonts w:cs="Arial"/>
          <w:b/>
          <w:sz w:val="22"/>
          <w:szCs w:val="22"/>
        </w:rPr>
        <w:t xml:space="preserve">MECHANICAL </w:t>
      </w:r>
    </w:p>
    <w:p w14:paraId="5D3DE94F" w14:textId="77777777" w:rsidR="007E630B" w:rsidRPr="00D64A45" w:rsidRDefault="007E630B" w:rsidP="00C63191">
      <w:pPr>
        <w:numPr>
          <w:ilvl w:val="12"/>
          <w:numId w:val="0"/>
        </w:numPr>
        <w:spacing w:line="240" w:lineRule="atLeast"/>
        <w:ind w:left="540" w:hanging="540"/>
        <w:rPr>
          <w:rFonts w:cs="Arial"/>
          <w:b/>
          <w:sz w:val="22"/>
          <w:szCs w:val="22"/>
        </w:rPr>
      </w:pPr>
    </w:p>
    <w:p w14:paraId="2B2C6B6B"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Are mechanical plans and calculations provided?</w:t>
      </w:r>
    </w:p>
    <w:p w14:paraId="6221BB0A" w14:textId="76A044C2" w:rsidR="007E630B" w:rsidRPr="00D64A45" w:rsidRDefault="001F3583" w:rsidP="00C63191">
      <w:pPr>
        <w:pStyle w:val="ListParagraph"/>
        <w:numPr>
          <w:ilvl w:val="0"/>
          <w:numId w:val="11"/>
        </w:numPr>
        <w:spacing w:line="240" w:lineRule="atLeast"/>
        <w:ind w:left="540" w:hanging="540"/>
        <w:rPr>
          <w:rFonts w:ascii="Arial" w:hAnsi="Arial" w:cs="Arial"/>
          <w:sz w:val="22"/>
          <w:szCs w:val="22"/>
        </w:rPr>
      </w:pPr>
      <w:r w:rsidRPr="00D64A45">
        <w:rPr>
          <w:rFonts w:ascii="Arial" w:hAnsi="Arial" w:cs="Arial"/>
          <w:sz w:val="22"/>
          <w:szCs w:val="22"/>
        </w:rPr>
        <w:t>P</w:t>
      </w:r>
      <w:r w:rsidR="007E630B" w:rsidRPr="00D64A45">
        <w:rPr>
          <w:rFonts w:ascii="Arial" w:hAnsi="Arial" w:cs="Arial"/>
          <w:sz w:val="22"/>
          <w:szCs w:val="22"/>
        </w:rPr>
        <w:t xml:space="preserve">rovide mechanical plans and calculations. Show all register sizes, duct sizes, location of </w:t>
      </w:r>
      <w:r w:rsidR="00457356" w:rsidRPr="00D64A45">
        <w:rPr>
          <w:rFonts w:ascii="Arial" w:hAnsi="Arial" w:cs="Arial"/>
          <w:sz w:val="22"/>
          <w:szCs w:val="22"/>
        </w:rPr>
        <w:t xml:space="preserve">the </w:t>
      </w:r>
      <w:r w:rsidR="007E630B" w:rsidRPr="00D64A45">
        <w:rPr>
          <w:rFonts w:ascii="Arial" w:hAnsi="Arial" w:cs="Arial"/>
          <w:sz w:val="22"/>
          <w:szCs w:val="22"/>
        </w:rPr>
        <w:t>mechanical unit, and duct insulation R-value.</w:t>
      </w:r>
      <w:r w:rsidR="00E16851">
        <w:rPr>
          <w:rFonts w:ascii="Arial" w:hAnsi="Arial" w:cs="Arial"/>
          <w:sz w:val="22"/>
          <w:szCs w:val="22"/>
        </w:rPr>
        <w:t xml:space="preserve"> - </w:t>
      </w:r>
      <w:r w:rsidR="007E630B" w:rsidRPr="00D64A45">
        <w:rPr>
          <w:rFonts w:ascii="Arial" w:hAnsi="Arial" w:cs="Arial"/>
          <w:sz w:val="22"/>
          <w:szCs w:val="22"/>
        </w:rPr>
        <w:t>20</w:t>
      </w:r>
      <w:r w:rsidR="00B5599B">
        <w:rPr>
          <w:rFonts w:ascii="Arial" w:hAnsi="Arial" w:cs="Arial"/>
          <w:sz w:val="22"/>
          <w:szCs w:val="22"/>
        </w:rPr>
        <w:t>22</w:t>
      </w:r>
      <w:r w:rsidR="007E630B" w:rsidRPr="00D64A45">
        <w:rPr>
          <w:rFonts w:ascii="Arial" w:hAnsi="Arial" w:cs="Arial"/>
          <w:sz w:val="22"/>
          <w:szCs w:val="22"/>
        </w:rPr>
        <w:t xml:space="preserve"> CMC 104.3.1</w:t>
      </w:r>
    </w:p>
    <w:p w14:paraId="4311604D" w14:textId="77777777" w:rsidR="007E630B" w:rsidRPr="00D64A45" w:rsidRDefault="007E630B" w:rsidP="00C63191">
      <w:pPr>
        <w:numPr>
          <w:ilvl w:val="12"/>
          <w:numId w:val="0"/>
        </w:numPr>
        <w:spacing w:line="240" w:lineRule="atLeast"/>
        <w:ind w:left="540" w:hanging="540"/>
        <w:rPr>
          <w:rFonts w:cs="Arial"/>
          <w:sz w:val="22"/>
          <w:szCs w:val="22"/>
        </w:rPr>
      </w:pPr>
    </w:p>
    <w:p w14:paraId="0CA83282"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HVAC equipment location specified?</w:t>
      </w:r>
    </w:p>
    <w:p w14:paraId="2BA6521C" w14:textId="6B10885A" w:rsidR="007E630B" w:rsidRPr="00D64A45" w:rsidRDefault="007E630B" w:rsidP="00C63191">
      <w:pPr>
        <w:numPr>
          <w:ilvl w:val="0"/>
          <w:numId w:val="11"/>
        </w:numPr>
        <w:spacing w:line="240" w:lineRule="atLeast"/>
        <w:ind w:left="540" w:hanging="540"/>
        <w:rPr>
          <w:rFonts w:cs="Arial"/>
          <w:sz w:val="22"/>
          <w:szCs w:val="22"/>
        </w:rPr>
      </w:pPr>
      <w:r w:rsidRPr="00D64A45">
        <w:rPr>
          <w:rFonts w:cs="Arial"/>
          <w:sz w:val="22"/>
          <w:szCs w:val="22"/>
        </w:rPr>
        <w:t xml:space="preserve">Specify </w:t>
      </w:r>
      <w:r w:rsidR="003B340D" w:rsidRPr="00D64A45">
        <w:rPr>
          <w:rFonts w:cs="Arial"/>
          <w:sz w:val="22"/>
          <w:szCs w:val="22"/>
        </w:rPr>
        <w:t>HVAC equipment location</w:t>
      </w:r>
      <w:r w:rsidR="00C25A40" w:rsidRPr="00D64A45">
        <w:rPr>
          <w:rFonts w:cs="Arial"/>
          <w:sz w:val="22"/>
          <w:szCs w:val="22"/>
        </w:rPr>
        <w:t>s</w:t>
      </w:r>
      <w:r w:rsidRPr="00D64A45">
        <w:rPr>
          <w:rFonts w:cs="Arial"/>
          <w:sz w:val="22"/>
          <w:szCs w:val="22"/>
        </w:rPr>
        <w:t xml:space="preserve"> on </w:t>
      </w:r>
      <w:r w:rsidR="00457356" w:rsidRPr="00D64A45">
        <w:rPr>
          <w:rFonts w:cs="Arial"/>
          <w:sz w:val="22"/>
          <w:szCs w:val="22"/>
        </w:rPr>
        <w:t xml:space="preserve">the </w:t>
      </w:r>
      <w:r w:rsidRPr="00D64A45">
        <w:rPr>
          <w:rFonts w:cs="Arial"/>
          <w:sz w:val="22"/>
          <w:szCs w:val="22"/>
        </w:rPr>
        <w:t>Mechanical Sheet (roof mount, attic, or other).</w:t>
      </w:r>
      <w:r w:rsidR="00E16851">
        <w:rPr>
          <w:rFonts w:cs="Arial"/>
          <w:sz w:val="22"/>
          <w:szCs w:val="22"/>
        </w:rPr>
        <w:t xml:space="preserve"> - </w:t>
      </w:r>
      <w:r w:rsidRPr="00D64A45">
        <w:rPr>
          <w:rFonts w:cs="Arial"/>
          <w:sz w:val="22"/>
          <w:szCs w:val="22"/>
        </w:rPr>
        <w:t>20</w:t>
      </w:r>
      <w:r w:rsidR="00B5599B">
        <w:rPr>
          <w:rFonts w:cs="Arial"/>
          <w:sz w:val="22"/>
          <w:szCs w:val="22"/>
        </w:rPr>
        <w:t>22</w:t>
      </w:r>
      <w:r w:rsidRPr="00D64A45">
        <w:rPr>
          <w:rFonts w:cs="Arial"/>
          <w:sz w:val="22"/>
          <w:szCs w:val="22"/>
        </w:rPr>
        <w:t xml:space="preserve"> CMC 104.3.1</w:t>
      </w:r>
    </w:p>
    <w:p w14:paraId="26A8CE72" w14:textId="77777777" w:rsidR="007E630B" w:rsidRPr="00D64A45" w:rsidRDefault="007E630B" w:rsidP="00C63191">
      <w:pPr>
        <w:spacing w:line="240" w:lineRule="atLeast"/>
        <w:ind w:left="540" w:hanging="540"/>
        <w:rPr>
          <w:rFonts w:cs="Arial"/>
          <w:sz w:val="22"/>
          <w:szCs w:val="22"/>
        </w:rPr>
      </w:pPr>
    </w:p>
    <w:p w14:paraId="3504AFD3" w14:textId="77777777" w:rsidR="007E630B" w:rsidRPr="00D64A45" w:rsidRDefault="007E630B" w:rsidP="00C63191">
      <w:pPr>
        <w:spacing w:line="240" w:lineRule="atLeast"/>
        <w:ind w:left="540"/>
        <w:rPr>
          <w:rFonts w:cs="Arial"/>
          <w:b/>
          <w:sz w:val="22"/>
          <w:szCs w:val="22"/>
        </w:rPr>
      </w:pPr>
      <w:r w:rsidRPr="00D64A45">
        <w:rPr>
          <w:rFonts w:cs="Arial"/>
          <w:b/>
          <w:sz w:val="22"/>
          <w:szCs w:val="22"/>
        </w:rPr>
        <w:t>Is a level working platform provided?</w:t>
      </w:r>
    </w:p>
    <w:p w14:paraId="0FDA0547" w14:textId="1AF00777" w:rsidR="007E630B" w:rsidRPr="00D64A45" w:rsidRDefault="00B5599B" w:rsidP="00C63191">
      <w:pPr>
        <w:numPr>
          <w:ilvl w:val="0"/>
          <w:numId w:val="11"/>
        </w:numPr>
        <w:spacing w:line="240" w:lineRule="atLeast"/>
        <w:ind w:left="540" w:hanging="540"/>
        <w:rPr>
          <w:rFonts w:cs="Arial"/>
          <w:sz w:val="22"/>
          <w:szCs w:val="22"/>
        </w:rPr>
      </w:pPr>
      <w:r>
        <w:rPr>
          <w:rFonts w:cs="Arial"/>
          <w:sz w:val="22"/>
          <w:szCs w:val="22"/>
        </w:rPr>
        <w:t>Where equipment or appliances that require service are installed on a roof having a slope of 4 units vertical in 12 units horizontal or more, a level platform of not less than 30 inches by 30 inches shall be provided at the service side of the equipment or appliance</w:t>
      </w:r>
      <w:r w:rsidR="00E16851">
        <w:rPr>
          <w:rFonts w:cs="Arial"/>
          <w:sz w:val="22"/>
          <w:szCs w:val="22"/>
        </w:rPr>
        <w:t xml:space="preserve"> - </w:t>
      </w:r>
      <w:r>
        <w:rPr>
          <w:rFonts w:cs="Arial"/>
          <w:sz w:val="22"/>
          <w:szCs w:val="22"/>
        </w:rPr>
        <w:t>2022</w:t>
      </w:r>
      <w:r w:rsidR="007E630B" w:rsidRPr="00D64A45">
        <w:rPr>
          <w:rFonts w:cs="Arial"/>
          <w:sz w:val="22"/>
          <w:szCs w:val="22"/>
        </w:rPr>
        <w:t xml:space="preserve"> CMC 304.2</w:t>
      </w:r>
    </w:p>
    <w:p w14:paraId="0ABB55FB" w14:textId="77777777" w:rsidR="00B84C8A" w:rsidRPr="00D64A45" w:rsidRDefault="00B84C8A" w:rsidP="00C63191">
      <w:pPr>
        <w:numPr>
          <w:ilvl w:val="12"/>
          <w:numId w:val="0"/>
        </w:numPr>
        <w:spacing w:line="240" w:lineRule="atLeast"/>
        <w:ind w:left="540" w:hanging="540"/>
        <w:rPr>
          <w:rFonts w:cs="Arial"/>
          <w:b/>
          <w:sz w:val="22"/>
          <w:szCs w:val="22"/>
        </w:rPr>
      </w:pPr>
    </w:p>
    <w:p w14:paraId="0AB143E2" w14:textId="2AEDCB8B" w:rsidR="008243AC" w:rsidRPr="00D64A45" w:rsidRDefault="00046FCC" w:rsidP="00C63191">
      <w:pPr>
        <w:numPr>
          <w:ilvl w:val="12"/>
          <w:numId w:val="0"/>
        </w:numPr>
        <w:spacing w:line="240" w:lineRule="atLeast"/>
        <w:ind w:left="540"/>
        <w:rPr>
          <w:rFonts w:cs="Arial"/>
          <w:b/>
          <w:sz w:val="22"/>
          <w:szCs w:val="22"/>
        </w:rPr>
      </w:pPr>
      <w:r>
        <w:rPr>
          <w:rFonts w:cs="Arial"/>
          <w:b/>
          <w:sz w:val="22"/>
          <w:szCs w:val="22"/>
        </w:rPr>
        <w:t>Mechanical ventilation provided</w:t>
      </w:r>
      <w:r w:rsidR="007E630B" w:rsidRPr="00D64A45">
        <w:rPr>
          <w:rFonts w:cs="Arial"/>
          <w:b/>
          <w:sz w:val="22"/>
          <w:szCs w:val="22"/>
        </w:rPr>
        <w:t>?</w:t>
      </w:r>
      <w:r w:rsidR="004C0FF7" w:rsidRPr="00D64A45">
        <w:rPr>
          <w:rFonts w:cs="Arial"/>
          <w:b/>
          <w:sz w:val="22"/>
          <w:szCs w:val="22"/>
        </w:rPr>
        <w:t xml:space="preserve"> </w:t>
      </w:r>
    </w:p>
    <w:p w14:paraId="231C0293" w14:textId="4392765C" w:rsidR="00B5599B" w:rsidRDefault="00B5599B" w:rsidP="00C63191">
      <w:pPr>
        <w:numPr>
          <w:ilvl w:val="0"/>
          <w:numId w:val="11"/>
        </w:numPr>
        <w:spacing w:line="240" w:lineRule="atLeast"/>
        <w:ind w:left="540" w:hanging="540"/>
        <w:rPr>
          <w:rFonts w:cs="Arial"/>
          <w:sz w:val="22"/>
          <w:szCs w:val="22"/>
        </w:rPr>
      </w:pPr>
      <w:r>
        <w:rPr>
          <w:rFonts w:cs="Arial"/>
          <w:sz w:val="22"/>
          <w:szCs w:val="22"/>
        </w:rPr>
        <w:t>The required mechanical ventilation outdoor air rate (Q</w:t>
      </w:r>
      <w:r>
        <w:rPr>
          <w:rFonts w:cs="Arial"/>
          <w:sz w:val="22"/>
          <w:szCs w:val="22"/>
          <w:vertAlign w:val="subscript"/>
        </w:rPr>
        <w:t>tot</w:t>
      </w:r>
      <w:r>
        <w:rPr>
          <w:rFonts w:cs="Arial"/>
          <w:sz w:val="22"/>
          <w:szCs w:val="22"/>
        </w:rPr>
        <w:t>) shall be calculated in accordance with Equation 405.2</w:t>
      </w:r>
    </w:p>
    <w:p w14:paraId="64D37DF6" w14:textId="20943EB4" w:rsidR="00B5599B" w:rsidRDefault="00B5599B" w:rsidP="00B5599B">
      <w:pPr>
        <w:spacing w:line="240" w:lineRule="atLeast"/>
        <w:ind w:left="540"/>
        <w:rPr>
          <w:rFonts w:cs="Arial"/>
          <w:sz w:val="22"/>
          <w:szCs w:val="22"/>
        </w:rPr>
      </w:pPr>
    </w:p>
    <w:p w14:paraId="72364E4A" w14:textId="3060D330" w:rsidR="00B5599B" w:rsidRDefault="00B5599B" w:rsidP="00B5599B">
      <w:pPr>
        <w:spacing w:line="240" w:lineRule="atLeast"/>
        <w:ind w:left="540"/>
        <w:rPr>
          <w:rFonts w:cs="Arial"/>
          <w:sz w:val="22"/>
          <w:szCs w:val="22"/>
        </w:rPr>
      </w:pPr>
      <w:r>
        <w:rPr>
          <w:rFonts w:cs="Arial"/>
          <w:sz w:val="22"/>
          <w:szCs w:val="22"/>
        </w:rPr>
        <w:t>Exception: For existing buildings, the total mechanical ventilation (Q</w:t>
      </w:r>
      <w:r>
        <w:rPr>
          <w:rFonts w:cs="Arial"/>
          <w:sz w:val="22"/>
          <w:szCs w:val="22"/>
          <w:vertAlign w:val="subscript"/>
        </w:rPr>
        <w:t>tot</w:t>
      </w:r>
      <w:r>
        <w:rPr>
          <w:rFonts w:cs="Arial"/>
          <w:sz w:val="22"/>
          <w:szCs w:val="22"/>
        </w:rPr>
        <w:t>) is not required where Q</w:t>
      </w:r>
      <w:r>
        <w:rPr>
          <w:rFonts w:cs="Arial"/>
          <w:sz w:val="22"/>
          <w:szCs w:val="22"/>
          <w:vertAlign w:val="subscript"/>
        </w:rPr>
        <w:t>tot</w:t>
      </w:r>
      <w:r>
        <w:rPr>
          <w:rFonts w:cs="Arial"/>
          <w:sz w:val="22"/>
          <w:szCs w:val="22"/>
        </w:rPr>
        <w:t xml:space="preserve"> is calculated to be less than 15 ft</w:t>
      </w:r>
      <w:r>
        <w:rPr>
          <w:rFonts w:cs="Arial"/>
          <w:sz w:val="22"/>
          <w:szCs w:val="22"/>
          <w:vertAlign w:val="superscript"/>
        </w:rPr>
        <w:t>3</w:t>
      </w:r>
      <w:r>
        <w:rPr>
          <w:rFonts w:cs="Arial"/>
          <w:sz w:val="22"/>
          <w:szCs w:val="22"/>
        </w:rPr>
        <w:t>/min.</w:t>
      </w:r>
    </w:p>
    <w:p w14:paraId="0D929DE6" w14:textId="4CC042A4" w:rsidR="00B5599B" w:rsidRDefault="00B5599B" w:rsidP="00B5599B">
      <w:pPr>
        <w:spacing w:line="240" w:lineRule="atLeast"/>
        <w:ind w:left="540"/>
        <w:rPr>
          <w:rFonts w:cs="Arial"/>
          <w:sz w:val="22"/>
          <w:szCs w:val="22"/>
        </w:rPr>
      </w:pPr>
    </w:p>
    <w:p w14:paraId="06C96F5D" w14:textId="10C89634" w:rsidR="00B5599B" w:rsidRDefault="00560786" w:rsidP="00B5599B">
      <w:pPr>
        <w:spacing w:line="240" w:lineRule="atLeast"/>
        <w:ind w:left="540"/>
        <w:rPr>
          <w:rFonts w:cs="Arial"/>
          <w:sz w:val="22"/>
          <w:szCs w:val="22"/>
        </w:rPr>
      </w:pPr>
      <m:oMath>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tot</m:t>
            </m:r>
          </m:sub>
        </m:sSub>
        <m:r>
          <w:rPr>
            <w:rFonts w:ascii="Cambria Math" w:hAnsi="Cambria Math" w:cs="Arial"/>
            <w:sz w:val="22"/>
            <w:szCs w:val="22"/>
          </w:rPr>
          <m:t>=0.03</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floor</m:t>
            </m:r>
          </m:sub>
        </m:sSub>
        <m:r>
          <w:rPr>
            <w:rFonts w:ascii="Cambria Math" w:hAnsi="Cambria Math" w:cs="Arial"/>
            <w:sz w:val="22"/>
            <w:szCs w:val="22"/>
          </w:rPr>
          <m:t>+7.5(</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br</m:t>
            </m:r>
          </m:sub>
        </m:sSub>
        <m:r>
          <w:rPr>
            <w:rFonts w:ascii="Cambria Math" w:hAnsi="Cambria Math" w:cs="Arial"/>
            <w:sz w:val="22"/>
            <w:szCs w:val="22"/>
          </w:rPr>
          <m:t>+1)</m:t>
        </m:r>
      </m:oMath>
      <w:r w:rsidR="00046FCC">
        <w:rPr>
          <w:rFonts w:cs="Arial"/>
          <w:sz w:val="22"/>
          <w:szCs w:val="22"/>
        </w:rPr>
        <w:tab/>
        <w:t>(Equation 405.2)</w:t>
      </w:r>
    </w:p>
    <w:p w14:paraId="7A36FBB0" w14:textId="2A6294FC" w:rsidR="00046FCC" w:rsidRDefault="00046FCC" w:rsidP="00B5599B">
      <w:pPr>
        <w:spacing w:line="240" w:lineRule="atLeast"/>
        <w:ind w:left="540"/>
        <w:rPr>
          <w:rFonts w:cs="Arial"/>
          <w:sz w:val="22"/>
          <w:szCs w:val="22"/>
        </w:rPr>
      </w:pPr>
    </w:p>
    <w:p w14:paraId="22FA5FBD" w14:textId="1C529276" w:rsidR="00046FCC" w:rsidRDefault="00046FCC" w:rsidP="00B5599B">
      <w:pPr>
        <w:spacing w:line="240" w:lineRule="atLeast"/>
        <w:ind w:left="540"/>
        <w:rPr>
          <w:rFonts w:cs="Arial"/>
          <w:sz w:val="22"/>
          <w:szCs w:val="22"/>
        </w:rPr>
      </w:pPr>
      <w:r>
        <w:rPr>
          <w:rFonts w:cs="Arial"/>
          <w:sz w:val="22"/>
          <w:szCs w:val="22"/>
        </w:rPr>
        <w:t>Where:</w:t>
      </w:r>
    </w:p>
    <w:p w14:paraId="26C978EF" w14:textId="1FB584EE" w:rsidR="00046FCC" w:rsidRDefault="00046FCC" w:rsidP="00B5599B">
      <w:pPr>
        <w:spacing w:line="240" w:lineRule="atLeast"/>
        <w:ind w:left="540"/>
        <w:rPr>
          <w:rFonts w:cs="Arial"/>
          <w:sz w:val="22"/>
          <w:szCs w:val="22"/>
        </w:rPr>
      </w:pPr>
      <w:r>
        <w:rPr>
          <w:rFonts w:cs="Arial"/>
          <w:sz w:val="22"/>
          <w:szCs w:val="22"/>
        </w:rPr>
        <w:t>Q</w:t>
      </w:r>
      <w:r>
        <w:rPr>
          <w:rFonts w:cs="Arial"/>
          <w:sz w:val="22"/>
          <w:szCs w:val="22"/>
          <w:vertAlign w:val="subscript"/>
        </w:rPr>
        <w:t>tot</w:t>
      </w:r>
      <w:r>
        <w:rPr>
          <w:rFonts w:cs="Arial"/>
          <w:sz w:val="22"/>
          <w:szCs w:val="22"/>
        </w:rPr>
        <w:t xml:space="preserve"> = Total required ventilation outdoor air rate, CFM</w:t>
      </w:r>
    </w:p>
    <w:p w14:paraId="11B96978" w14:textId="1EEC5E87" w:rsidR="00046FCC" w:rsidRPr="00046FCC" w:rsidRDefault="00046FCC" w:rsidP="00B5599B">
      <w:pPr>
        <w:spacing w:line="240" w:lineRule="atLeast"/>
        <w:ind w:left="540"/>
        <w:rPr>
          <w:rFonts w:cs="Arial"/>
          <w:sz w:val="22"/>
          <w:szCs w:val="22"/>
          <w:vertAlign w:val="superscript"/>
        </w:rPr>
      </w:pPr>
      <w:r>
        <w:rPr>
          <w:rFonts w:cs="Arial"/>
          <w:sz w:val="22"/>
          <w:szCs w:val="22"/>
        </w:rPr>
        <w:t>A</w:t>
      </w:r>
      <w:r>
        <w:rPr>
          <w:rFonts w:cs="Arial"/>
          <w:sz w:val="22"/>
          <w:szCs w:val="22"/>
          <w:vertAlign w:val="subscript"/>
        </w:rPr>
        <w:t>floor</w:t>
      </w:r>
      <w:r>
        <w:rPr>
          <w:rFonts w:cs="Arial"/>
          <w:sz w:val="22"/>
          <w:szCs w:val="22"/>
        </w:rPr>
        <w:t xml:space="preserve"> = Floor area, ft</w:t>
      </w:r>
      <w:r>
        <w:rPr>
          <w:rFonts w:cs="Arial"/>
          <w:sz w:val="22"/>
          <w:szCs w:val="22"/>
          <w:vertAlign w:val="superscript"/>
        </w:rPr>
        <w:t>2</w:t>
      </w:r>
    </w:p>
    <w:p w14:paraId="783DC728" w14:textId="6B5C6E08" w:rsidR="00B5599B" w:rsidRPr="00046FCC" w:rsidRDefault="00046FCC" w:rsidP="00B5599B">
      <w:pPr>
        <w:spacing w:line="240" w:lineRule="atLeast"/>
        <w:ind w:left="540"/>
        <w:rPr>
          <w:rFonts w:cs="Arial"/>
          <w:sz w:val="22"/>
          <w:szCs w:val="22"/>
        </w:rPr>
      </w:pPr>
      <w:r>
        <w:rPr>
          <w:rFonts w:cs="Arial"/>
          <w:sz w:val="22"/>
          <w:szCs w:val="22"/>
        </w:rPr>
        <w:t>N</w:t>
      </w:r>
      <w:r>
        <w:rPr>
          <w:rFonts w:cs="Arial"/>
          <w:sz w:val="22"/>
          <w:szCs w:val="22"/>
          <w:vertAlign w:val="subscript"/>
        </w:rPr>
        <w:t>br</w:t>
      </w:r>
      <w:r>
        <w:rPr>
          <w:rFonts w:cs="Arial"/>
          <w:sz w:val="22"/>
          <w:szCs w:val="22"/>
        </w:rPr>
        <w:t xml:space="preserve"> = </w:t>
      </w:r>
      <w:r w:rsidR="00E16851">
        <w:rPr>
          <w:rFonts w:cs="Arial"/>
          <w:sz w:val="22"/>
          <w:szCs w:val="22"/>
        </w:rPr>
        <w:t>n</w:t>
      </w:r>
      <w:r>
        <w:rPr>
          <w:rFonts w:cs="Arial"/>
          <w:sz w:val="22"/>
          <w:szCs w:val="22"/>
        </w:rPr>
        <w:t>umber of bedrooms more than 1</w:t>
      </w:r>
    </w:p>
    <w:p w14:paraId="2EDB6CE8" w14:textId="68EB97F6" w:rsidR="00046FCC" w:rsidRDefault="00046FCC" w:rsidP="00B5599B">
      <w:pPr>
        <w:spacing w:line="240" w:lineRule="atLeast"/>
        <w:ind w:left="540"/>
        <w:rPr>
          <w:rFonts w:cs="Arial"/>
          <w:sz w:val="22"/>
          <w:szCs w:val="22"/>
        </w:rPr>
      </w:pPr>
    </w:p>
    <w:p w14:paraId="3131A829" w14:textId="01AFCFAA" w:rsidR="00046FCC" w:rsidRDefault="00046FCC" w:rsidP="00B5599B">
      <w:pPr>
        <w:spacing w:line="240" w:lineRule="atLeast"/>
        <w:ind w:left="540"/>
        <w:rPr>
          <w:rFonts w:cs="Arial"/>
          <w:sz w:val="22"/>
          <w:szCs w:val="22"/>
        </w:rPr>
      </w:pPr>
      <w:r w:rsidRPr="00D64A45">
        <w:rPr>
          <w:rFonts w:cs="Arial"/>
          <w:b/>
          <w:sz w:val="22"/>
          <w:szCs w:val="22"/>
        </w:rPr>
        <w:t>Exhaust fans showed in restrooms</w:t>
      </w:r>
      <w:r>
        <w:rPr>
          <w:rFonts w:cs="Arial"/>
          <w:b/>
          <w:sz w:val="22"/>
          <w:szCs w:val="22"/>
        </w:rPr>
        <w:t>?</w:t>
      </w:r>
    </w:p>
    <w:p w14:paraId="15A20957" w14:textId="13298BC1" w:rsidR="006E51D0" w:rsidRPr="00D64A45" w:rsidRDefault="007E630B" w:rsidP="00C63191">
      <w:pPr>
        <w:numPr>
          <w:ilvl w:val="0"/>
          <w:numId w:val="11"/>
        </w:numPr>
        <w:spacing w:line="240" w:lineRule="atLeast"/>
        <w:ind w:left="540" w:hanging="540"/>
        <w:rPr>
          <w:rFonts w:cs="Arial"/>
          <w:sz w:val="22"/>
          <w:szCs w:val="22"/>
        </w:rPr>
      </w:pPr>
      <w:r w:rsidRPr="00D64A45">
        <w:rPr>
          <w:rFonts w:cs="Arial"/>
          <w:sz w:val="22"/>
          <w:szCs w:val="22"/>
        </w:rPr>
        <w:t>Show exhaust fans in restrooms.</w:t>
      </w:r>
      <w:r w:rsidR="00D773BA" w:rsidRPr="00D64A45">
        <w:rPr>
          <w:rFonts w:cs="Arial"/>
          <w:sz w:val="22"/>
          <w:szCs w:val="22"/>
        </w:rPr>
        <w:t xml:space="preserve"> A mechanical exhaust directly to the outdoors shall be provided in each room containing a bathtub, shower, or tub/shower combination. The fan shall run intermittently (on demand) or continuously. A readily accessible manual control designed to be operated as needed or an automatic control shall be provided for intermittent operations.</w:t>
      </w:r>
      <w:r w:rsidRPr="00D64A45">
        <w:rPr>
          <w:rFonts w:cs="Arial"/>
          <w:sz w:val="22"/>
          <w:szCs w:val="22"/>
        </w:rPr>
        <w:t xml:space="preserve"> Specify </w:t>
      </w:r>
      <w:r w:rsidR="00962D91" w:rsidRPr="00D64A45">
        <w:rPr>
          <w:rFonts w:cs="Arial"/>
          <w:sz w:val="22"/>
          <w:szCs w:val="22"/>
        </w:rPr>
        <w:t xml:space="preserve">a </w:t>
      </w:r>
      <w:r w:rsidRPr="00D64A45">
        <w:rPr>
          <w:rFonts w:cs="Arial"/>
          <w:sz w:val="22"/>
          <w:szCs w:val="22"/>
        </w:rPr>
        <w:t xml:space="preserve">minimum </w:t>
      </w:r>
      <w:r w:rsidR="00962D91" w:rsidRPr="00D64A45">
        <w:rPr>
          <w:rFonts w:cs="Arial"/>
          <w:sz w:val="22"/>
          <w:szCs w:val="22"/>
        </w:rPr>
        <w:t xml:space="preserve">of </w:t>
      </w:r>
      <w:r w:rsidRPr="00D64A45">
        <w:rPr>
          <w:rFonts w:cs="Arial"/>
          <w:sz w:val="22"/>
          <w:szCs w:val="22"/>
        </w:rPr>
        <w:t>50 CFM for intermittent fans or 2</w:t>
      </w:r>
      <w:r w:rsidR="00D773BA" w:rsidRPr="00D64A45">
        <w:rPr>
          <w:rFonts w:cs="Arial"/>
          <w:sz w:val="22"/>
          <w:szCs w:val="22"/>
        </w:rPr>
        <w:t>0</w:t>
      </w:r>
      <w:r w:rsidRPr="00D64A45">
        <w:rPr>
          <w:rFonts w:cs="Arial"/>
          <w:sz w:val="22"/>
          <w:szCs w:val="22"/>
        </w:rPr>
        <w:t xml:space="preserve"> CFM for continuous </w:t>
      </w:r>
      <w:r w:rsidR="005C4345" w:rsidRPr="00D64A45">
        <w:rPr>
          <w:rFonts w:cs="Arial"/>
          <w:sz w:val="22"/>
          <w:szCs w:val="22"/>
        </w:rPr>
        <w:t>operation</w:t>
      </w:r>
      <w:r w:rsidR="00D773BA" w:rsidRPr="00D64A45">
        <w:rPr>
          <w:rFonts w:cs="Arial"/>
          <w:sz w:val="22"/>
          <w:szCs w:val="22"/>
        </w:rPr>
        <w:t>.</w:t>
      </w:r>
      <w:r w:rsidR="00E16851">
        <w:rPr>
          <w:rFonts w:cs="Arial"/>
          <w:sz w:val="22"/>
          <w:szCs w:val="22"/>
        </w:rPr>
        <w:t xml:space="preserve"> - </w:t>
      </w:r>
      <w:r w:rsidR="006E51D0" w:rsidRPr="00D64A45">
        <w:rPr>
          <w:rFonts w:cs="Arial"/>
          <w:sz w:val="22"/>
          <w:szCs w:val="22"/>
        </w:rPr>
        <w:t>20</w:t>
      </w:r>
      <w:r w:rsidR="00B5599B">
        <w:rPr>
          <w:rFonts w:cs="Arial"/>
          <w:sz w:val="22"/>
          <w:szCs w:val="22"/>
        </w:rPr>
        <w:t>22</w:t>
      </w:r>
      <w:r w:rsidR="006E51D0" w:rsidRPr="00D64A45">
        <w:rPr>
          <w:rFonts w:cs="Arial"/>
          <w:sz w:val="22"/>
          <w:szCs w:val="22"/>
        </w:rPr>
        <w:t xml:space="preserve"> CMC 40</w:t>
      </w:r>
      <w:r w:rsidR="005C4345" w:rsidRPr="00D64A45">
        <w:rPr>
          <w:rFonts w:cs="Arial"/>
          <w:sz w:val="22"/>
          <w:szCs w:val="22"/>
        </w:rPr>
        <w:t>5</w:t>
      </w:r>
      <w:r w:rsidR="006E51D0" w:rsidRPr="00D64A45">
        <w:rPr>
          <w:rFonts w:cs="Arial"/>
          <w:sz w:val="22"/>
          <w:szCs w:val="22"/>
        </w:rPr>
        <w:t>.3</w:t>
      </w:r>
    </w:p>
    <w:p w14:paraId="18F9B571" w14:textId="77777777" w:rsidR="006E51D0" w:rsidRPr="00D64A45" w:rsidRDefault="006E51D0" w:rsidP="00C63191">
      <w:pPr>
        <w:spacing w:line="240" w:lineRule="atLeast"/>
        <w:ind w:left="540" w:hanging="540"/>
        <w:rPr>
          <w:rFonts w:cs="Arial"/>
          <w:sz w:val="22"/>
          <w:szCs w:val="22"/>
        </w:rPr>
      </w:pPr>
    </w:p>
    <w:p w14:paraId="4D85E43B" w14:textId="48B5940F" w:rsidR="007E630B" w:rsidRPr="00D64A45" w:rsidRDefault="006E51D0" w:rsidP="00C63191">
      <w:pPr>
        <w:spacing w:line="240" w:lineRule="atLeast"/>
        <w:ind w:left="540"/>
        <w:rPr>
          <w:rFonts w:cs="Arial"/>
          <w:sz w:val="22"/>
          <w:szCs w:val="22"/>
        </w:rPr>
      </w:pPr>
      <w:r w:rsidRPr="00D64A45">
        <w:rPr>
          <w:rFonts w:cs="Arial"/>
          <w:sz w:val="22"/>
          <w:szCs w:val="22"/>
        </w:rPr>
        <w:lastRenderedPageBreak/>
        <w:t>Fans shall be ENERGY STAR compliant and be ducted to terminate outside the building. Unless functioning as a whole house ventilation system, fans must be controlled by a humidity control. a) Humidity controls sha</w:t>
      </w:r>
      <w:r w:rsidR="00E16851">
        <w:rPr>
          <w:rFonts w:cs="Arial"/>
          <w:sz w:val="22"/>
          <w:szCs w:val="22"/>
        </w:rPr>
        <w:t>l</w:t>
      </w:r>
      <w:r w:rsidRPr="00D64A45">
        <w:rPr>
          <w:rFonts w:cs="Arial"/>
          <w:sz w:val="22"/>
          <w:szCs w:val="22"/>
        </w:rPr>
        <w:t>l be capable of adjustment between a relative humidity range of ≤ 50 percent to a maximum of 80 percent. A humidity control may be a separate component to the exhaust fan and is not required to be integral (i.e., built-in).</w:t>
      </w:r>
      <w:r w:rsidR="00E16851">
        <w:rPr>
          <w:rFonts w:cs="Arial"/>
          <w:sz w:val="22"/>
          <w:szCs w:val="22"/>
        </w:rPr>
        <w:t xml:space="preserve"> - </w:t>
      </w:r>
      <w:r w:rsidR="00873FBA" w:rsidRPr="00D64A45">
        <w:rPr>
          <w:rFonts w:cs="Arial"/>
          <w:sz w:val="22"/>
          <w:szCs w:val="22"/>
        </w:rPr>
        <w:t>20</w:t>
      </w:r>
      <w:r w:rsidR="00B5599B">
        <w:rPr>
          <w:rFonts w:cs="Arial"/>
          <w:sz w:val="22"/>
          <w:szCs w:val="22"/>
        </w:rPr>
        <w:t>22</w:t>
      </w:r>
      <w:r w:rsidR="00873FBA" w:rsidRPr="00D64A45">
        <w:rPr>
          <w:rFonts w:cs="Arial"/>
          <w:sz w:val="22"/>
          <w:szCs w:val="22"/>
        </w:rPr>
        <w:t xml:space="preserve"> Cal. Green Code. 4.506.1</w:t>
      </w:r>
    </w:p>
    <w:p w14:paraId="24918EF1" w14:textId="77777777" w:rsidR="007E630B" w:rsidRPr="00D64A45" w:rsidRDefault="007E630B" w:rsidP="00C63191">
      <w:pPr>
        <w:numPr>
          <w:ilvl w:val="12"/>
          <w:numId w:val="0"/>
        </w:numPr>
        <w:spacing w:line="240" w:lineRule="atLeast"/>
        <w:ind w:left="540" w:hanging="540"/>
        <w:rPr>
          <w:rFonts w:cs="Arial"/>
          <w:sz w:val="22"/>
          <w:szCs w:val="22"/>
        </w:rPr>
      </w:pPr>
    </w:p>
    <w:p w14:paraId="7F256F6A" w14:textId="441E896C" w:rsidR="0070104B" w:rsidRPr="00D64A45" w:rsidRDefault="00E16851" w:rsidP="00C63191">
      <w:pPr>
        <w:numPr>
          <w:ilvl w:val="12"/>
          <w:numId w:val="0"/>
        </w:numPr>
        <w:spacing w:line="240" w:lineRule="atLeast"/>
        <w:ind w:left="540"/>
        <w:rPr>
          <w:rFonts w:cs="Arial"/>
          <w:sz w:val="22"/>
          <w:szCs w:val="22"/>
        </w:rPr>
      </w:pPr>
      <w:r>
        <w:rPr>
          <w:rFonts w:cs="Arial"/>
          <w:b/>
          <w:sz w:val="22"/>
          <w:szCs w:val="22"/>
        </w:rPr>
        <w:t xml:space="preserve">Are </w:t>
      </w:r>
      <w:r w:rsidR="00D661C7" w:rsidRPr="00D64A45">
        <w:rPr>
          <w:rFonts w:cs="Arial"/>
          <w:b/>
          <w:sz w:val="22"/>
          <w:szCs w:val="22"/>
        </w:rPr>
        <w:t>Mechanical exhaust</w:t>
      </w:r>
      <w:r>
        <w:rPr>
          <w:rFonts w:cs="Arial"/>
          <w:b/>
          <w:sz w:val="22"/>
          <w:szCs w:val="22"/>
        </w:rPr>
        <w:t>s</w:t>
      </w:r>
      <w:r w:rsidR="00D661C7" w:rsidRPr="00D64A45">
        <w:rPr>
          <w:rFonts w:cs="Arial"/>
          <w:b/>
          <w:sz w:val="22"/>
          <w:szCs w:val="22"/>
        </w:rPr>
        <w:t xml:space="preserve"> shown in </w:t>
      </w:r>
      <w:r>
        <w:rPr>
          <w:rFonts w:cs="Arial"/>
          <w:b/>
          <w:sz w:val="22"/>
          <w:szCs w:val="22"/>
        </w:rPr>
        <w:t xml:space="preserve">the </w:t>
      </w:r>
      <w:r w:rsidR="00D661C7" w:rsidRPr="00D64A45">
        <w:rPr>
          <w:rFonts w:cs="Arial"/>
          <w:b/>
          <w:sz w:val="22"/>
          <w:szCs w:val="22"/>
        </w:rPr>
        <w:t>kitchen(s)</w:t>
      </w:r>
      <w:r w:rsidR="006E249E" w:rsidRPr="00D64A45">
        <w:rPr>
          <w:rFonts w:cs="Arial"/>
          <w:b/>
          <w:sz w:val="22"/>
          <w:szCs w:val="22"/>
        </w:rPr>
        <w:t>?</w:t>
      </w:r>
    </w:p>
    <w:p w14:paraId="3CD44908" w14:textId="30D545BC" w:rsidR="00D661C7" w:rsidRPr="00D64A45" w:rsidRDefault="00D661C7" w:rsidP="00C63191">
      <w:pPr>
        <w:numPr>
          <w:ilvl w:val="0"/>
          <w:numId w:val="11"/>
        </w:numPr>
        <w:spacing w:line="240" w:lineRule="atLeast"/>
        <w:ind w:left="540" w:hanging="540"/>
        <w:rPr>
          <w:rFonts w:cs="Arial"/>
          <w:sz w:val="22"/>
          <w:szCs w:val="22"/>
        </w:rPr>
      </w:pPr>
      <w:r w:rsidRPr="00D64A45">
        <w:rPr>
          <w:rFonts w:cs="Arial"/>
          <w:sz w:val="22"/>
          <w:szCs w:val="22"/>
        </w:rPr>
        <w:t>Show exhaust fan(s) in kitchen(s). A mechanical exhaust directly to the outdoors shall be provided in each kitchen. The fan shall run intermittently (on demand) or continuously. A readily accessible manual control designed to be operated as needed or an automatic control shall be provided for intermittent operations. For intermittent-controlled operations, the exhaust rate shall be not less than 100 cfm for range hoods or 300 cfm for mechanical exhaust fans</w:t>
      </w:r>
      <w:r w:rsidR="00E16851">
        <w:rPr>
          <w:rFonts w:cs="Arial"/>
          <w:sz w:val="22"/>
          <w:szCs w:val="22"/>
        </w:rPr>
        <w:t>,</w:t>
      </w:r>
      <w:r w:rsidRPr="00D64A45">
        <w:rPr>
          <w:rFonts w:cs="Arial"/>
          <w:sz w:val="22"/>
          <w:szCs w:val="22"/>
        </w:rPr>
        <w:t xml:space="preserve"> including downdraft appliances. For continuous</w:t>
      </w:r>
      <w:r w:rsidR="00E16851">
        <w:rPr>
          <w:rFonts w:cs="Arial"/>
          <w:sz w:val="22"/>
          <w:szCs w:val="22"/>
        </w:rPr>
        <w:t>ly</w:t>
      </w:r>
      <w:r w:rsidRPr="00D64A45">
        <w:rPr>
          <w:rFonts w:cs="Arial"/>
          <w:sz w:val="22"/>
          <w:szCs w:val="22"/>
        </w:rPr>
        <w:t xml:space="preserve"> operated ventilation, the exhaust rate shall be not less than 5 air changes per hour based on kitchen volum</w:t>
      </w:r>
      <w:r w:rsidR="005C4345" w:rsidRPr="00D64A45">
        <w:rPr>
          <w:rFonts w:cs="Arial"/>
          <w:sz w:val="22"/>
          <w:szCs w:val="22"/>
        </w:rPr>
        <w:t>e</w:t>
      </w:r>
      <w:r w:rsidRPr="00D64A45">
        <w:rPr>
          <w:rFonts w:cs="Arial"/>
          <w:sz w:val="22"/>
          <w:szCs w:val="22"/>
        </w:rPr>
        <w:t xml:space="preserve"> for enclosed kitchens.</w:t>
      </w:r>
      <w:r w:rsidR="00E16851">
        <w:rPr>
          <w:rFonts w:cs="Arial"/>
          <w:sz w:val="22"/>
          <w:szCs w:val="22"/>
        </w:rPr>
        <w:t xml:space="preserve"> - </w:t>
      </w:r>
      <w:r w:rsidR="005C4345" w:rsidRPr="00D64A45">
        <w:rPr>
          <w:rFonts w:cs="Arial"/>
          <w:sz w:val="22"/>
          <w:szCs w:val="22"/>
        </w:rPr>
        <w:t>20</w:t>
      </w:r>
      <w:r w:rsidR="00B5599B">
        <w:rPr>
          <w:rFonts w:cs="Arial"/>
          <w:sz w:val="22"/>
          <w:szCs w:val="22"/>
        </w:rPr>
        <w:t>22</w:t>
      </w:r>
      <w:r w:rsidR="005C4345" w:rsidRPr="00D64A45">
        <w:rPr>
          <w:rFonts w:cs="Arial"/>
          <w:sz w:val="22"/>
          <w:szCs w:val="22"/>
        </w:rPr>
        <w:t xml:space="preserve"> CMC 405.4</w:t>
      </w:r>
    </w:p>
    <w:p w14:paraId="4057BBB3" w14:textId="00C8A28A" w:rsidR="0061460E" w:rsidRPr="00D64A45" w:rsidRDefault="0061460E" w:rsidP="00C63191">
      <w:pPr>
        <w:spacing w:line="240" w:lineRule="atLeast"/>
        <w:ind w:left="540" w:hanging="540"/>
        <w:rPr>
          <w:rFonts w:cs="Arial"/>
          <w:sz w:val="22"/>
          <w:szCs w:val="22"/>
        </w:rPr>
      </w:pPr>
    </w:p>
    <w:p w14:paraId="2C1039D0" w14:textId="2DE6C6CD" w:rsidR="0061460E" w:rsidRPr="00D64A45" w:rsidRDefault="0061460E" w:rsidP="00C63191">
      <w:pPr>
        <w:spacing w:line="240" w:lineRule="atLeast"/>
        <w:ind w:left="540"/>
        <w:rPr>
          <w:rFonts w:cs="Arial"/>
          <w:b/>
          <w:bCs/>
          <w:sz w:val="22"/>
          <w:szCs w:val="22"/>
        </w:rPr>
      </w:pPr>
      <w:r w:rsidRPr="00D64A45">
        <w:rPr>
          <w:rFonts w:cs="Arial"/>
          <w:b/>
          <w:bCs/>
          <w:sz w:val="22"/>
          <w:szCs w:val="22"/>
        </w:rPr>
        <w:t>Ventilation openings provided?</w:t>
      </w:r>
    </w:p>
    <w:p w14:paraId="593C5B41" w14:textId="67D41D7E" w:rsidR="0061460E" w:rsidRPr="00D64A45" w:rsidRDefault="00AC29B4" w:rsidP="00C63191">
      <w:pPr>
        <w:numPr>
          <w:ilvl w:val="0"/>
          <w:numId w:val="11"/>
        </w:numPr>
        <w:spacing w:line="240" w:lineRule="atLeast"/>
        <w:ind w:left="540" w:hanging="540"/>
        <w:rPr>
          <w:rFonts w:cs="Arial"/>
          <w:sz w:val="22"/>
          <w:szCs w:val="22"/>
        </w:rPr>
      </w:pPr>
      <w:r w:rsidRPr="00D64A45">
        <w:rPr>
          <w:rFonts w:cs="Arial"/>
          <w:sz w:val="22"/>
          <w:szCs w:val="22"/>
        </w:rPr>
        <w:t xml:space="preserve">Occupiable spaces shall be provided with a readily accessible ventilation opening openable to the outdoors. The opening shall be not less than </w:t>
      </w:r>
      <w:r w:rsidR="00F30B47">
        <w:rPr>
          <w:rFonts w:cs="Arial"/>
          <w:sz w:val="22"/>
          <w:szCs w:val="22"/>
        </w:rPr>
        <w:t>5</w:t>
      </w:r>
      <w:r w:rsidRPr="00D64A45">
        <w:rPr>
          <w:rFonts w:cs="Arial"/>
          <w:sz w:val="22"/>
          <w:szCs w:val="22"/>
        </w:rPr>
        <w:t xml:space="preserve"> square feet or 4 percent of the occupied floor area. The openable area shall be based on </w:t>
      </w:r>
      <w:r w:rsidR="00E16851">
        <w:rPr>
          <w:rFonts w:cs="Arial"/>
          <w:sz w:val="22"/>
          <w:szCs w:val="22"/>
        </w:rPr>
        <w:t xml:space="preserve">a </w:t>
      </w:r>
      <w:r w:rsidRPr="00D64A45">
        <w:rPr>
          <w:rFonts w:cs="Arial"/>
          <w:sz w:val="22"/>
          <w:szCs w:val="22"/>
        </w:rPr>
        <w:t>free, unobstructed area through the opening.</w:t>
      </w:r>
      <w:r w:rsidR="00E16851">
        <w:rPr>
          <w:rFonts w:cs="Arial"/>
          <w:sz w:val="22"/>
          <w:szCs w:val="22"/>
        </w:rPr>
        <w:t xml:space="preserve"> - </w:t>
      </w:r>
      <w:r w:rsidRPr="00D64A45">
        <w:rPr>
          <w:rFonts w:cs="Arial"/>
          <w:sz w:val="22"/>
          <w:szCs w:val="22"/>
        </w:rPr>
        <w:t>20</w:t>
      </w:r>
      <w:r w:rsidR="00B5599B">
        <w:rPr>
          <w:rFonts w:cs="Arial"/>
          <w:sz w:val="22"/>
          <w:szCs w:val="22"/>
        </w:rPr>
        <w:t>22</w:t>
      </w:r>
      <w:r w:rsidRPr="00D64A45">
        <w:rPr>
          <w:rFonts w:cs="Arial"/>
          <w:sz w:val="22"/>
          <w:szCs w:val="22"/>
        </w:rPr>
        <w:t xml:space="preserve"> CMC 405.5</w:t>
      </w:r>
    </w:p>
    <w:p w14:paraId="5C68E27F" w14:textId="77777777" w:rsidR="00D661C7" w:rsidRPr="00D64A45" w:rsidRDefault="00D661C7" w:rsidP="00C63191">
      <w:pPr>
        <w:numPr>
          <w:ilvl w:val="12"/>
          <w:numId w:val="11"/>
        </w:numPr>
        <w:spacing w:line="240" w:lineRule="atLeast"/>
        <w:ind w:left="540" w:hanging="540"/>
        <w:rPr>
          <w:rFonts w:cs="Arial"/>
          <w:sz w:val="22"/>
          <w:szCs w:val="22"/>
        </w:rPr>
      </w:pPr>
    </w:p>
    <w:p w14:paraId="0C2C2658" w14:textId="42F7A3FA" w:rsidR="00D661C7" w:rsidRPr="00D64A45" w:rsidRDefault="00C63191" w:rsidP="00C63191">
      <w:pPr>
        <w:numPr>
          <w:ilvl w:val="12"/>
          <w:numId w:val="11"/>
        </w:numPr>
        <w:spacing w:line="240" w:lineRule="atLeast"/>
        <w:ind w:left="540" w:hanging="540"/>
        <w:rPr>
          <w:rFonts w:cs="Arial"/>
          <w:sz w:val="22"/>
          <w:szCs w:val="22"/>
        </w:rPr>
      </w:pPr>
      <w:r w:rsidRPr="00D64A45">
        <w:rPr>
          <w:rFonts w:cs="Arial"/>
          <w:b/>
          <w:sz w:val="22"/>
          <w:szCs w:val="22"/>
        </w:rPr>
        <w:tab/>
      </w:r>
      <w:r w:rsidR="00D661C7" w:rsidRPr="00D64A45">
        <w:rPr>
          <w:rFonts w:cs="Arial"/>
          <w:b/>
          <w:sz w:val="22"/>
          <w:szCs w:val="22"/>
        </w:rPr>
        <w:t>Is exhaust termination shown on plans?</w:t>
      </w:r>
    </w:p>
    <w:p w14:paraId="5A303ABB" w14:textId="70778924" w:rsidR="007E630B" w:rsidRPr="00D64A45" w:rsidRDefault="00457356" w:rsidP="00C63191">
      <w:pPr>
        <w:numPr>
          <w:ilvl w:val="0"/>
          <w:numId w:val="11"/>
        </w:numPr>
        <w:spacing w:line="240" w:lineRule="atLeast"/>
        <w:ind w:left="540" w:hanging="540"/>
        <w:rPr>
          <w:rFonts w:cs="Arial"/>
          <w:sz w:val="22"/>
          <w:szCs w:val="22"/>
        </w:rPr>
      </w:pPr>
      <w:r w:rsidRPr="00D64A45">
        <w:rPr>
          <w:rFonts w:cs="Arial"/>
          <w:sz w:val="22"/>
          <w:szCs w:val="22"/>
        </w:rPr>
        <w:t xml:space="preserve">Environmental air duct exhaust shall terminate not less than 3 feet from a property line, 10 feet from a forced air inlet, </w:t>
      </w:r>
      <w:r w:rsidR="00096B21" w:rsidRPr="00D64A45">
        <w:rPr>
          <w:rFonts w:cs="Arial"/>
          <w:sz w:val="22"/>
          <w:szCs w:val="22"/>
        </w:rPr>
        <w:t xml:space="preserve">10 feet above a public walkway, </w:t>
      </w:r>
      <w:r w:rsidRPr="00D64A45">
        <w:rPr>
          <w:rFonts w:cs="Arial"/>
          <w:sz w:val="22"/>
          <w:szCs w:val="22"/>
        </w:rPr>
        <w:t xml:space="preserve">and 3 feet from openings into the building. Environmental </w:t>
      </w:r>
      <w:r w:rsidR="00096B21" w:rsidRPr="00D64A45">
        <w:rPr>
          <w:rFonts w:cs="Arial"/>
          <w:sz w:val="22"/>
          <w:szCs w:val="22"/>
        </w:rPr>
        <w:t>e</w:t>
      </w:r>
      <w:r w:rsidRPr="00D64A45">
        <w:rPr>
          <w:rFonts w:cs="Arial"/>
          <w:sz w:val="22"/>
          <w:szCs w:val="22"/>
        </w:rPr>
        <w:t xml:space="preserve">xhaust ducts shall not </w:t>
      </w:r>
      <w:r w:rsidR="00096B21" w:rsidRPr="00D64A45">
        <w:rPr>
          <w:rFonts w:cs="Arial"/>
          <w:sz w:val="22"/>
          <w:szCs w:val="22"/>
        </w:rPr>
        <w:t xml:space="preserve">be directed </w:t>
      </w:r>
      <w:r w:rsidRPr="00D64A45">
        <w:rPr>
          <w:rFonts w:cs="Arial"/>
          <w:sz w:val="22"/>
          <w:szCs w:val="22"/>
        </w:rPr>
        <w:t>onto a public walkway.</w:t>
      </w:r>
      <w:r w:rsidR="00E16851">
        <w:rPr>
          <w:rFonts w:cs="Arial"/>
          <w:sz w:val="22"/>
          <w:szCs w:val="22"/>
        </w:rPr>
        <w:t xml:space="preserve"> - </w:t>
      </w:r>
      <w:r w:rsidR="006E249E" w:rsidRPr="00D64A45">
        <w:rPr>
          <w:rFonts w:cs="Arial"/>
          <w:sz w:val="22"/>
          <w:szCs w:val="22"/>
        </w:rPr>
        <w:t>20</w:t>
      </w:r>
      <w:r w:rsidR="000661B4">
        <w:rPr>
          <w:rFonts w:cs="Arial"/>
          <w:sz w:val="22"/>
          <w:szCs w:val="22"/>
        </w:rPr>
        <w:t>22</w:t>
      </w:r>
      <w:r w:rsidR="006E249E" w:rsidRPr="00D64A45">
        <w:rPr>
          <w:rFonts w:cs="Arial"/>
          <w:sz w:val="22"/>
          <w:szCs w:val="22"/>
        </w:rPr>
        <w:t xml:space="preserve"> CMC 502.2.1</w:t>
      </w:r>
    </w:p>
    <w:p w14:paraId="78E27EF8" w14:textId="77777777" w:rsidR="001F3583" w:rsidRPr="00D64A45" w:rsidRDefault="001F3583" w:rsidP="00C63191">
      <w:pPr>
        <w:numPr>
          <w:ilvl w:val="12"/>
          <w:numId w:val="0"/>
        </w:numPr>
        <w:spacing w:line="240" w:lineRule="atLeast"/>
        <w:ind w:left="540" w:hanging="540"/>
        <w:rPr>
          <w:rFonts w:cs="Arial"/>
          <w:sz w:val="22"/>
          <w:szCs w:val="22"/>
        </w:rPr>
      </w:pPr>
    </w:p>
    <w:p w14:paraId="499C4985" w14:textId="77777777" w:rsidR="007E630B" w:rsidRPr="00D64A45" w:rsidRDefault="006E249E" w:rsidP="00C63191">
      <w:pPr>
        <w:numPr>
          <w:ilvl w:val="12"/>
          <w:numId w:val="0"/>
        </w:numPr>
        <w:spacing w:line="240" w:lineRule="atLeast"/>
        <w:ind w:left="540"/>
        <w:rPr>
          <w:rFonts w:cs="Arial"/>
          <w:b/>
          <w:sz w:val="22"/>
          <w:szCs w:val="22"/>
        </w:rPr>
      </w:pPr>
      <w:r w:rsidRPr="00D64A45">
        <w:rPr>
          <w:rFonts w:cs="Arial"/>
          <w:b/>
          <w:sz w:val="22"/>
          <w:szCs w:val="22"/>
        </w:rPr>
        <w:t>Are</w:t>
      </w:r>
      <w:r w:rsidR="004B55B0" w:rsidRPr="00D64A45">
        <w:rPr>
          <w:rFonts w:cs="Arial"/>
          <w:b/>
          <w:sz w:val="22"/>
          <w:szCs w:val="22"/>
        </w:rPr>
        <w:t xml:space="preserve"> c</w:t>
      </w:r>
      <w:r w:rsidR="007E630B" w:rsidRPr="00D64A45">
        <w:rPr>
          <w:rFonts w:cs="Arial"/>
          <w:b/>
          <w:sz w:val="22"/>
          <w:szCs w:val="22"/>
        </w:rPr>
        <w:t>ombustion air openings shown?</w:t>
      </w:r>
      <w:r w:rsidRPr="00D64A45">
        <w:rPr>
          <w:rFonts w:cs="Arial"/>
          <w:b/>
          <w:sz w:val="22"/>
          <w:szCs w:val="22"/>
        </w:rPr>
        <w:t xml:space="preserve"> </w:t>
      </w:r>
    </w:p>
    <w:p w14:paraId="0BBD606A" w14:textId="6D96626D" w:rsidR="007E630B" w:rsidRPr="0061735F" w:rsidRDefault="0070104B" w:rsidP="00C63191">
      <w:pPr>
        <w:numPr>
          <w:ilvl w:val="0"/>
          <w:numId w:val="11"/>
        </w:numPr>
        <w:spacing w:line="240" w:lineRule="atLeast"/>
        <w:ind w:left="540" w:hanging="540"/>
        <w:rPr>
          <w:rFonts w:cs="Arial"/>
          <w:color w:val="FF0000"/>
          <w:sz w:val="22"/>
          <w:szCs w:val="22"/>
        </w:rPr>
      </w:pPr>
      <w:r w:rsidRPr="00D64A45">
        <w:rPr>
          <w:rFonts w:cs="Arial"/>
          <w:sz w:val="22"/>
          <w:szCs w:val="22"/>
        </w:rPr>
        <w:t>How are you going to provide combustion air to the appliances per the 20</w:t>
      </w:r>
      <w:r w:rsidR="00C479EE">
        <w:rPr>
          <w:rFonts w:cs="Arial"/>
          <w:sz w:val="22"/>
          <w:szCs w:val="22"/>
        </w:rPr>
        <w:t>22</w:t>
      </w:r>
      <w:r w:rsidRPr="00D64A45">
        <w:rPr>
          <w:rFonts w:cs="Arial"/>
          <w:sz w:val="22"/>
          <w:szCs w:val="22"/>
        </w:rPr>
        <w:t xml:space="preserve"> CMC Chapter </w:t>
      </w:r>
      <w:r w:rsidR="001E7004" w:rsidRPr="00D64A45">
        <w:rPr>
          <w:rFonts w:cs="Arial"/>
          <w:sz w:val="22"/>
          <w:szCs w:val="22"/>
        </w:rPr>
        <w:t>7?</w:t>
      </w:r>
      <w:r w:rsidR="00E16851">
        <w:rPr>
          <w:rFonts w:cs="Arial"/>
          <w:sz w:val="22"/>
          <w:szCs w:val="22"/>
        </w:rPr>
        <w:t xml:space="preserve"> - </w:t>
      </w:r>
      <w:r w:rsidR="007E630B" w:rsidRPr="00D64A45">
        <w:rPr>
          <w:rFonts w:cs="Arial"/>
          <w:sz w:val="22"/>
          <w:szCs w:val="22"/>
        </w:rPr>
        <w:t>20</w:t>
      </w:r>
      <w:r w:rsidR="00DC7C96">
        <w:rPr>
          <w:rFonts w:cs="Arial"/>
          <w:sz w:val="22"/>
          <w:szCs w:val="22"/>
        </w:rPr>
        <w:t>22</w:t>
      </w:r>
      <w:r w:rsidR="007E630B" w:rsidRPr="00D64A45">
        <w:rPr>
          <w:rFonts w:cs="Arial"/>
          <w:sz w:val="22"/>
          <w:szCs w:val="22"/>
        </w:rPr>
        <w:t xml:space="preserve"> CMC 701.</w:t>
      </w:r>
      <w:r w:rsidR="00DC7C96">
        <w:rPr>
          <w:rFonts w:cs="Arial"/>
          <w:sz w:val="22"/>
          <w:szCs w:val="22"/>
        </w:rPr>
        <w:t>1</w:t>
      </w:r>
      <w:r w:rsidR="004B55B0" w:rsidRPr="00D64A45">
        <w:rPr>
          <w:rFonts w:cs="Arial"/>
          <w:sz w:val="22"/>
          <w:szCs w:val="22"/>
        </w:rPr>
        <w:t xml:space="preserve"> </w:t>
      </w:r>
    </w:p>
    <w:p w14:paraId="6E04961A" w14:textId="27C9C766" w:rsidR="0061735F" w:rsidRDefault="0061735F" w:rsidP="0061735F">
      <w:pPr>
        <w:spacing w:line="240" w:lineRule="atLeast"/>
        <w:ind w:left="540"/>
        <w:rPr>
          <w:rFonts w:cs="Arial"/>
          <w:sz w:val="22"/>
          <w:szCs w:val="22"/>
        </w:rPr>
      </w:pPr>
    </w:p>
    <w:p w14:paraId="02F357CB" w14:textId="0D784B36" w:rsidR="0061735F" w:rsidRDefault="0061735F" w:rsidP="0061735F">
      <w:pPr>
        <w:spacing w:line="240" w:lineRule="atLeast"/>
        <w:ind w:left="540"/>
        <w:rPr>
          <w:rFonts w:cs="Arial"/>
          <w:b/>
          <w:bCs/>
          <w:sz w:val="22"/>
          <w:szCs w:val="22"/>
        </w:rPr>
      </w:pPr>
      <w:r w:rsidRPr="0061735F">
        <w:rPr>
          <w:rFonts w:cs="Arial"/>
          <w:b/>
          <w:bCs/>
          <w:sz w:val="22"/>
          <w:szCs w:val="22"/>
        </w:rPr>
        <w:t>Indoor Combustion Air</w:t>
      </w:r>
    </w:p>
    <w:p w14:paraId="5AEA1A6D" w14:textId="5F9675CB" w:rsidR="0061735F" w:rsidRDefault="0061735F" w:rsidP="0061735F">
      <w:pPr>
        <w:spacing w:line="240" w:lineRule="atLeast"/>
        <w:ind w:left="540"/>
        <w:rPr>
          <w:rFonts w:cs="Arial"/>
          <w:sz w:val="22"/>
          <w:szCs w:val="22"/>
        </w:rPr>
      </w:pPr>
      <w:r>
        <w:rPr>
          <w:rFonts w:cs="Arial"/>
          <w:sz w:val="22"/>
          <w:szCs w:val="22"/>
        </w:rPr>
        <w:t>The required volume of indoor air shall be determined in accordance with the method in Section 701.4.1 or Section 701.4.2</w:t>
      </w:r>
      <w:r w:rsidR="00E16851">
        <w:rPr>
          <w:rFonts w:cs="Arial"/>
          <w:sz w:val="22"/>
          <w:szCs w:val="22"/>
        </w:rPr>
        <w:t>,</w:t>
      </w:r>
      <w:r>
        <w:rPr>
          <w:rFonts w:cs="Arial"/>
          <w:sz w:val="22"/>
          <w:szCs w:val="22"/>
        </w:rPr>
        <w:t xml:space="preserve"> except that where the air infiltration rate is known to be less than 0.40 ACH (air change per hour), the method in Section 701.4.2 shall be used. The </w:t>
      </w:r>
      <w:r w:rsidR="00E16851">
        <w:rPr>
          <w:rFonts w:cs="Arial"/>
          <w:sz w:val="22"/>
          <w:szCs w:val="22"/>
        </w:rPr>
        <w:t>T</w:t>
      </w:r>
      <w:r>
        <w:rPr>
          <w:rFonts w:cs="Arial"/>
          <w:sz w:val="22"/>
          <w:szCs w:val="22"/>
        </w:rPr>
        <w:t>otal required volume shall be the sum of the required volume calculated for appliances located within the space. Rooms communicating directly with the space in which the appliances are installed through openings not furnished with doors, and through combustion air openings sized and located in accordance with Section 701.5, are considered a part of the required volume.</w:t>
      </w:r>
      <w:r w:rsidR="00E16851">
        <w:rPr>
          <w:rFonts w:cs="Arial"/>
          <w:sz w:val="22"/>
          <w:szCs w:val="22"/>
        </w:rPr>
        <w:t xml:space="preserve"> - </w:t>
      </w:r>
      <w:r>
        <w:rPr>
          <w:rFonts w:cs="Arial"/>
          <w:sz w:val="22"/>
          <w:szCs w:val="22"/>
        </w:rPr>
        <w:t>2022 CMC 701.4</w:t>
      </w:r>
    </w:p>
    <w:p w14:paraId="7D4CAB12" w14:textId="77777777" w:rsidR="0061735F" w:rsidRPr="0061735F" w:rsidRDefault="0061735F" w:rsidP="0061735F">
      <w:pPr>
        <w:spacing w:line="240" w:lineRule="atLeast"/>
        <w:ind w:left="540"/>
        <w:rPr>
          <w:rFonts w:cs="Arial"/>
          <w:sz w:val="22"/>
          <w:szCs w:val="22"/>
        </w:rPr>
      </w:pPr>
    </w:p>
    <w:p w14:paraId="39D1F057" w14:textId="2CA90A86" w:rsidR="0061735F" w:rsidRPr="0061735F" w:rsidRDefault="0061735F" w:rsidP="0061735F">
      <w:pPr>
        <w:spacing w:line="240" w:lineRule="atLeast"/>
        <w:ind w:left="540" w:firstLine="180"/>
        <w:rPr>
          <w:rFonts w:cs="Arial"/>
          <w:b/>
          <w:bCs/>
          <w:sz w:val="22"/>
          <w:szCs w:val="22"/>
        </w:rPr>
      </w:pPr>
      <w:r w:rsidRPr="0061735F">
        <w:rPr>
          <w:rFonts w:cs="Arial"/>
          <w:b/>
          <w:bCs/>
          <w:sz w:val="22"/>
          <w:szCs w:val="22"/>
        </w:rPr>
        <w:t>Standard Method</w:t>
      </w:r>
    </w:p>
    <w:p w14:paraId="6C0583A1" w14:textId="79D6DE56" w:rsidR="0061735F" w:rsidRDefault="0061735F" w:rsidP="0061735F">
      <w:pPr>
        <w:spacing w:line="240" w:lineRule="atLeast"/>
        <w:ind w:left="720"/>
        <w:rPr>
          <w:rFonts w:cs="Arial"/>
          <w:sz w:val="22"/>
          <w:szCs w:val="22"/>
        </w:rPr>
      </w:pPr>
      <w:r>
        <w:rPr>
          <w:rFonts w:cs="Arial"/>
          <w:sz w:val="22"/>
          <w:szCs w:val="22"/>
        </w:rPr>
        <w:t>The minimum required volume shall be 50 cubic feet per 1000 British thermal units per hour (Btu/h).</w:t>
      </w:r>
      <w:r w:rsidR="00E16851">
        <w:rPr>
          <w:rFonts w:cs="Arial"/>
          <w:sz w:val="22"/>
          <w:szCs w:val="22"/>
        </w:rPr>
        <w:t xml:space="preserve"> - </w:t>
      </w:r>
      <w:r>
        <w:rPr>
          <w:rFonts w:cs="Arial"/>
          <w:sz w:val="22"/>
          <w:szCs w:val="22"/>
        </w:rPr>
        <w:t>20</w:t>
      </w:r>
      <w:r w:rsidR="00E16851">
        <w:rPr>
          <w:rFonts w:cs="Arial"/>
          <w:sz w:val="22"/>
          <w:szCs w:val="22"/>
        </w:rPr>
        <w:t>22</w:t>
      </w:r>
      <w:r>
        <w:rPr>
          <w:rFonts w:cs="Arial"/>
          <w:sz w:val="22"/>
          <w:szCs w:val="22"/>
        </w:rPr>
        <w:t xml:space="preserve"> CMC 701.4.1</w:t>
      </w:r>
    </w:p>
    <w:p w14:paraId="6F4850C8" w14:textId="1CCB6EE9" w:rsidR="0061735F" w:rsidRDefault="0061735F" w:rsidP="0061735F">
      <w:pPr>
        <w:spacing w:line="240" w:lineRule="atLeast"/>
        <w:ind w:left="720"/>
        <w:rPr>
          <w:rFonts w:cs="Arial"/>
          <w:sz w:val="22"/>
          <w:szCs w:val="22"/>
        </w:rPr>
      </w:pPr>
    </w:p>
    <w:p w14:paraId="436AAAAC" w14:textId="6E227401" w:rsidR="00560786" w:rsidRDefault="00560786" w:rsidP="0061735F">
      <w:pPr>
        <w:spacing w:line="240" w:lineRule="atLeast"/>
        <w:ind w:left="720"/>
        <w:rPr>
          <w:rFonts w:cs="Arial"/>
          <w:sz w:val="22"/>
          <w:szCs w:val="22"/>
        </w:rPr>
      </w:pPr>
    </w:p>
    <w:p w14:paraId="3AC93D4E" w14:textId="5541A563" w:rsidR="00560786" w:rsidRDefault="00560786" w:rsidP="0061735F">
      <w:pPr>
        <w:spacing w:line="240" w:lineRule="atLeast"/>
        <w:ind w:left="720"/>
        <w:rPr>
          <w:rFonts w:cs="Arial"/>
          <w:sz w:val="22"/>
          <w:szCs w:val="22"/>
        </w:rPr>
      </w:pPr>
    </w:p>
    <w:p w14:paraId="5272AED1" w14:textId="14A95854" w:rsidR="00560786" w:rsidRDefault="00560786" w:rsidP="0061735F">
      <w:pPr>
        <w:spacing w:line="240" w:lineRule="atLeast"/>
        <w:ind w:left="720"/>
        <w:rPr>
          <w:rFonts w:cs="Arial"/>
          <w:sz w:val="22"/>
          <w:szCs w:val="22"/>
        </w:rPr>
      </w:pPr>
    </w:p>
    <w:p w14:paraId="3FAE3E2C" w14:textId="77777777" w:rsidR="00560786" w:rsidRDefault="00560786" w:rsidP="0061735F">
      <w:pPr>
        <w:spacing w:line="240" w:lineRule="atLeast"/>
        <w:ind w:left="720"/>
        <w:rPr>
          <w:rFonts w:cs="Arial"/>
          <w:sz w:val="22"/>
          <w:szCs w:val="22"/>
        </w:rPr>
      </w:pPr>
    </w:p>
    <w:p w14:paraId="4B76C86E" w14:textId="2CBC9416" w:rsidR="0061735F" w:rsidRDefault="0061735F" w:rsidP="0061735F">
      <w:pPr>
        <w:spacing w:line="240" w:lineRule="atLeast"/>
        <w:ind w:left="720"/>
        <w:rPr>
          <w:rFonts w:cs="Arial"/>
          <w:b/>
          <w:bCs/>
          <w:sz w:val="22"/>
          <w:szCs w:val="22"/>
        </w:rPr>
      </w:pPr>
      <w:r w:rsidRPr="0061735F">
        <w:rPr>
          <w:rFonts w:cs="Arial"/>
          <w:b/>
          <w:bCs/>
          <w:sz w:val="22"/>
          <w:szCs w:val="22"/>
        </w:rPr>
        <w:lastRenderedPageBreak/>
        <w:t>Known Air Infiltration Rate Method</w:t>
      </w:r>
    </w:p>
    <w:p w14:paraId="5989ED20" w14:textId="57719C7E" w:rsidR="0061735F" w:rsidRDefault="0061735F" w:rsidP="0061735F">
      <w:pPr>
        <w:spacing w:line="240" w:lineRule="atLeast"/>
        <w:ind w:left="720"/>
        <w:rPr>
          <w:rFonts w:cs="Arial"/>
          <w:sz w:val="22"/>
          <w:szCs w:val="22"/>
        </w:rPr>
      </w:pPr>
      <w:r>
        <w:rPr>
          <w:rFonts w:cs="Arial"/>
          <w:sz w:val="22"/>
          <w:szCs w:val="22"/>
        </w:rPr>
        <w:t>Where the infiltration rate of a structure is known, the minimum required volume shall be determined as follows:</w:t>
      </w:r>
    </w:p>
    <w:p w14:paraId="7C36A4DD" w14:textId="5130F814" w:rsidR="0061735F" w:rsidRPr="0061735F" w:rsidRDefault="0061735F" w:rsidP="0061735F">
      <w:pPr>
        <w:pStyle w:val="ListParagraph"/>
        <w:numPr>
          <w:ilvl w:val="0"/>
          <w:numId w:val="32"/>
        </w:numPr>
        <w:spacing w:line="240" w:lineRule="atLeast"/>
        <w:rPr>
          <w:rFonts w:ascii="Arial" w:hAnsi="Arial" w:cs="Arial"/>
          <w:color w:val="FF0000"/>
          <w:sz w:val="22"/>
          <w:szCs w:val="22"/>
        </w:rPr>
      </w:pPr>
      <w:r w:rsidRPr="0061735F">
        <w:rPr>
          <w:rFonts w:ascii="Arial" w:hAnsi="Arial" w:cs="Arial"/>
          <w:sz w:val="22"/>
          <w:szCs w:val="22"/>
        </w:rPr>
        <w:t>For appliances other than fan-assisted, calculate using the following Equation 701.4.2(1)</w:t>
      </w:r>
    </w:p>
    <w:p w14:paraId="5EA9E617" w14:textId="7B2FFADB" w:rsidR="0061735F" w:rsidRPr="0061735F" w:rsidRDefault="00560786" w:rsidP="0061735F">
      <w:pPr>
        <w:pStyle w:val="ListParagraph"/>
        <w:spacing w:line="240" w:lineRule="atLeast"/>
        <w:ind w:left="1080"/>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Required Volume</m:t>
              </m:r>
            </m:e>
            <m:sub>
              <m:r>
                <w:rPr>
                  <w:rFonts w:ascii="Cambria Math" w:hAnsi="Cambria Math" w:cs="Arial"/>
                  <w:sz w:val="22"/>
                  <w:szCs w:val="22"/>
                </w:rPr>
                <m:t>other</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 xml:space="preserve">21 </m:t>
              </m:r>
              <m:sSup>
                <m:sSupPr>
                  <m:ctrlPr>
                    <w:rPr>
                      <w:rFonts w:ascii="Cambria Math" w:hAnsi="Cambria Math" w:cs="Arial"/>
                      <w:i/>
                      <w:sz w:val="22"/>
                      <w:szCs w:val="22"/>
                    </w:rPr>
                  </m:ctrlPr>
                </m:sSupPr>
                <m:e>
                  <m:r>
                    <w:rPr>
                      <w:rFonts w:ascii="Cambria Math" w:hAnsi="Cambria Math" w:cs="Arial"/>
                      <w:sz w:val="22"/>
                      <w:szCs w:val="22"/>
                    </w:rPr>
                    <m:t>ft</m:t>
                  </m:r>
                </m:e>
                <m:sup>
                  <m:r>
                    <w:rPr>
                      <w:rFonts w:ascii="Cambria Math" w:hAnsi="Cambria Math" w:cs="Arial"/>
                      <w:sz w:val="22"/>
                      <w:szCs w:val="22"/>
                    </w:rPr>
                    <m:t>3</m:t>
                  </m:r>
                </m:sup>
              </m:sSup>
            </m:num>
            <m:den>
              <m:r>
                <w:rPr>
                  <w:rFonts w:ascii="Cambria Math" w:hAnsi="Cambria Math" w:cs="Arial"/>
                  <w:sz w:val="22"/>
                  <w:szCs w:val="22"/>
                </w:rPr>
                <m:t>ACH</m:t>
              </m:r>
            </m:den>
          </m:f>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other</m:t>
                      </m:r>
                    </m:sub>
                  </m:sSub>
                </m:num>
                <m:den>
                  <m:r>
                    <w:rPr>
                      <w:rFonts w:ascii="Cambria Math" w:hAnsi="Cambria Math" w:cs="Arial"/>
                      <w:sz w:val="22"/>
                      <w:szCs w:val="22"/>
                    </w:rPr>
                    <m:t>1000 Btu/h</m:t>
                  </m:r>
                </m:den>
              </m:f>
            </m:e>
          </m:d>
        </m:oMath>
      </m:oMathPara>
    </w:p>
    <w:p w14:paraId="7AB799DE" w14:textId="77777777" w:rsidR="0061735F" w:rsidRPr="0061735F" w:rsidRDefault="0061735F" w:rsidP="0061735F">
      <w:pPr>
        <w:pStyle w:val="ListParagraph"/>
        <w:spacing w:line="240" w:lineRule="atLeast"/>
        <w:ind w:left="1080"/>
        <w:rPr>
          <w:rFonts w:ascii="Arial" w:hAnsi="Arial" w:cs="Arial"/>
          <w:sz w:val="22"/>
          <w:szCs w:val="22"/>
        </w:rPr>
      </w:pPr>
    </w:p>
    <w:p w14:paraId="1A563A60" w14:textId="0C5CB57C" w:rsidR="0061735F" w:rsidRDefault="0061735F" w:rsidP="0061735F">
      <w:pPr>
        <w:pStyle w:val="ListParagraph"/>
        <w:numPr>
          <w:ilvl w:val="0"/>
          <w:numId w:val="32"/>
        </w:numPr>
        <w:spacing w:line="240" w:lineRule="atLeast"/>
        <w:rPr>
          <w:rFonts w:ascii="Arial" w:hAnsi="Arial" w:cs="Arial"/>
          <w:sz w:val="22"/>
          <w:szCs w:val="22"/>
        </w:rPr>
      </w:pPr>
      <w:r w:rsidRPr="0061735F">
        <w:rPr>
          <w:rFonts w:ascii="Arial" w:hAnsi="Arial" w:cs="Arial"/>
          <w:sz w:val="22"/>
          <w:szCs w:val="22"/>
        </w:rPr>
        <w:t>For fan-assisted appliances, calculate using the following Equation 701.4.2(2).</w:t>
      </w:r>
    </w:p>
    <w:p w14:paraId="5BAB0327" w14:textId="3E71DCC8" w:rsidR="0061735F" w:rsidRPr="004D6288" w:rsidRDefault="00560786" w:rsidP="0061735F">
      <w:pPr>
        <w:pStyle w:val="ListParagraph"/>
        <w:spacing w:line="240" w:lineRule="atLeast"/>
        <w:ind w:left="1080"/>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Required Volume</m:t>
              </m:r>
            </m:e>
            <m:sub>
              <m:r>
                <w:rPr>
                  <w:rFonts w:ascii="Cambria Math" w:hAnsi="Cambria Math" w:cs="Arial"/>
                  <w:sz w:val="22"/>
                  <w:szCs w:val="22"/>
                </w:rPr>
                <m:t>fan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 xml:space="preserve">15 </m:t>
              </m:r>
              <m:sSup>
                <m:sSupPr>
                  <m:ctrlPr>
                    <w:rPr>
                      <w:rFonts w:ascii="Cambria Math" w:hAnsi="Cambria Math" w:cs="Arial"/>
                      <w:i/>
                      <w:sz w:val="22"/>
                      <w:szCs w:val="22"/>
                    </w:rPr>
                  </m:ctrlPr>
                </m:sSupPr>
                <m:e>
                  <m:r>
                    <w:rPr>
                      <w:rFonts w:ascii="Cambria Math" w:hAnsi="Cambria Math" w:cs="Arial"/>
                      <w:sz w:val="22"/>
                      <w:szCs w:val="22"/>
                    </w:rPr>
                    <m:t>ft</m:t>
                  </m:r>
                </m:e>
                <m:sup>
                  <m:r>
                    <w:rPr>
                      <w:rFonts w:ascii="Cambria Math" w:hAnsi="Cambria Math" w:cs="Arial"/>
                      <w:sz w:val="22"/>
                      <w:szCs w:val="22"/>
                    </w:rPr>
                    <m:t>3</m:t>
                  </m:r>
                </m:sup>
              </m:sSup>
            </m:num>
            <m:den>
              <m:r>
                <w:rPr>
                  <w:rFonts w:ascii="Cambria Math" w:hAnsi="Cambria Math" w:cs="Arial"/>
                  <w:sz w:val="22"/>
                  <w:szCs w:val="22"/>
                </w:rPr>
                <m:t>ACH</m:t>
              </m:r>
            </m:den>
          </m:f>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I</m:t>
                      </m:r>
                    </m:e>
                    <m:sub>
                      <m:r>
                        <w:rPr>
                          <w:rFonts w:ascii="Cambria Math" w:hAnsi="Cambria Math" w:cs="Arial"/>
                          <w:sz w:val="22"/>
                          <w:szCs w:val="22"/>
                        </w:rPr>
                        <m:t>fan</m:t>
                      </m:r>
                    </m:sub>
                  </m:sSub>
                </m:num>
                <m:den>
                  <m:r>
                    <w:rPr>
                      <w:rFonts w:ascii="Cambria Math" w:hAnsi="Cambria Math" w:cs="Arial"/>
                      <w:sz w:val="22"/>
                      <w:szCs w:val="22"/>
                    </w:rPr>
                    <m:t>1000 Btu/h</m:t>
                  </m:r>
                </m:den>
              </m:f>
            </m:e>
          </m:d>
        </m:oMath>
      </m:oMathPara>
    </w:p>
    <w:p w14:paraId="312FB61B" w14:textId="5E485770" w:rsidR="004D6288" w:rsidRDefault="004D6288" w:rsidP="0061735F">
      <w:pPr>
        <w:pStyle w:val="ListParagraph"/>
        <w:spacing w:line="240" w:lineRule="atLeast"/>
        <w:ind w:left="1080"/>
        <w:rPr>
          <w:rFonts w:ascii="Arial" w:hAnsi="Arial" w:cs="Arial"/>
          <w:sz w:val="22"/>
          <w:szCs w:val="22"/>
        </w:rPr>
      </w:pPr>
      <w:r>
        <w:rPr>
          <w:rFonts w:ascii="Arial" w:hAnsi="Arial" w:cs="Arial"/>
          <w:sz w:val="22"/>
          <w:szCs w:val="22"/>
        </w:rPr>
        <w:t>Where:</w:t>
      </w:r>
    </w:p>
    <w:p w14:paraId="184F47F2" w14:textId="11BA2AB0" w:rsidR="004D6288" w:rsidRDefault="004D6288" w:rsidP="0061735F">
      <w:pPr>
        <w:pStyle w:val="ListParagraph"/>
        <w:spacing w:line="240" w:lineRule="atLeast"/>
        <w:ind w:left="1080"/>
        <w:rPr>
          <w:rFonts w:ascii="Arial" w:hAnsi="Arial" w:cs="Arial"/>
          <w:sz w:val="22"/>
          <w:szCs w:val="22"/>
        </w:rPr>
      </w:pPr>
      <w:r>
        <w:rPr>
          <w:rFonts w:ascii="Arial" w:hAnsi="Arial" w:cs="Arial"/>
          <w:sz w:val="22"/>
          <w:szCs w:val="22"/>
        </w:rPr>
        <w:t>I</w:t>
      </w:r>
      <w:r>
        <w:rPr>
          <w:rFonts w:ascii="Arial" w:hAnsi="Arial" w:cs="Arial"/>
          <w:sz w:val="22"/>
          <w:szCs w:val="22"/>
          <w:vertAlign w:val="subscript"/>
        </w:rPr>
        <w:t>other</w:t>
      </w:r>
      <w:r>
        <w:rPr>
          <w:rFonts w:ascii="Arial" w:hAnsi="Arial" w:cs="Arial"/>
          <w:sz w:val="22"/>
          <w:szCs w:val="22"/>
        </w:rPr>
        <w:t xml:space="preserve"> = </w:t>
      </w:r>
      <w:r>
        <w:rPr>
          <w:rFonts w:ascii="Arial" w:hAnsi="Arial" w:cs="Arial"/>
          <w:sz w:val="22"/>
          <w:szCs w:val="22"/>
        </w:rPr>
        <w:tab/>
        <w:t>All appliances other than fan-assisted input (Btu/h)</w:t>
      </w:r>
    </w:p>
    <w:p w14:paraId="227DDFB9" w14:textId="6880012E" w:rsidR="004D6288" w:rsidRDefault="004D6288" w:rsidP="0061735F">
      <w:pPr>
        <w:pStyle w:val="ListParagraph"/>
        <w:spacing w:line="240" w:lineRule="atLeast"/>
        <w:ind w:left="1080"/>
        <w:rPr>
          <w:rFonts w:ascii="Arial" w:hAnsi="Arial" w:cs="Arial"/>
          <w:sz w:val="22"/>
          <w:szCs w:val="22"/>
        </w:rPr>
      </w:pPr>
      <w:r>
        <w:rPr>
          <w:rFonts w:ascii="Arial" w:hAnsi="Arial" w:cs="Arial"/>
          <w:sz w:val="22"/>
          <w:szCs w:val="22"/>
        </w:rPr>
        <w:t>I</w:t>
      </w:r>
      <w:r w:rsidRPr="004D6288">
        <w:rPr>
          <w:rFonts w:ascii="Arial" w:hAnsi="Arial" w:cs="Arial"/>
          <w:sz w:val="22"/>
          <w:szCs w:val="22"/>
          <w:vertAlign w:val="subscript"/>
        </w:rPr>
        <w:t>fan</w:t>
      </w:r>
      <w:r>
        <w:rPr>
          <w:rFonts w:ascii="Arial" w:hAnsi="Arial" w:cs="Arial"/>
          <w:sz w:val="22"/>
          <w:szCs w:val="22"/>
        </w:rPr>
        <w:t xml:space="preserve"> = </w:t>
      </w:r>
      <w:r>
        <w:rPr>
          <w:rFonts w:ascii="Arial" w:hAnsi="Arial" w:cs="Arial"/>
          <w:sz w:val="22"/>
          <w:szCs w:val="22"/>
        </w:rPr>
        <w:tab/>
        <w:t>(Fan-assisted appliance input (Btu/h)</w:t>
      </w:r>
    </w:p>
    <w:p w14:paraId="2B7CAF60" w14:textId="717B974D" w:rsidR="004D6288" w:rsidRDefault="004D6288" w:rsidP="004D6288">
      <w:pPr>
        <w:pStyle w:val="ListParagraph"/>
        <w:spacing w:line="240" w:lineRule="atLeast"/>
        <w:ind w:left="2160" w:hanging="1080"/>
        <w:rPr>
          <w:rFonts w:ascii="Arial" w:hAnsi="Arial" w:cs="Arial"/>
          <w:sz w:val="22"/>
          <w:szCs w:val="22"/>
        </w:rPr>
      </w:pPr>
      <w:r>
        <w:rPr>
          <w:rFonts w:ascii="Arial" w:hAnsi="Arial" w:cs="Arial"/>
          <w:sz w:val="22"/>
          <w:szCs w:val="22"/>
        </w:rPr>
        <w:t xml:space="preserve">ACH = </w:t>
      </w:r>
      <w:r>
        <w:rPr>
          <w:rFonts w:ascii="Arial" w:hAnsi="Arial" w:cs="Arial"/>
          <w:sz w:val="22"/>
          <w:szCs w:val="22"/>
        </w:rPr>
        <w:tab/>
        <w:t>Air change per hour (percent of volume of space exchanged per hour, expressed as a decimal)</w:t>
      </w:r>
    </w:p>
    <w:p w14:paraId="2D686BFF" w14:textId="77777777" w:rsidR="001245B5" w:rsidRDefault="001245B5" w:rsidP="004D6288">
      <w:pPr>
        <w:pStyle w:val="ListParagraph"/>
        <w:spacing w:line="240" w:lineRule="atLeast"/>
        <w:ind w:left="2160" w:hanging="1080"/>
        <w:rPr>
          <w:rFonts w:ascii="Arial" w:hAnsi="Arial" w:cs="Arial"/>
          <w:sz w:val="22"/>
          <w:szCs w:val="22"/>
        </w:rPr>
      </w:pPr>
    </w:p>
    <w:p w14:paraId="1DAEA248" w14:textId="05B4EE83" w:rsidR="001245B5" w:rsidRDefault="001245B5" w:rsidP="001245B5">
      <w:pPr>
        <w:pStyle w:val="ListParagraph"/>
        <w:numPr>
          <w:ilvl w:val="0"/>
          <w:numId w:val="32"/>
        </w:numPr>
        <w:spacing w:line="240" w:lineRule="atLeast"/>
        <w:rPr>
          <w:rFonts w:ascii="Arial" w:hAnsi="Arial" w:cs="Arial"/>
          <w:sz w:val="22"/>
          <w:szCs w:val="22"/>
        </w:rPr>
      </w:pPr>
      <w:r>
        <w:rPr>
          <w:rFonts w:ascii="Arial" w:hAnsi="Arial" w:cs="Arial"/>
          <w:sz w:val="22"/>
          <w:szCs w:val="22"/>
        </w:rPr>
        <w:t>For purposes of these calculations, an infiltration rate greater than 0.60 ACH shall not be used in the equations in Section 701.4.2(1) and Section 701.4.2(2).</w:t>
      </w:r>
    </w:p>
    <w:p w14:paraId="499298A1" w14:textId="77777777" w:rsidR="00F470D9" w:rsidRDefault="00F470D9" w:rsidP="00F470D9">
      <w:pPr>
        <w:spacing w:line="240" w:lineRule="atLeast"/>
        <w:ind w:left="540"/>
        <w:rPr>
          <w:rFonts w:cs="Arial"/>
          <w:b/>
          <w:bCs/>
          <w:sz w:val="22"/>
          <w:szCs w:val="22"/>
        </w:rPr>
      </w:pPr>
    </w:p>
    <w:p w14:paraId="092EBDE2" w14:textId="7954E999" w:rsidR="00F470D9" w:rsidRDefault="00F470D9" w:rsidP="00F470D9">
      <w:pPr>
        <w:spacing w:line="240" w:lineRule="atLeast"/>
        <w:ind w:left="540"/>
        <w:rPr>
          <w:rFonts w:cs="Arial"/>
          <w:b/>
          <w:bCs/>
          <w:sz w:val="22"/>
          <w:szCs w:val="22"/>
        </w:rPr>
      </w:pPr>
      <w:r>
        <w:rPr>
          <w:rFonts w:cs="Arial"/>
          <w:b/>
          <w:bCs/>
          <w:sz w:val="22"/>
          <w:szCs w:val="22"/>
        </w:rPr>
        <w:t>Outdoor Combustion Air</w:t>
      </w:r>
    </w:p>
    <w:p w14:paraId="35766880" w14:textId="7ECC1C88" w:rsidR="00F470D9" w:rsidRPr="00F470D9" w:rsidRDefault="00F470D9" w:rsidP="00F470D9">
      <w:pPr>
        <w:spacing w:line="240" w:lineRule="atLeast"/>
        <w:ind w:left="540"/>
        <w:rPr>
          <w:rFonts w:cs="Arial"/>
          <w:sz w:val="22"/>
          <w:szCs w:val="22"/>
        </w:rPr>
      </w:pPr>
      <w:r>
        <w:rPr>
          <w:rFonts w:cs="Arial"/>
          <w:sz w:val="22"/>
          <w:szCs w:val="22"/>
        </w:rPr>
        <w:t xml:space="preserve">Outdoor combustion air shall be provided through </w:t>
      </w:r>
      <w:r w:rsidR="00E16851">
        <w:rPr>
          <w:rFonts w:cs="Arial"/>
          <w:sz w:val="22"/>
          <w:szCs w:val="22"/>
        </w:rPr>
        <w:t xml:space="preserve">the </w:t>
      </w:r>
      <w:r>
        <w:rPr>
          <w:rFonts w:cs="Arial"/>
          <w:sz w:val="22"/>
          <w:szCs w:val="22"/>
        </w:rPr>
        <w:t>opening(s) to the outdoors in accordance with the methods in Section 701.6.1 or 701.6.2. The minimum dimension of air openings shall not be less than 3 inches.</w:t>
      </w:r>
      <w:r w:rsidR="00E16851">
        <w:rPr>
          <w:rFonts w:cs="Arial"/>
          <w:sz w:val="22"/>
          <w:szCs w:val="22"/>
        </w:rPr>
        <w:t xml:space="preserve"> - </w:t>
      </w:r>
      <w:r>
        <w:rPr>
          <w:rFonts w:cs="Arial"/>
          <w:sz w:val="22"/>
          <w:szCs w:val="22"/>
        </w:rPr>
        <w:t>2022 CMC 701.6</w:t>
      </w:r>
    </w:p>
    <w:p w14:paraId="7B2887F7" w14:textId="77777777" w:rsidR="007E630B" w:rsidRPr="00D64A45" w:rsidRDefault="007E630B" w:rsidP="00C63191">
      <w:pPr>
        <w:numPr>
          <w:ilvl w:val="12"/>
          <w:numId w:val="0"/>
        </w:numPr>
        <w:spacing w:line="240" w:lineRule="atLeast"/>
        <w:ind w:left="540" w:hanging="540"/>
        <w:rPr>
          <w:rFonts w:cs="Arial"/>
          <w:sz w:val="22"/>
          <w:szCs w:val="22"/>
        </w:rPr>
      </w:pPr>
    </w:p>
    <w:p w14:paraId="5CF4F72E" w14:textId="77777777" w:rsidR="007E630B" w:rsidRPr="00D64A45" w:rsidRDefault="007E630B" w:rsidP="00C63191">
      <w:pPr>
        <w:numPr>
          <w:ilvl w:val="12"/>
          <w:numId w:val="0"/>
        </w:numPr>
        <w:spacing w:line="240" w:lineRule="atLeast"/>
        <w:ind w:left="540"/>
        <w:rPr>
          <w:rFonts w:cs="Arial"/>
          <w:b/>
          <w:sz w:val="22"/>
          <w:szCs w:val="22"/>
        </w:rPr>
      </w:pPr>
      <w:r w:rsidRPr="00D64A45">
        <w:rPr>
          <w:rFonts w:cs="Arial"/>
          <w:b/>
          <w:sz w:val="22"/>
          <w:szCs w:val="22"/>
        </w:rPr>
        <w:t xml:space="preserve">Is the dryer vent to the </w:t>
      </w:r>
      <w:r w:rsidR="00DA3F54" w:rsidRPr="00D64A45">
        <w:rPr>
          <w:rFonts w:cs="Arial"/>
          <w:b/>
          <w:sz w:val="22"/>
          <w:szCs w:val="22"/>
        </w:rPr>
        <w:t>e</w:t>
      </w:r>
      <w:r w:rsidRPr="00D64A45">
        <w:rPr>
          <w:rFonts w:cs="Arial"/>
          <w:b/>
          <w:sz w:val="22"/>
          <w:szCs w:val="22"/>
        </w:rPr>
        <w:t>xterior of the building?</w:t>
      </w:r>
    </w:p>
    <w:p w14:paraId="0056A883" w14:textId="54066EEC" w:rsidR="00B81CB2" w:rsidRDefault="007E630B" w:rsidP="00C63191">
      <w:pPr>
        <w:numPr>
          <w:ilvl w:val="0"/>
          <w:numId w:val="11"/>
        </w:numPr>
        <w:spacing w:line="240" w:lineRule="atLeast"/>
        <w:ind w:left="540" w:hanging="540"/>
        <w:rPr>
          <w:rFonts w:cs="Arial"/>
          <w:sz w:val="22"/>
          <w:szCs w:val="22"/>
        </w:rPr>
      </w:pPr>
      <w:r w:rsidRPr="00D64A45">
        <w:rPr>
          <w:rFonts w:cs="Arial"/>
          <w:sz w:val="22"/>
          <w:szCs w:val="22"/>
        </w:rPr>
        <w:t xml:space="preserve">Provide </w:t>
      </w:r>
      <w:r w:rsidR="00DE2B9E" w:rsidRPr="00D64A45">
        <w:rPr>
          <w:rFonts w:cs="Arial"/>
          <w:sz w:val="22"/>
          <w:szCs w:val="22"/>
        </w:rPr>
        <w:t xml:space="preserve">a </w:t>
      </w:r>
      <w:r w:rsidR="0022310D" w:rsidRPr="00D64A45">
        <w:rPr>
          <w:rFonts w:cs="Arial"/>
          <w:sz w:val="22"/>
          <w:szCs w:val="22"/>
        </w:rPr>
        <w:t>minimum 4</w:t>
      </w:r>
      <w:r w:rsidR="00E16851">
        <w:rPr>
          <w:rFonts w:cs="Arial"/>
          <w:sz w:val="22"/>
          <w:szCs w:val="22"/>
        </w:rPr>
        <w:t>-</w:t>
      </w:r>
      <w:r w:rsidR="0022310D" w:rsidRPr="00D64A45">
        <w:rPr>
          <w:rFonts w:cs="Arial"/>
          <w:sz w:val="22"/>
          <w:szCs w:val="22"/>
        </w:rPr>
        <w:t xml:space="preserve">inch diameter, rigid metal </w:t>
      </w:r>
      <w:r w:rsidRPr="00D64A45">
        <w:rPr>
          <w:rFonts w:cs="Arial"/>
          <w:sz w:val="22"/>
          <w:szCs w:val="22"/>
        </w:rPr>
        <w:t xml:space="preserve">dryer vent to the </w:t>
      </w:r>
      <w:r w:rsidR="00DA3F54" w:rsidRPr="00D64A45">
        <w:rPr>
          <w:rFonts w:cs="Arial"/>
          <w:sz w:val="22"/>
          <w:szCs w:val="22"/>
        </w:rPr>
        <w:t>e</w:t>
      </w:r>
      <w:r w:rsidRPr="00D64A45">
        <w:rPr>
          <w:rFonts w:cs="Arial"/>
          <w:sz w:val="22"/>
          <w:szCs w:val="22"/>
        </w:rPr>
        <w:t>xterior of the building.</w:t>
      </w:r>
      <w:r w:rsidR="0022310D" w:rsidRPr="00D64A45">
        <w:rPr>
          <w:rFonts w:cs="Arial"/>
          <w:sz w:val="22"/>
          <w:szCs w:val="22"/>
        </w:rPr>
        <w:t xml:space="preserve"> </w:t>
      </w:r>
      <w:r w:rsidR="00E16851">
        <w:rPr>
          <w:rFonts w:cs="Arial"/>
          <w:sz w:val="22"/>
          <w:szCs w:val="22"/>
        </w:rPr>
        <w:t>The v</w:t>
      </w:r>
      <w:r w:rsidR="0022310D" w:rsidRPr="00D64A45">
        <w:rPr>
          <w:rFonts w:cs="Arial"/>
          <w:sz w:val="22"/>
          <w:szCs w:val="22"/>
        </w:rPr>
        <w:t>ent shall be 0.016 inch thick minimum.</w:t>
      </w:r>
      <w:r w:rsidR="00E16851">
        <w:rPr>
          <w:rFonts w:cs="Arial"/>
          <w:sz w:val="22"/>
          <w:szCs w:val="22"/>
        </w:rPr>
        <w:t xml:space="preserve"> - </w:t>
      </w:r>
      <w:r w:rsidR="00B81CB2">
        <w:rPr>
          <w:rFonts w:cs="Arial"/>
          <w:sz w:val="22"/>
          <w:szCs w:val="22"/>
        </w:rPr>
        <w:t>2022 CMC 504.4.2</w:t>
      </w:r>
    </w:p>
    <w:p w14:paraId="1104ACCC" w14:textId="77777777" w:rsidR="00E16851" w:rsidRDefault="00E16851" w:rsidP="00B81CB2">
      <w:pPr>
        <w:spacing w:line="240" w:lineRule="atLeast"/>
        <w:ind w:left="540"/>
        <w:rPr>
          <w:rFonts w:cs="Arial"/>
          <w:sz w:val="22"/>
          <w:szCs w:val="22"/>
        </w:rPr>
      </w:pPr>
    </w:p>
    <w:p w14:paraId="1BF7604B" w14:textId="335751CB" w:rsidR="00B81CB2" w:rsidRDefault="00B81CB2" w:rsidP="00B81CB2">
      <w:pPr>
        <w:spacing w:line="240" w:lineRule="atLeast"/>
        <w:ind w:left="540"/>
        <w:rPr>
          <w:rFonts w:cs="Arial"/>
          <w:sz w:val="22"/>
          <w:szCs w:val="22"/>
        </w:rPr>
      </w:pPr>
      <w:r>
        <w:rPr>
          <w:rFonts w:cs="Arial"/>
          <w:sz w:val="22"/>
          <w:szCs w:val="22"/>
        </w:rPr>
        <w:t>Unless otherwise permitted or required by the dryer manufacturer’s instructions and approved by the Authority Having Jurisdiction, domestic dryer moisture exhaust ducts shall not exceed a total combined horizontal and vertical length of 14 feet, including two 90</w:t>
      </w:r>
      <w:r w:rsidR="00E16851">
        <w:rPr>
          <w:rFonts w:cs="Arial"/>
          <w:sz w:val="22"/>
          <w:szCs w:val="22"/>
        </w:rPr>
        <w:t>-</w:t>
      </w:r>
      <w:r>
        <w:rPr>
          <w:rFonts w:cs="Arial"/>
          <w:sz w:val="22"/>
          <w:szCs w:val="22"/>
        </w:rPr>
        <w:t>degree elbows. A length of 2 feet s</w:t>
      </w:r>
      <w:r w:rsidR="00E16851">
        <w:rPr>
          <w:rFonts w:cs="Arial"/>
          <w:sz w:val="22"/>
          <w:szCs w:val="22"/>
        </w:rPr>
        <w:t>h</w:t>
      </w:r>
      <w:r>
        <w:rPr>
          <w:rFonts w:cs="Arial"/>
          <w:sz w:val="22"/>
          <w:szCs w:val="22"/>
        </w:rPr>
        <w:t>all be deducted for each 90</w:t>
      </w:r>
      <w:r w:rsidR="00E16851">
        <w:rPr>
          <w:rFonts w:cs="Arial"/>
          <w:sz w:val="22"/>
          <w:szCs w:val="22"/>
        </w:rPr>
        <w:t>-</w:t>
      </w:r>
      <w:r>
        <w:rPr>
          <w:rFonts w:cs="Arial"/>
          <w:sz w:val="22"/>
          <w:szCs w:val="22"/>
        </w:rPr>
        <w:t>degree elbow in excess of two.</w:t>
      </w:r>
    </w:p>
    <w:p w14:paraId="0830DB25" w14:textId="77777777" w:rsidR="00E16851" w:rsidRDefault="00E16851" w:rsidP="00B81CB2">
      <w:pPr>
        <w:spacing w:line="240" w:lineRule="atLeast"/>
        <w:ind w:left="540"/>
        <w:rPr>
          <w:rFonts w:cs="Arial"/>
          <w:sz w:val="22"/>
          <w:szCs w:val="22"/>
        </w:rPr>
      </w:pPr>
    </w:p>
    <w:p w14:paraId="2C0044C6" w14:textId="1C2A0E05" w:rsidR="00B81CB2" w:rsidRDefault="00B81CB2" w:rsidP="00B81CB2">
      <w:pPr>
        <w:spacing w:line="240" w:lineRule="atLeast"/>
        <w:ind w:left="540"/>
        <w:rPr>
          <w:rFonts w:cs="Arial"/>
          <w:sz w:val="22"/>
          <w:szCs w:val="22"/>
        </w:rPr>
      </w:pPr>
      <w:r w:rsidRPr="00E16851">
        <w:rPr>
          <w:rFonts w:cs="Arial"/>
          <w:b/>
          <w:bCs/>
          <w:sz w:val="22"/>
          <w:szCs w:val="22"/>
        </w:rPr>
        <w:t>Exception</w:t>
      </w:r>
      <w:r>
        <w:rPr>
          <w:rFonts w:cs="Arial"/>
          <w:sz w:val="22"/>
          <w:szCs w:val="22"/>
        </w:rPr>
        <w:t>: Where an exhaust duct power ventilator, listed and labeled in accordance with UL 705 and installed in accordance with the manufacturer's installation instructions, is used, the maximum length of the dryer exhaust duct shall be permitted to be in accordance with the dryer exhaust duct power ventilator manufacturer’s installation instructions.</w:t>
      </w:r>
      <w:r w:rsidR="00E16851">
        <w:rPr>
          <w:rFonts w:cs="Arial"/>
          <w:sz w:val="22"/>
          <w:szCs w:val="22"/>
        </w:rPr>
        <w:t xml:space="preserve"> - </w:t>
      </w:r>
      <w:r>
        <w:rPr>
          <w:rFonts w:cs="Arial"/>
          <w:sz w:val="22"/>
          <w:szCs w:val="22"/>
        </w:rPr>
        <w:t>2022 CMC 504.4.2.1</w:t>
      </w:r>
    </w:p>
    <w:p w14:paraId="36F9E1DD" w14:textId="77777777" w:rsidR="00B81CB2" w:rsidRDefault="00B81CB2" w:rsidP="00B81CB2">
      <w:pPr>
        <w:spacing w:line="240" w:lineRule="atLeast"/>
        <w:ind w:left="540"/>
        <w:rPr>
          <w:rFonts w:cs="Arial"/>
          <w:sz w:val="22"/>
          <w:szCs w:val="22"/>
        </w:rPr>
      </w:pPr>
    </w:p>
    <w:p w14:paraId="3CBB81A5" w14:textId="08FAE8FB" w:rsidR="007E630B" w:rsidRPr="00D64A45" w:rsidRDefault="00550AB5" w:rsidP="00B81CB2">
      <w:pPr>
        <w:spacing w:line="240" w:lineRule="atLeast"/>
        <w:ind w:left="540"/>
        <w:rPr>
          <w:rFonts w:cs="Arial"/>
          <w:sz w:val="22"/>
          <w:szCs w:val="22"/>
        </w:rPr>
      </w:pPr>
      <w:r w:rsidRPr="00D64A45">
        <w:rPr>
          <w:rFonts w:cs="Arial"/>
          <w:sz w:val="22"/>
          <w:szCs w:val="22"/>
        </w:rPr>
        <w:t>Listed clothes dryer transition ducts up to 6 feet in length shall be permitted to be used to connect the Type 1 dryer to the exhaust ducts.</w:t>
      </w:r>
      <w:r w:rsidR="00DF1316">
        <w:rPr>
          <w:rFonts w:cs="Arial"/>
          <w:sz w:val="22"/>
          <w:szCs w:val="22"/>
        </w:rPr>
        <w:t xml:space="preserve"> Transition ducts and flexible clothes dryer transition ducts shall not be concealed within </w:t>
      </w:r>
      <w:r w:rsidR="00E16851">
        <w:rPr>
          <w:rFonts w:cs="Arial"/>
          <w:sz w:val="22"/>
          <w:szCs w:val="22"/>
        </w:rPr>
        <w:t xml:space="preserve">the </w:t>
      </w:r>
      <w:r w:rsidR="00DF1316">
        <w:rPr>
          <w:rFonts w:cs="Arial"/>
          <w:sz w:val="22"/>
          <w:szCs w:val="22"/>
        </w:rPr>
        <w:t>construction and shall be installed in accordance with the manufacturer’s installation instructions.</w:t>
      </w:r>
      <w:r w:rsidR="00E16851">
        <w:rPr>
          <w:rFonts w:cs="Arial"/>
          <w:sz w:val="22"/>
          <w:szCs w:val="22"/>
        </w:rPr>
        <w:t xml:space="preserve"> - </w:t>
      </w:r>
      <w:r w:rsidR="007E630B" w:rsidRPr="00D64A45">
        <w:rPr>
          <w:rFonts w:cs="Arial"/>
          <w:sz w:val="22"/>
          <w:szCs w:val="22"/>
        </w:rPr>
        <w:t>20</w:t>
      </w:r>
      <w:r w:rsidR="00DC7C96">
        <w:rPr>
          <w:rFonts w:cs="Arial"/>
          <w:sz w:val="22"/>
          <w:szCs w:val="22"/>
        </w:rPr>
        <w:t>22</w:t>
      </w:r>
      <w:r w:rsidR="007E630B" w:rsidRPr="00D64A45">
        <w:rPr>
          <w:rFonts w:cs="Arial"/>
          <w:sz w:val="22"/>
          <w:szCs w:val="22"/>
        </w:rPr>
        <w:t xml:space="preserve"> CMC 504.4</w:t>
      </w:r>
      <w:r w:rsidR="00010CF4" w:rsidRPr="00D64A45">
        <w:rPr>
          <w:rFonts w:cs="Arial"/>
          <w:sz w:val="22"/>
          <w:szCs w:val="22"/>
        </w:rPr>
        <w:t>.2</w:t>
      </w:r>
      <w:r w:rsidR="00B81CB2">
        <w:rPr>
          <w:rFonts w:cs="Arial"/>
          <w:sz w:val="22"/>
          <w:szCs w:val="22"/>
        </w:rPr>
        <w:t>.2</w:t>
      </w:r>
    </w:p>
    <w:p w14:paraId="006959EE" w14:textId="77777777" w:rsidR="006E249E" w:rsidRPr="00D64A45" w:rsidRDefault="006E249E" w:rsidP="00C63191">
      <w:pPr>
        <w:numPr>
          <w:ilvl w:val="12"/>
          <w:numId w:val="0"/>
        </w:numPr>
        <w:spacing w:line="240" w:lineRule="atLeast"/>
        <w:ind w:left="540" w:hanging="540"/>
        <w:rPr>
          <w:rFonts w:cs="Arial"/>
          <w:sz w:val="22"/>
          <w:szCs w:val="22"/>
        </w:rPr>
      </w:pPr>
    </w:p>
    <w:p w14:paraId="64ABC1C5" w14:textId="77777777" w:rsidR="007E630B" w:rsidRPr="00D64A45" w:rsidRDefault="007E630B" w:rsidP="00C63191">
      <w:pPr>
        <w:spacing w:line="240" w:lineRule="atLeast"/>
        <w:ind w:left="540"/>
        <w:rPr>
          <w:rFonts w:cs="Arial"/>
          <w:b/>
          <w:sz w:val="22"/>
          <w:szCs w:val="22"/>
        </w:rPr>
      </w:pPr>
      <w:r w:rsidRPr="00D64A45">
        <w:rPr>
          <w:rFonts w:cs="Arial"/>
          <w:b/>
          <w:sz w:val="22"/>
          <w:szCs w:val="22"/>
        </w:rPr>
        <w:t>Is a backdraft damper provided at the dryer vent?</w:t>
      </w:r>
    </w:p>
    <w:p w14:paraId="2C359941" w14:textId="5813ABDD" w:rsidR="007E630B" w:rsidRPr="00D64A45" w:rsidRDefault="00DC7C96" w:rsidP="00C63191">
      <w:pPr>
        <w:numPr>
          <w:ilvl w:val="0"/>
          <w:numId w:val="11"/>
        </w:numPr>
        <w:spacing w:line="240" w:lineRule="atLeast"/>
        <w:ind w:left="540" w:hanging="540"/>
        <w:rPr>
          <w:rFonts w:cs="Arial"/>
          <w:sz w:val="22"/>
          <w:szCs w:val="22"/>
        </w:rPr>
      </w:pPr>
      <w:r>
        <w:rPr>
          <w:rFonts w:cs="Arial"/>
          <w:sz w:val="22"/>
          <w:szCs w:val="22"/>
        </w:rPr>
        <w:t>Exhaust ducts shall terminate outside the building and shall be equipped with backdraft dampers or with motorized dampers that automatically shut where the systems or spaces served are not in use</w:t>
      </w:r>
      <w:r w:rsidR="007E630B" w:rsidRPr="00D64A45">
        <w:rPr>
          <w:rFonts w:cs="Arial"/>
          <w:sz w:val="22"/>
          <w:szCs w:val="22"/>
        </w:rPr>
        <w:t>.</w:t>
      </w:r>
      <w:r w:rsidR="00E16851">
        <w:rPr>
          <w:rFonts w:cs="Arial"/>
          <w:sz w:val="22"/>
          <w:szCs w:val="22"/>
        </w:rPr>
        <w:t xml:space="preserve"> - </w:t>
      </w:r>
      <w:r w:rsidR="007E630B" w:rsidRPr="00D64A45">
        <w:rPr>
          <w:rFonts w:cs="Arial"/>
          <w:sz w:val="22"/>
          <w:szCs w:val="22"/>
        </w:rPr>
        <w:t>20</w:t>
      </w:r>
      <w:r>
        <w:rPr>
          <w:rFonts w:cs="Arial"/>
          <w:sz w:val="22"/>
          <w:szCs w:val="22"/>
        </w:rPr>
        <w:t>22</w:t>
      </w:r>
      <w:r w:rsidR="007E630B" w:rsidRPr="00D64A45">
        <w:rPr>
          <w:rFonts w:cs="Arial"/>
          <w:sz w:val="22"/>
          <w:szCs w:val="22"/>
        </w:rPr>
        <w:t xml:space="preserve"> CMC 504.</w:t>
      </w:r>
      <w:r w:rsidR="00612507" w:rsidRPr="00D64A45">
        <w:rPr>
          <w:rFonts w:cs="Arial"/>
          <w:sz w:val="22"/>
          <w:szCs w:val="22"/>
        </w:rPr>
        <w:t>1.1</w:t>
      </w:r>
    </w:p>
    <w:p w14:paraId="3C51299B" w14:textId="77777777" w:rsidR="007E630B" w:rsidRPr="00D64A45" w:rsidRDefault="007E630B" w:rsidP="00C63191">
      <w:pPr>
        <w:numPr>
          <w:ilvl w:val="12"/>
          <w:numId w:val="0"/>
        </w:numPr>
        <w:spacing w:line="240" w:lineRule="atLeast"/>
        <w:ind w:left="540" w:hanging="540"/>
        <w:rPr>
          <w:rFonts w:cs="Arial"/>
          <w:b/>
          <w:color w:val="000000" w:themeColor="text1"/>
          <w:sz w:val="22"/>
          <w:szCs w:val="22"/>
        </w:rPr>
      </w:pPr>
      <w:r w:rsidRPr="00D64A45">
        <w:rPr>
          <w:rFonts w:cs="Arial"/>
          <w:b/>
          <w:color w:val="000000" w:themeColor="text1"/>
          <w:sz w:val="22"/>
          <w:szCs w:val="22"/>
        </w:rPr>
        <w:lastRenderedPageBreak/>
        <w:t>ELECTRICAL</w:t>
      </w:r>
    </w:p>
    <w:p w14:paraId="28169B19" w14:textId="77777777" w:rsidR="00A5509F" w:rsidRPr="00D64A45" w:rsidRDefault="00A5509F" w:rsidP="00C63191">
      <w:pPr>
        <w:numPr>
          <w:ilvl w:val="12"/>
          <w:numId w:val="0"/>
        </w:numPr>
        <w:spacing w:line="240" w:lineRule="atLeast"/>
        <w:ind w:left="540" w:hanging="540"/>
        <w:rPr>
          <w:rFonts w:cs="Arial"/>
          <w:b/>
          <w:sz w:val="22"/>
          <w:szCs w:val="22"/>
        </w:rPr>
      </w:pPr>
    </w:p>
    <w:p w14:paraId="0648C66F"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For Additions or Alterations with electrical systems.</w:t>
      </w:r>
    </w:p>
    <w:p w14:paraId="30F13437" w14:textId="134CE9DF" w:rsidR="00A5509F" w:rsidRPr="00D64A45" w:rsidRDefault="00A5509F" w:rsidP="00C63191">
      <w:pPr>
        <w:pStyle w:val="ListParagraph"/>
        <w:numPr>
          <w:ilvl w:val="0"/>
          <w:numId w:val="12"/>
        </w:numPr>
        <w:ind w:left="540" w:hanging="540"/>
        <w:rPr>
          <w:rFonts w:ascii="Arial" w:hAnsi="Arial" w:cs="Arial"/>
          <w:sz w:val="22"/>
          <w:szCs w:val="22"/>
        </w:rPr>
      </w:pPr>
      <w:r w:rsidRPr="00D64A45">
        <w:rPr>
          <w:rFonts w:ascii="Arial" w:hAnsi="Arial" w:cs="Arial"/>
          <w:sz w:val="22"/>
          <w:szCs w:val="22"/>
        </w:rPr>
        <w:t>For Additions or Alterations with electrical systems, provide a detailed Electrical Plan showing compliance with the latest codes. If a detached structure, identify the Subpanel's location and the approved grounding method. Provide electrical calculations.</w:t>
      </w:r>
      <w:r w:rsidR="00E16851">
        <w:rPr>
          <w:rFonts w:ascii="Arial" w:hAnsi="Arial" w:cs="Arial"/>
          <w:sz w:val="22"/>
          <w:szCs w:val="22"/>
        </w:rPr>
        <w:t xml:space="preserve"> - </w:t>
      </w:r>
      <w:r w:rsidRPr="00D64A45">
        <w:rPr>
          <w:rFonts w:ascii="Arial" w:hAnsi="Arial" w:cs="Arial"/>
          <w:sz w:val="22"/>
          <w:szCs w:val="22"/>
        </w:rPr>
        <w:t>2022 CRC R106.1.1</w:t>
      </w:r>
    </w:p>
    <w:p w14:paraId="45B13E00" w14:textId="77777777" w:rsidR="00C63191" w:rsidRPr="00D64A45" w:rsidRDefault="00C63191" w:rsidP="00C63191">
      <w:pPr>
        <w:numPr>
          <w:ilvl w:val="12"/>
          <w:numId w:val="0"/>
        </w:numPr>
        <w:spacing w:line="240" w:lineRule="atLeast"/>
        <w:ind w:left="540" w:hanging="540"/>
        <w:rPr>
          <w:rFonts w:cs="Arial"/>
          <w:sz w:val="22"/>
          <w:szCs w:val="22"/>
        </w:rPr>
      </w:pPr>
    </w:p>
    <w:p w14:paraId="600E1892" w14:textId="77777777" w:rsidR="00A5509F" w:rsidRPr="00D64A45" w:rsidRDefault="00A5509F" w:rsidP="00C63191">
      <w:pPr>
        <w:pStyle w:val="ListParagraph"/>
        <w:ind w:left="540"/>
        <w:rPr>
          <w:rFonts w:ascii="Arial" w:hAnsi="Arial" w:cs="Arial"/>
          <w:b/>
          <w:sz w:val="22"/>
          <w:szCs w:val="22"/>
        </w:rPr>
      </w:pPr>
      <w:r w:rsidRPr="00D64A45">
        <w:rPr>
          <w:rFonts w:ascii="Arial" w:hAnsi="Arial" w:cs="Arial"/>
          <w:b/>
          <w:sz w:val="22"/>
          <w:szCs w:val="22"/>
        </w:rPr>
        <w:t xml:space="preserve">Illuminated address sign note on the electrical plan? </w:t>
      </w:r>
    </w:p>
    <w:p w14:paraId="17D18C6E" w14:textId="1C2C2805" w:rsidR="00A5509F" w:rsidRPr="00D64A45" w:rsidRDefault="00A5509F" w:rsidP="00C63191">
      <w:pPr>
        <w:numPr>
          <w:ilvl w:val="0"/>
          <w:numId w:val="12"/>
        </w:numPr>
        <w:ind w:left="540" w:hanging="540"/>
        <w:rPr>
          <w:rFonts w:cs="Arial"/>
          <w:sz w:val="22"/>
          <w:szCs w:val="22"/>
        </w:rPr>
      </w:pPr>
      <w:r w:rsidRPr="00D64A45">
        <w:rPr>
          <w:rFonts w:cs="Arial"/>
          <w:sz w:val="22"/>
          <w:szCs w:val="22"/>
        </w:rPr>
        <w:t>Clearly show the location of the "Illuminated address sign" on the electrical plan.</w:t>
      </w:r>
      <w:r w:rsidRPr="00D64A45">
        <w:rPr>
          <w:rFonts w:cs="Arial"/>
          <w:bCs/>
          <w:spacing w:val="3"/>
          <w:sz w:val="22"/>
          <w:szCs w:val="22"/>
        </w:rPr>
        <w:t xml:space="preserve"> Address numbers</w:t>
      </w:r>
      <w:r w:rsidRPr="00D64A45">
        <w:rPr>
          <w:rFonts w:cs="Arial"/>
          <w:b/>
          <w:bCs/>
          <w:spacing w:val="3"/>
          <w:sz w:val="22"/>
          <w:szCs w:val="22"/>
        </w:rPr>
        <w:t xml:space="preserve"> </w:t>
      </w:r>
      <w:r w:rsidRPr="00D64A45">
        <w:rPr>
          <w:rFonts w:cs="Arial"/>
          <w:spacing w:val="2"/>
          <w:sz w:val="22"/>
          <w:szCs w:val="22"/>
        </w:rPr>
        <w:t xml:space="preserve">shall be a </w:t>
      </w:r>
      <w:r w:rsidRPr="00D64A45">
        <w:rPr>
          <w:rFonts w:cs="Arial"/>
          <w:spacing w:val="4"/>
          <w:sz w:val="22"/>
          <w:szCs w:val="22"/>
        </w:rPr>
        <w:t xml:space="preserve">minimum of 4 inches high with a minimum stroke </w:t>
      </w:r>
      <w:r w:rsidRPr="00D64A45">
        <w:rPr>
          <w:rFonts w:cs="Arial"/>
          <w:spacing w:val="1"/>
          <w:sz w:val="22"/>
          <w:szCs w:val="22"/>
        </w:rPr>
        <w:t xml:space="preserve">width of ½ inch. </w:t>
      </w:r>
      <w:r w:rsidRPr="00D64A45">
        <w:rPr>
          <w:rFonts w:cs="Arial"/>
          <w:sz w:val="22"/>
          <w:szCs w:val="22"/>
        </w:rPr>
        <w:t>Show the address sign to be installed to be seen from the street.</w:t>
      </w:r>
      <w:r w:rsidR="00E16851">
        <w:rPr>
          <w:rFonts w:cs="Arial"/>
          <w:sz w:val="22"/>
          <w:szCs w:val="22"/>
        </w:rPr>
        <w:t xml:space="preserve"> - </w:t>
      </w:r>
      <w:r w:rsidRPr="00D64A45">
        <w:rPr>
          <w:rFonts w:cs="Arial"/>
          <w:sz w:val="22"/>
          <w:szCs w:val="22"/>
        </w:rPr>
        <w:t>R319.1</w:t>
      </w:r>
      <w:r w:rsidRPr="00D64A45">
        <w:rPr>
          <w:rFonts w:cs="Arial"/>
          <w:bCs/>
          <w:spacing w:val="3"/>
          <w:sz w:val="22"/>
          <w:szCs w:val="22"/>
        </w:rPr>
        <w:t xml:space="preserve"> &amp; </w:t>
      </w:r>
      <w:r w:rsidRPr="00D64A45">
        <w:rPr>
          <w:rFonts w:cs="Arial"/>
          <w:sz w:val="22"/>
          <w:szCs w:val="22"/>
        </w:rPr>
        <w:t>Clovis FD STD. #1.8.</w:t>
      </w:r>
    </w:p>
    <w:p w14:paraId="5D05274F" w14:textId="77777777" w:rsidR="00A5509F" w:rsidRPr="00D64A45" w:rsidRDefault="00A5509F" w:rsidP="00C63191">
      <w:pPr>
        <w:numPr>
          <w:ilvl w:val="12"/>
          <w:numId w:val="0"/>
        </w:numPr>
        <w:spacing w:line="240" w:lineRule="atLeast"/>
        <w:ind w:left="540" w:hanging="540"/>
        <w:rPr>
          <w:rFonts w:cs="Arial"/>
          <w:sz w:val="22"/>
          <w:szCs w:val="22"/>
        </w:rPr>
      </w:pPr>
    </w:p>
    <w:p w14:paraId="29C1E940"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Size of service specified?</w:t>
      </w:r>
    </w:p>
    <w:p w14:paraId="0F1E1724" w14:textId="26E9726E"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Specify the size of the main service panel.</w:t>
      </w:r>
      <w:r w:rsidR="00E16851">
        <w:rPr>
          <w:rFonts w:cs="Arial"/>
          <w:sz w:val="22"/>
          <w:szCs w:val="22"/>
        </w:rPr>
        <w:t xml:space="preserve"> - </w:t>
      </w:r>
      <w:r w:rsidRPr="00D64A45">
        <w:rPr>
          <w:rFonts w:cs="Arial"/>
          <w:sz w:val="22"/>
          <w:szCs w:val="22"/>
        </w:rPr>
        <w:t>2022 CEC 220.10 - Minimum busbar rating of 225A</w:t>
      </w:r>
      <w:r w:rsidR="00E16851">
        <w:rPr>
          <w:rFonts w:cs="Arial"/>
          <w:sz w:val="22"/>
          <w:szCs w:val="22"/>
        </w:rPr>
        <w:t xml:space="preserve"> - </w:t>
      </w:r>
      <w:r w:rsidRPr="00D64A45">
        <w:rPr>
          <w:rFonts w:cs="Arial"/>
          <w:sz w:val="22"/>
          <w:szCs w:val="22"/>
        </w:rPr>
        <w:t>2022 CEC 150.0(s)3</w:t>
      </w:r>
    </w:p>
    <w:p w14:paraId="106A8038" w14:textId="77777777" w:rsidR="00A5509F" w:rsidRPr="00D64A45" w:rsidRDefault="00A5509F" w:rsidP="00C63191">
      <w:pPr>
        <w:numPr>
          <w:ilvl w:val="12"/>
          <w:numId w:val="0"/>
        </w:numPr>
        <w:spacing w:line="240" w:lineRule="atLeast"/>
        <w:ind w:left="540" w:hanging="540"/>
        <w:rPr>
          <w:rFonts w:cs="Arial"/>
          <w:sz w:val="22"/>
          <w:szCs w:val="22"/>
        </w:rPr>
      </w:pPr>
    </w:p>
    <w:p w14:paraId="60C5AA66"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Size of sub-panels specified?</w:t>
      </w:r>
    </w:p>
    <w:p w14:paraId="1A2704E4" w14:textId="4053D645"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Specify the size of the sub-panel.</w:t>
      </w:r>
      <w:r w:rsidR="00E16851">
        <w:rPr>
          <w:rFonts w:cs="Arial"/>
          <w:sz w:val="22"/>
          <w:szCs w:val="22"/>
        </w:rPr>
        <w:t xml:space="preserve"> - </w:t>
      </w:r>
      <w:r w:rsidRPr="00D64A45">
        <w:rPr>
          <w:rFonts w:cs="Arial"/>
          <w:sz w:val="22"/>
          <w:szCs w:val="22"/>
        </w:rPr>
        <w:t>2022 CRC R106.1.1</w:t>
      </w:r>
    </w:p>
    <w:p w14:paraId="65F35FA4" w14:textId="77777777" w:rsidR="00A5509F" w:rsidRPr="00D64A45" w:rsidRDefault="00A5509F" w:rsidP="00C63191">
      <w:pPr>
        <w:spacing w:line="240" w:lineRule="atLeast"/>
        <w:ind w:left="540" w:hanging="540"/>
        <w:rPr>
          <w:rFonts w:cs="Arial"/>
          <w:sz w:val="22"/>
          <w:szCs w:val="22"/>
        </w:rPr>
      </w:pPr>
    </w:p>
    <w:p w14:paraId="44A8F4FD"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What type of grounding system is being used?</w:t>
      </w:r>
    </w:p>
    <w:p w14:paraId="20CB62A8" w14:textId="7567821F"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 xml:space="preserve">Call out the approved type of grounding, </w:t>
      </w:r>
      <w:r w:rsidR="00E16851">
        <w:rPr>
          <w:rFonts w:cs="Arial"/>
          <w:sz w:val="22"/>
          <w:szCs w:val="22"/>
        </w:rPr>
        <w:t xml:space="preserve">- </w:t>
      </w:r>
      <w:r w:rsidRPr="00D64A45">
        <w:rPr>
          <w:rFonts w:cs="Arial"/>
          <w:sz w:val="22"/>
          <w:szCs w:val="22"/>
        </w:rPr>
        <w:t>2022 CEC 250.52</w:t>
      </w:r>
    </w:p>
    <w:p w14:paraId="35948B38" w14:textId="77777777" w:rsidR="00A5509F" w:rsidRPr="00D64A45" w:rsidRDefault="00A5509F" w:rsidP="00C63191">
      <w:pPr>
        <w:numPr>
          <w:ilvl w:val="12"/>
          <w:numId w:val="0"/>
        </w:numPr>
        <w:spacing w:line="240" w:lineRule="atLeast"/>
        <w:ind w:left="540" w:hanging="540"/>
        <w:rPr>
          <w:rFonts w:cs="Arial"/>
          <w:b/>
          <w:sz w:val="22"/>
          <w:szCs w:val="22"/>
        </w:rPr>
      </w:pPr>
    </w:p>
    <w:p w14:paraId="1EADA210"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Size/material of grounding method specified?</w:t>
      </w:r>
    </w:p>
    <w:p w14:paraId="062EF491" w14:textId="2547B55C"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Specify the size and material of the grounding method</w:t>
      </w:r>
      <w:r w:rsidR="00E16851">
        <w:rPr>
          <w:rFonts w:cs="Arial"/>
          <w:sz w:val="22"/>
          <w:szCs w:val="22"/>
        </w:rPr>
        <w:t xml:space="preserve"> - </w:t>
      </w:r>
      <w:r w:rsidRPr="00D64A45">
        <w:rPr>
          <w:rFonts w:cs="Arial"/>
          <w:sz w:val="22"/>
          <w:szCs w:val="22"/>
        </w:rPr>
        <w:t>2022 CEC 250.52</w:t>
      </w:r>
    </w:p>
    <w:p w14:paraId="52690D5B" w14:textId="77777777" w:rsidR="00A5509F" w:rsidRPr="00D64A45" w:rsidRDefault="00A5509F" w:rsidP="00C63191">
      <w:pPr>
        <w:numPr>
          <w:ilvl w:val="12"/>
          <w:numId w:val="0"/>
        </w:numPr>
        <w:spacing w:line="240" w:lineRule="atLeast"/>
        <w:ind w:left="540" w:hanging="540"/>
        <w:rPr>
          <w:rFonts w:cs="Arial"/>
          <w:sz w:val="22"/>
          <w:szCs w:val="22"/>
        </w:rPr>
      </w:pPr>
    </w:p>
    <w:p w14:paraId="23323C1E"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 grounding method shown on the foundation plan?</w:t>
      </w:r>
    </w:p>
    <w:p w14:paraId="59391F7E" w14:textId="26B968F9" w:rsidR="00A5509F" w:rsidRPr="00D64A45" w:rsidRDefault="00A5509F" w:rsidP="00C63191">
      <w:pPr>
        <w:pStyle w:val="ListParagraph"/>
        <w:numPr>
          <w:ilvl w:val="0"/>
          <w:numId w:val="12"/>
        </w:numPr>
        <w:spacing w:line="240" w:lineRule="atLeast"/>
        <w:ind w:left="540" w:hanging="540"/>
        <w:rPr>
          <w:rFonts w:ascii="Arial" w:hAnsi="Arial" w:cs="Arial"/>
          <w:strike/>
          <w:sz w:val="22"/>
          <w:szCs w:val="22"/>
          <w:u w:val="single"/>
        </w:rPr>
      </w:pPr>
      <w:r w:rsidRPr="00D64A45">
        <w:rPr>
          <w:rFonts w:ascii="Arial" w:hAnsi="Arial" w:cs="Arial"/>
          <w:sz w:val="22"/>
          <w:szCs w:val="22"/>
        </w:rPr>
        <w:t>Show the location of the ground method on the foundation plan.</w:t>
      </w:r>
      <w:r w:rsidR="00E16851">
        <w:rPr>
          <w:rFonts w:ascii="Arial" w:hAnsi="Arial" w:cs="Arial"/>
          <w:sz w:val="22"/>
          <w:szCs w:val="22"/>
        </w:rPr>
        <w:t xml:space="preserve"> - </w:t>
      </w:r>
      <w:r w:rsidRPr="00D64A45">
        <w:rPr>
          <w:rFonts w:ascii="Arial" w:hAnsi="Arial" w:cs="Arial"/>
          <w:sz w:val="22"/>
          <w:szCs w:val="22"/>
        </w:rPr>
        <w:t xml:space="preserve">2022 CEC </w:t>
      </w:r>
      <w:r w:rsidRPr="00560786">
        <w:rPr>
          <w:rFonts w:ascii="Arial" w:hAnsi="Arial" w:cs="Arial"/>
          <w:sz w:val="22"/>
          <w:szCs w:val="22"/>
        </w:rPr>
        <w:t>250.52</w:t>
      </w:r>
      <w:r w:rsidRPr="00D64A45">
        <w:rPr>
          <w:rFonts w:ascii="Arial" w:hAnsi="Arial" w:cs="Arial"/>
          <w:strike/>
          <w:sz w:val="22"/>
          <w:szCs w:val="22"/>
          <w:u w:val="single"/>
        </w:rPr>
        <w:t xml:space="preserve"> </w:t>
      </w:r>
    </w:p>
    <w:p w14:paraId="7F7A0162" w14:textId="77777777" w:rsidR="00A5509F" w:rsidRPr="00D64A45" w:rsidRDefault="00A5509F" w:rsidP="00C63191">
      <w:pPr>
        <w:numPr>
          <w:ilvl w:val="12"/>
          <w:numId w:val="0"/>
        </w:numPr>
        <w:spacing w:line="240" w:lineRule="atLeast"/>
        <w:ind w:left="540" w:hanging="540"/>
        <w:rPr>
          <w:rFonts w:cs="Arial"/>
          <w:b/>
          <w:sz w:val="22"/>
          <w:szCs w:val="22"/>
        </w:rPr>
      </w:pPr>
    </w:p>
    <w:p w14:paraId="0693F9ED"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Size of service grounding conductor to be specified?</w:t>
      </w:r>
    </w:p>
    <w:p w14:paraId="75E7AD2B" w14:textId="4E4D11C6" w:rsidR="00A5509F" w:rsidRPr="00D64A45" w:rsidRDefault="00A5509F" w:rsidP="00C63191">
      <w:pPr>
        <w:numPr>
          <w:ilvl w:val="0"/>
          <w:numId w:val="12"/>
        </w:numPr>
        <w:spacing w:line="240" w:lineRule="atLeast"/>
        <w:ind w:left="540" w:hanging="540"/>
        <w:rPr>
          <w:rFonts w:cs="Arial"/>
          <w:sz w:val="22"/>
          <w:szCs w:val="22"/>
          <w:u w:val="single"/>
        </w:rPr>
      </w:pPr>
      <w:r w:rsidRPr="00D64A45">
        <w:rPr>
          <w:rFonts w:cs="Arial"/>
          <w:sz w:val="22"/>
          <w:szCs w:val="22"/>
        </w:rPr>
        <w:t>Specify the size of the service grounding conductor.</w:t>
      </w:r>
      <w:r w:rsidR="00E16851">
        <w:rPr>
          <w:rFonts w:cs="Arial"/>
          <w:sz w:val="22"/>
          <w:szCs w:val="22"/>
        </w:rPr>
        <w:t xml:space="preserve"> - </w:t>
      </w:r>
      <w:r w:rsidRPr="00D64A45">
        <w:rPr>
          <w:rFonts w:cs="Arial"/>
          <w:sz w:val="22"/>
          <w:szCs w:val="22"/>
        </w:rPr>
        <w:t xml:space="preserve">2022 CEC 250.64 &amp; Table 250.66 </w:t>
      </w:r>
    </w:p>
    <w:p w14:paraId="53EB540A" w14:textId="77777777" w:rsidR="00A5509F" w:rsidRPr="00D64A45" w:rsidRDefault="00A5509F" w:rsidP="00C63191">
      <w:pPr>
        <w:numPr>
          <w:ilvl w:val="12"/>
          <w:numId w:val="0"/>
        </w:numPr>
        <w:spacing w:line="240" w:lineRule="atLeast"/>
        <w:ind w:left="540" w:hanging="540"/>
        <w:rPr>
          <w:rFonts w:cs="Arial"/>
          <w:sz w:val="22"/>
          <w:szCs w:val="22"/>
        </w:rPr>
      </w:pPr>
    </w:p>
    <w:p w14:paraId="0603E292"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Size of the water bond specified?</w:t>
      </w:r>
    </w:p>
    <w:p w14:paraId="5E17B3D5" w14:textId="5A6C8A16" w:rsidR="00A5509F" w:rsidRPr="00E16851" w:rsidRDefault="00A5509F" w:rsidP="00C63191">
      <w:pPr>
        <w:pStyle w:val="ListParagraph"/>
        <w:numPr>
          <w:ilvl w:val="0"/>
          <w:numId w:val="12"/>
        </w:numPr>
        <w:spacing w:line="240" w:lineRule="atLeast"/>
        <w:ind w:left="540" w:hanging="540"/>
        <w:rPr>
          <w:rFonts w:ascii="Arial" w:hAnsi="Arial" w:cs="Arial"/>
          <w:sz w:val="22"/>
          <w:szCs w:val="22"/>
        </w:rPr>
      </w:pPr>
      <w:r w:rsidRPr="00E16851">
        <w:rPr>
          <w:rFonts w:ascii="Arial" w:hAnsi="Arial" w:cs="Arial"/>
          <w:sz w:val="22"/>
          <w:szCs w:val="22"/>
        </w:rPr>
        <w:t>Specify the size of the Water bond.</w:t>
      </w:r>
      <w:r w:rsidR="00E16851" w:rsidRPr="00E16851">
        <w:rPr>
          <w:rFonts w:ascii="Arial" w:hAnsi="Arial" w:cs="Arial"/>
          <w:sz w:val="22"/>
          <w:szCs w:val="22"/>
        </w:rPr>
        <w:t xml:space="preserve"> - </w:t>
      </w:r>
      <w:r w:rsidRPr="00E16851">
        <w:rPr>
          <w:rFonts w:ascii="Arial" w:hAnsi="Arial" w:cs="Arial"/>
          <w:sz w:val="22"/>
          <w:szCs w:val="22"/>
        </w:rPr>
        <w:t>2022 CEC 250.104 (A) and 2022 CEC Table 250.102(C)(1)</w:t>
      </w:r>
    </w:p>
    <w:p w14:paraId="4E5AE671" w14:textId="77777777" w:rsidR="00A5509F" w:rsidRPr="00E16851" w:rsidRDefault="00A5509F" w:rsidP="00C63191">
      <w:pPr>
        <w:pStyle w:val="ListParagraph"/>
        <w:spacing w:line="240" w:lineRule="atLeast"/>
        <w:ind w:left="540" w:hanging="540"/>
        <w:rPr>
          <w:rFonts w:ascii="Arial" w:hAnsi="Arial" w:cs="Arial"/>
          <w:sz w:val="22"/>
          <w:szCs w:val="22"/>
        </w:rPr>
      </w:pPr>
    </w:p>
    <w:p w14:paraId="104764C1" w14:textId="77777777" w:rsidR="00A5509F" w:rsidRPr="00E16851" w:rsidRDefault="00A5509F" w:rsidP="00C63191">
      <w:pPr>
        <w:pStyle w:val="ListParagraph"/>
        <w:spacing w:line="240" w:lineRule="atLeast"/>
        <w:ind w:left="540"/>
        <w:rPr>
          <w:rFonts w:ascii="Arial" w:hAnsi="Arial" w:cs="Arial"/>
          <w:b/>
          <w:sz w:val="22"/>
          <w:szCs w:val="22"/>
        </w:rPr>
      </w:pPr>
      <w:r w:rsidRPr="00E16851">
        <w:rPr>
          <w:rFonts w:ascii="Arial" w:hAnsi="Arial" w:cs="Arial"/>
          <w:b/>
          <w:sz w:val="22"/>
          <w:szCs w:val="22"/>
        </w:rPr>
        <w:t>Size of the gas bond specified?</w:t>
      </w:r>
    </w:p>
    <w:p w14:paraId="1DF10294" w14:textId="7103959C" w:rsidR="00A5509F" w:rsidRPr="00E16851" w:rsidRDefault="00A5509F" w:rsidP="00C63191">
      <w:pPr>
        <w:pStyle w:val="ListParagraph"/>
        <w:numPr>
          <w:ilvl w:val="0"/>
          <w:numId w:val="12"/>
        </w:numPr>
        <w:spacing w:line="240" w:lineRule="atLeast"/>
        <w:ind w:left="540" w:hanging="540"/>
        <w:rPr>
          <w:rFonts w:ascii="Arial" w:hAnsi="Arial" w:cs="Arial"/>
          <w:sz w:val="22"/>
          <w:szCs w:val="22"/>
        </w:rPr>
      </w:pPr>
      <w:r w:rsidRPr="00E16851">
        <w:rPr>
          <w:rFonts w:ascii="Arial" w:hAnsi="Arial" w:cs="Arial"/>
          <w:sz w:val="22"/>
          <w:szCs w:val="22"/>
        </w:rPr>
        <w:t>Specify the size of the Water bond.</w:t>
      </w:r>
      <w:r w:rsidR="00E16851" w:rsidRPr="00E16851">
        <w:rPr>
          <w:rFonts w:ascii="Arial" w:hAnsi="Arial" w:cs="Arial"/>
          <w:sz w:val="22"/>
          <w:szCs w:val="22"/>
        </w:rPr>
        <w:t xml:space="preserve"> - </w:t>
      </w:r>
      <w:r w:rsidRPr="00E16851">
        <w:rPr>
          <w:rFonts w:ascii="Arial" w:hAnsi="Arial" w:cs="Arial"/>
          <w:sz w:val="22"/>
          <w:szCs w:val="22"/>
        </w:rPr>
        <w:t>2022 CEC 250.104 (B) and 2022 CEC Table 250.122</w:t>
      </w:r>
    </w:p>
    <w:p w14:paraId="41FC9FAA" w14:textId="77777777" w:rsidR="00A5509F" w:rsidRPr="00D64A45" w:rsidRDefault="00A5509F" w:rsidP="00C63191">
      <w:pPr>
        <w:spacing w:line="240" w:lineRule="atLeast"/>
        <w:ind w:left="540" w:hanging="540"/>
        <w:rPr>
          <w:rFonts w:cs="Arial"/>
          <w:b/>
          <w:sz w:val="22"/>
          <w:szCs w:val="22"/>
        </w:rPr>
      </w:pPr>
    </w:p>
    <w:p w14:paraId="13860391"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Inter-System bonding noted on the electrical plan?</w:t>
      </w:r>
    </w:p>
    <w:p w14:paraId="17439E1B" w14:textId="6A0039E9"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Note on the electrical plan that inter-system bonding is required for this residence.</w:t>
      </w:r>
      <w:r w:rsidR="00E16851">
        <w:rPr>
          <w:rFonts w:cs="Arial"/>
          <w:sz w:val="22"/>
          <w:szCs w:val="22"/>
        </w:rPr>
        <w:t xml:space="preserve"> - </w:t>
      </w:r>
      <w:r w:rsidRPr="00D64A45">
        <w:rPr>
          <w:rFonts w:cs="Arial"/>
          <w:sz w:val="22"/>
          <w:szCs w:val="22"/>
        </w:rPr>
        <w:t>2022 CEC 800.100 &amp; 820.100</w:t>
      </w:r>
    </w:p>
    <w:p w14:paraId="18152FC7" w14:textId="77777777" w:rsidR="00A5509F" w:rsidRPr="00D64A45" w:rsidRDefault="00A5509F" w:rsidP="00C63191">
      <w:pPr>
        <w:spacing w:line="240" w:lineRule="atLeast"/>
        <w:ind w:left="540" w:hanging="540"/>
        <w:rPr>
          <w:rFonts w:cs="Arial"/>
          <w:sz w:val="22"/>
          <w:szCs w:val="22"/>
        </w:rPr>
      </w:pPr>
    </w:p>
    <w:p w14:paraId="7FD6A115"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working clearances adjacent to subpanels or service equipment maintained? </w:t>
      </w:r>
    </w:p>
    <w:p w14:paraId="67EEA0E2" w14:textId="03A7389A"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Working clearances around or adjacent to sub panels or service equipment must be maintained per</w:t>
      </w:r>
      <w:r w:rsidR="00E16851">
        <w:rPr>
          <w:rFonts w:cs="Arial"/>
          <w:sz w:val="22"/>
          <w:szCs w:val="22"/>
        </w:rPr>
        <w:t xml:space="preserve"> - </w:t>
      </w:r>
      <w:r w:rsidRPr="00D64A45">
        <w:rPr>
          <w:rFonts w:cs="Arial"/>
          <w:sz w:val="22"/>
          <w:szCs w:val="22"/>
        </w:rPr>
        <w:t xml:space="preserve">2022 CEC Table 110.26(A)(1) </w:t>
      </w:r>
    </w:p>
    <w:p w14:paraId="489EDA7D" w14:textId="4FDE3FD2" w:rsidR="00A5509F" w:rsidRPr="00D64A45" w:rsidRDefault="00A5509F" w:rsidP="00C63191">
      <w:pPr>
        <w:numPr>
          <w:ilvl w:val="12"/>
          <w:numId w:val="0"/>
        </w:numPr>
        <w:spacing w:line="240" w:lineRule="atLeast"/>
        <w:ind w:left="540" w:hanging="540"/>
        <w:rPr>
          <w:rFonts w:cs="Arial"/>
          <w:b/>
          <w:sz w:val="22"/>
          <w:szCs w:val="22"/>
        </w:rPr>
      </w:pPr>
    </w:p>
    <w:p w14:paraId="1C4339A0" w14:textId="1486C54C" w:rsidR="00B84C8A" w:rsidRPr="00D64A45" w:rsidRDefault="00B84C8A" w:rsidP="00C63191">
      <w:pPr>
        <w:numPr>
          <w:ilvl w:val="12"/>
          <w:numId w:val="0"/>
        </w:numPr>
        <w:spacing w:line="240" w:lineRule="atLeast"/>
        <w:ind w:left="540" w:hanging="540"/>
        <w:rPr>
          <w:rFonts w:cs="Arial"/>
          <w:b/>
          <w:sz w:val="22"/>
          <w:szCs w:val="22"/>
        </w:rPr>
      </w:pPr>
    </w:p>
    <w:p w14:paraId="114BAE3B" w14:textId="77777777" w:rsidR="00D64A45" w:rsidRPr="00D64A45" w:rsidRDefault="00D64A45" w:rsidP="00C63191">
      <w:pPr>
        <w:numPr>
          <w:ilvl w:val="12"/>
          <w:numId w:val="0"/>
        </w:numPr>
        <w:spacing w:line="240" w:lineRule="atLeast"/>
        <w:ind w:left="540" w:hanging="540"/>
        <w:rPr>
          <w:rFonts w:cs="Arial"/>
          <w:b/>
          <w:sz w:val="22"/>
          <w:szCs w:val="22"/>
        </w:rPr>
      </w:pPr>
    </w:p>
    <w:p w14:paraId="45F27239" w14:textId="77777777" w:rsidR="00B84C8A" w:rsidRPr="00D64A45" w:rsidRDefault="00B84C8A" w:rsidP="00C63191">
      <w:pPr>
        <w:numPr>
          <w:ilvl w:val="12"/>
          <w:numId w:val="0"/>
        </w:numPr>
        <w:spacing w:line="240" w:lineRule="atLeast"/>
        <w:ind w:left="540" w:hanging="540"/>
        <w:rPr>
          <w:rFonts w:cs="Arial"/>
          <w:b/>
          <w:sz w:val="22"/>
          <w:szCs w:val="22"/>
        </w:rPr>
      </w:pPr>
    </w:p>
    <w:p w14:paraId="1130C5D4"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Positive means of disconnect adjacent to the equipment served provided?</w:t>
      </w:r>
    </w:p>
    <w:p w14:paraId="17221662" w14:textId="62A51442"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Show equipment regulated by the Mechanical Code requiring electrical connections of more than 50 volts shall have a positive means of disconnecting adjacent to and insight from the equipment served.</w:t>
      </w:r>
      <w:r w:rsidR="00E16851">
        <w:rPr>
          <w:rFonts w:cs="Arial"/>
          <w:sz w:val="22"/>
          <w:szCs w:val="22"/>
        </w:rPr>
        <w:t xml:space="preserve"> - </w:t>
      </w:r>
      <w:r w:rsidRPr="00D64A45">
        <w:rPr>
          <w:rFonts w:cs="Arial"/>
          <w:sz w:val="22"/>
          <w:szCs w:val="22"/>
        </w:rPr>
        <w:t>2022 CEC 440.14 (Air conditioning or refrigerating equipment)</w:t>
      </w:r>
    </w:p>
    <w:p w14:paraId="11C16234" w14:textId="77777777" w:rsidR="00A5509F" w:rsidRPr="00D64A45" w:rsidRDefault="00A5509F" w:rsidP="00C63191">
      <w:pPr>
        <w:numPr>
          <w:ilvl w:val="12"/>
          <w:numId w:val="0"/>
        </w:numPr>
        <w:spacing w:line="240" w:lineRule="atLeast"/>
        <w:ind w:left="540" w:hanging="540"/>
        <w:rPr>
          <w:rFonts w:cs="Arial"/>
          <w:b/>
          <w:sz w:val="22"/>
          <w:szCs w:val="22"/>
        </w:rPr>
      </w:pPr>
    </w:p>
    <w:p w14:paraId="42E12BFF"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Outlet within 25' of mechanical equipment?</w:t>
      </w:r>
    </w:p>
    <w:p w14:paraId="5361BDF0" w14:textId="11CF213F" w:rsidR="00A5509F" w:rsidRPr="00D64A45" w:rsidRDefault="00A5509F" w:rsidP="00C63191">
      <w:pPr>
        <w:pStyle w:val="ListParagraph"/>
        <w:numPr>
          <w:ilvl w:val="0"/>
          <w:numId w:val="12"/>
        </w:numPr>
        <w:spacing w:line="240" w:lineRule="atLeast"/>
        <w:ind w:left="540" w:hanging="540"/>
        <w:rPr>
          <w:rFonts w:ascii="Arial" w:hAnsi="Arial" w:cs="Arial"/>
          <w:sz w:val="22"/>
          <w:szCs w:val="22"/>
        </w:rPr>
      </w:pPr>
      <w:r w:rsidRPr="00D64A45">
        <w:rPr>
          <w:rFonts w:ascii="Arial" w:hAnsi="Arial" w:cs="Arial"/>
          <w:sz w:val="22"/>
          <w:szCs w:val="22"/>
        </w:rPr>
        <w:t>Provide an electrical outlet within 25' of mechanical equipment &amp; located on the same level to servicing the equipment.</w:t>
      </w:r>
      <w:r w:rsidR="00E16851">
        <w:rPr>
          <w:rFonts w:ascii="Arial" w:hAnsi="Arial" w:cs="Arial"/>
          <w:sz w:val="22"/>
          <w:szCs w:val="22"/>
        </w:rPr>
        <w:t xml:space="preserve"> - </w:t>
      </w:r>
      <w:r w:rsidRPr="00D64A45">
        <w:rPr>
          <w:rFonts w:ascii="Arial" w:hAnsi="Arial" w:cs="Arial"/>
          <w:sz w:val="22"/>
          <w:szCs w:val="22"/>
        </w:rPr>
        <w:t>2022 CEC 210.63 &amp; 2022 CMC 301.4 (2).</w:t>
      </w:r>
    </w:p>
    <w:p w14:paraId="67C07408" w14:textId="77777777" w:rsidR="00A5509F" w:rsidRPr="00D64A45" w:rsidRDefault="00A5509F" w:rsidP="00C63191">
      <w:pPr>
        <w:numPr>
          <w:ilvl w:val="12"/>
          <w:numId w:val="0"/>
        </w:numPr>
        <w:spacing w:line="240" w:lineRule="atLeast"/>
        <w:ind w:left="540" w:hanging="540"/>
        <w:rPr>
          <w:rFonts w:cs="Arial"/>
          <w:sz w:val="22"/>
          <w:szCs w:val="22"/>
        </w:rPr>
      </w:pPr>
    </w:p>
    <w:p w14:paraId="5D303A8F"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Are outlets provided at the front and rear of the structure?</w:t>
      </w:r>
    </w:p>
    <w:p w14:paraId="1E43701F" w14:textId="77777777"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Provide outlets at the front and rear of the structure. 2022 CEC 210.52 (E) (1).</w:t>
      </w:r>
    </w:p>
    <w:p w14:paraId="1C310585" w14:textId="77777777" w:rsidR="00A5509F" w:rsidRPr="00D64A45" w:rsidRDefault="00A5509F" w:rsidP="00C63191">
      <w:pPr>
        <w:numPr>
          <w:ilvl w:val="12"/>
          <w:numId w:val="0"/>
        </w:numPr>
        <w:spacing w:line="240" w:lineRule="atLeast"/>
        <w:ind w:left="540" w:hanging="540"/>
        <w:rPr>
          <w:rFonts w:cs="Arial"/>
          <w:sz w:val="22"/>
          <w:szCs w:val="22"/>
        </w:rPr>
      </w:pPr>
    </w:p>
    <w:p w14:paraId="1FAD71E5"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Are outlets provided on Balconies, Decks, and Porches?</w:t>
      </w:r>
    </w:p>
    <w:p w14:paraId="5BF728F8" w14:textId="118A1660"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Balconies, Decks, and Porches within 4” horizon</w:t>
      </w:r>
      <w:r w:rsidR="00E16851">
        <w:rPr>
          <w:rFonts w:cs="Arial"/>
          <w:sz w:val="22"/>
          <w:szCs w:val="22"/>
        </w:rPr>
        <w:t>t</w:t>
      </w:r>
      <w:r w:rsidRPr="00D64A45">
        <w:rPr>
          <w:rFonts w:cs="Arial"/>
          <w:sz w:val="22"/>
          <w:szCs w:val="22"/>
        </w:rPr>
        <w:t>ally to the dwelling unit and accessible from inside the dwelling unit shall have at least one receptacle outlet, GFI protected and waterproof type, accessible from the Balcony Deck or Porch. The receptacle outlet shall not be more than 6.5 ft. Above the Balcony, Deck, or Porch walking surface.</w:t>
      </w:r>
      <w:r w:rsidR="00E16851">
        <w:rPr>
          <w:rFonts w:cs="Arial"/>
          <w:sz w:val="22"/>
          <w:szCs w:val="22"/>
        </w:rPr>
        <w:t xml:space="preserve"> - </w:t>
      </w:r>
      <w:r w:rsidRPr="00D64A45">
        <w:rPr>
          <w:rFonts w:cs="Arial"/>
          <w:sz w:val="22"/>
          <w:szCs w:val="22"/>
        </w:rPr>
        <w:t>2022 CEC 210.52 (E) (3).</w:t>
      </w:r>
    </w:p>
    <w:p w14:paraId="33EB9693" w14:textId="77777777" w:rsidR="00A5509F" w:rsidRPr="00D64A45" w:rsidRDefault="00A5509F" w:rsidP="00C63191">
      <w:pPr>
        <w:numPr>
          <w:ilvl w:val="12"/>
          <w:numId w:val="0"/>
        </w:numPr>
        <w:spacing w:line="240" w:lineRule="atLeast"/>
        <w:ind w:left="540" w:hanging="540"/>
        <w:rPr>
          <w:rFonts w:cs="Arial"/>
          <w:sz w:val="22"/>
          <w:szCs w:val="22"/>
        </w:rPr>
      </w:pPr>
    </w:p>
    <w:p w14:paraId="6FFC4F21"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Do double lavatories have proper outlet requirements?</w:t>
      </w:r>
    </w:p>
    <w:p w14:paraId="3D749B00" w14:textId="1CCA1C41"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At least one receptacle outlet shall be installed in bathrooms, and such an outlet shall be located within 36 inches of the outside edge of each lavatory basin.</w:t>
      </w:r>
      <w:r w:rsidR="00E16851">
        <w:rPr>
          <w:rFonts w:cs="Arial"/>
          <w:sz w:val="22"/>
          <w:szCs w:val="22"/>
        </w:rPr>
        <w:t xml:space="preserve"> - </w:t>
      </w:r>
      <w:r w:rsidRPr="00D64A45">
        <w:rPr>
          <w:rFonts w:cs="Arial"/>
          <w:sz w:val="22"/>
          <w:szCs w:val="22"/>
        </w:rPr>
        <w:t>2022 CEC 210.52 (D)</w:t>
      </w:r>
    </w:p>
    <w:p w14:paraId="109BCD71" w14:textId="77777777" w:rsidR="00E16851" w:rsidRPr="00D64A45" w:rsidRDefault="00E16851" w:rsidP="00C63191">
      <w:pPr>
        <w:spacing w:line="240" w:lineRule="atLeast"/>
        <w:ind w:left="540" w:hanging="540"/>
        <w:rPr>
          <w:rFonts w:cs="Arial"/>
          <w:sz w:val="22"/>
          <w:szCs w:val="22"/>
        </w:rPr>
      </w:pPr>
    </w:p>
    <w:p w14:paraId="53890C16"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a receptacle provided for each vehicle space in attached or detached garages with power?</w:t>
      </w:r>
    </w:p>
    <w:p w14:paraId="4BA18BDF" w14:textId="77777777"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 xml:space="preserve">Show a GFCI, Tamper-resistant receptacle for each vehicle parking space in the garage. 2022 CEC 210.11 (C) (4) Garage Branch Circuits. At least one 120-volt, 20-ampere branch circuit shall be installed to supply receptacle outlets in an attached and detached garage with electric power. This circuit shall have no other outlets.  </w:t>
      </w:r>
    </w:p>
    <w:p w14:paraId="5D6BA02A" w14:textId="77777777" w:rsidR="00C63191" w:rsidRPr="00D64A45" w:rsidRDefault="00C63191" w:rsidP="00C63191">
      <w:pPr>
        <w:pStyle w:val="ListParagraph"/>
        <w:spacing w:line="240" w:lineRule="atLeast"/>
        <w:ind w:left="540"/>
        <w:rPr>
          <w:rFonts w:ascii="Arial" w:hAnsi="Arial" w:cs="Arial"/>
          <w:b/>
          <w:bCs/>
          <w:sz w:val="22"/>
          <w:szCs w:val="22"/>
        </w:rPr>
      </w:pPr>
    </w:p>
    <w:p w14:paraId="0F7FC8B9" w14:textId="75B93678" w:rsidR="00A5509F" w:rsidRPr="00D64A45" w:rsidRDefault="00A5509F"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 This circuit shall be permitted to supply readily accessible outdoor receptacle outlets.</w:t>
      </w:r>
    </w:p>
    <w:p w14:paraId="34442B76" w14:textId="77777777" w:rsidR="00A5509F" w:rsidRPr="00D64A45" w:rsidRDefault="00A5509F" w:rsidP="00C63191">
      <w:pPr>
        <w:numPr>
          <w:ilvl w:val="12"/>
          <w:numId w:val="0"/>
        </w:numPr>
        <w:spacing w:line="240" w:lineRule="atLeast"/>
        <w:ind w:left="540" w:hanging="540"/>
        <w:rPr>
          <w:rFonts w:cs="Arial"/>
          <w:b/>
          <w:sz w:val="22"/>
          <w:szCs w:val="22"/>
        </w:rPr>
      </w:pPr>
    </w:p>
    <w:p w14:paraId="364427EF"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Are outlets provided at 12' on center?</w:t>
      </w:r>
    </w:p>
    <w:p w14:paraId="6FBCBC09" w14:textId="3DF41865"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Receptacles must be located so that no point in any wall space is more than 6' from a receptacle.</w:t>
      </w:r>
      <w:r w:rsidR="00E16851">
        <w:rPr>
          <w:rFonts w:cs="Arial"/>
          <w:sz w:val="22"/>
          <w:szCs w:val="22"/>
        </w:rPr>
        <w:t xml:space="preserve"> - </w:t>
      </w:r>
      <w:r w:rsidRPr="00D64A45">
        <w:rPr>
          <w:rFonts w:cs="Arial"/>
          <w:sz w:val="22"/>
          <w:szCs w:val="22"/>
        </w:rPr>
        <w:t xml:space="preserve">2022 CEC 210.52(A)(1) </w:t>
      </w:r>
    </w:p>
    <w:p w14:paraId="368698A9" w14:textId="77777777" w:rsidR="00A5509F" w:rsidRPr="00D64A45" w:rsidRDefault="00A5509F" w:rsidP="00C63191">
      <w:pPr>
        <w:spacing w:line="240" w:lineRule="atLeast"/>
        <w:ind w:left="540" w:hanging="540"/>
        <w:rPr>
          <w:rFonts w:cs="Arial"/>
          <w:sz w:val="22"/>
          <w:szCs w:val="22"/>
        </w:rPr>
      </w:pPr>
    </w:p>
    <w:p w14:paraId="649B5ABE" w14:textId="77777777" w:rsidR="00A5509F" w:rsidRPr="00D64A45" w:rsidRDefault="00A5509F" w:rsidP="00B84C8A">
      <w:pPr>
        <w:pStyle w:val="ListParagraph"/>
        <w:ind w:left="1080" w:hanging="540"/>
        <w:contextualSpacing/>
        <w:rPr>
          <w:rFonts w:ascii="Arial" w:hAnsi="Arial" w:cs="Arial"/>
          <w:sz w:val="22"/>
          <w:szCs w:val="22"/>
        </w:rPr>
      </w:pPr>
      <w:r w:rsidRPr="00D64A45">
        <w:rPr>
          <w:rFonts w:ascii="Arial" w:hAnsi="Arial" w:cs="Arial"/>
          <w:sz w:val="22"/>
          <w:szCs w:val="22"/>
        </w:rPr>
        <w:t xml:space="preserve">Wall Space:  </w:t>
      </w:r>
    </w:p>
    <w:p w14:paraId="36F51293" w14:textId="5858C071" w:rsidR="00A5509F" w:rsidRPr="00D64A45" w:rsidRDefault="00A5509F" w:rsidP="00B84C8A">
      <w:pPr>
        <w:pStyle w:val="ListParagraph"/>
        <w:ind w:left="1080" w:hanging="540"/>
        <w:contextualSpacing/>
        <w:rPr>
          <w:rFonts w:ascii="Arial" w:hAnsi="Arial" w:cs="Arial"/>
          <w:sz w:val="22"/>
          <w:szCs w:val="22"/>
        </w:rPr>
      </w:pPr>
      <w:r w:rsidRPr="00D64A45">
        <w:rPr>
          <w:rFonts w:ascii="Arial" w:hAnsi="Arial" w:cs="Arial"/>
          <w:sz w:val="22"/>
          <w:szCs w:val="22"/>
        </w:rPr>
        <w:t xml:space="preserve">#1 </w:t>
      </w:r>
      <w:r w:rsidR="00C63191" w:rsidRPr="00D64A45">
        <w:rPr>
          <w:rFonts w:ascii="Arial" w:hAnsi="Arial" w:cs="Arial"/>
          <w:sz w:val="22"/>
          <w:szCs w:val="22"/>
        </w:rPr>
        <w:tab/>
      </w:r>
      <w:r w:rsidRPr="00D64A45">
        <w:rPr>
          <w:rFonts w:ascii="Arial" w:hAnsi="Arial" w:cs="Arial"/>
          <w:sz w:val="22"/>
          <w:szCs w:val="22"/>
        </w:rPr>
        <w:t xml:space="preserve">Any space that is 2 feet or more in width, including space measured around corners, and that is unbroken along the floor line by doorways and similar openings, fireplaces, and fixed cabinets that do not have countertops or similar work surfaces. </w:t>
      </w:r>
      <w:r w:rsidR="00E16851">
        <w:rPr>
          <w:rFonts w:ascii="Arial" w:hAnsi="Arial" w:cs="Arial"/>
          <w:sz w:val="22"/>
          <w:szCs w:val="22"/>
        </w:rPr>
        <w:t xml:space="preserve">- </w:t>
      </w:r>
      <w:r w:rsidRPr="00D64A45">
        <w:rPr>
          <w:rFonts w:ascii="Arial" w:hAnsi="Arial" w:cs="Arial"/>
          <w:sz w:val="22"/>
          <w:szCs w:val="22"/>
        </w:rPr>
        <w:t>2022 CEC Section 210.52 (A) (2) (1)</w:t>
      </w:r>
    </w:p>
    <w:p w14:paraId="72D66C4A" w14:textId="7BB68215" w:rsidR="00A5509F" w:rsidRPr="00D64A45" w:rsidRDefault="00A5509F" w:rsidP="00B84C8A">
      <w:pPr>
        <w:pStyle w:val="ListParagraph"/>
        <w:ind w:left="1080" w:hanging="540"/>
        <w:contextualSpacing/>
        <w:rPr>
          <w:rFonts w:ascii="Arial" w:hAnsi="Arial" w:cs="Arial"/>
          <w:sz w:val="22"/>
          <w:szCs w:val="22"/>
        </w:rPr>
      </w:pPr>
      <w:r w:rsidRPr="00D64A45">
        <w:rPr>
          <w:rFonts w:ascii="Arial" w:hAnsi="Arial" w:cs="Arial"/>
          <w:sz w:val="22"/>
          <w:szCs w:val="22"/>
        </w:rPr>
        <w:t xml:space="preserve">#2 </w:t>
      </w:r>
      <w:r w:rsidR="00C63191" w:rsidRPr="00D64A45">
        <w:rPr>
          <w:rFonts w:ascii="Arial" w:hAnsi="Arial" w:cs="Arial"/>
          <w:sz w:val="22"/>
          <w:szCs w:val="22"/>
        </w:rPr>
        <w:tab/>
      </w:r>
      <w:r w:rsidRPr="00D64A45">
        <w:rPr>
          <w:rFonts w:ascii="Arial" w:hAnsi="Arial" w:cs="Arial"/>
          <w:sz w:val="22"/>
          <w:szCs w:val="22"/>
        </w:rPr>
        <w:t xml:space="preserve">the space is occupied by fixed panels in exterior walls, excluding sliding panels. </w:t>
      </w:r>
      <w:r w:rsidR="00E16851">
        <w:rPr>
          <w:rFonts w:ascii="Arial" w:hAnsi="Arial" w:cs="Arial"/>
          <w:sz w:val="22"/>
          <w:szCs w:val="22"/>
        </w:rPr>
        <w:t xml:space="preserve">- </w:t>
      </w:r>
      <w:r w:rsidRPr="00D64A45">
        <w:rPr>
          <w:rFonts w:ascii="Arial" w:hAnsi="Arial" w:cs="Arial"/>
          <w:sz w:val="22"/>
          <w:szCs w:val="22"/>
        </w:rPr>
        <w:t>2022 CEC 210.52 (A) (2) (2)</w:t>
      </w:r>
    </w:p>
    <w:p w14:paraId="27053963" w14:textId="07F67846" w:rsidR="00A5509F" w:rsidRPr="00D64A45" w:rsidRDefault="00A5509F" w:rsidP="00B84C8A">
      <w:pPr>
        <w:pStyle w:val="ListParagraph"/>
        <w:ind w:left="1080" w:hanging="540"/>
        <w:contextualSpacing/>
        <w:rPr>
          <w:rFonts w:ascii="Arial" w:hAnsi="Arial" w:cs="Arial"/>
          <w:sz w:val="22"/>
          <w:szCs w:val="22"/>
        </w:rPr>
      </w:pPr>
      <w:r w:rsidRPr="00D64A45">
        <w:rPr>
          <w:rFonts w:ascii="Arial" w:hAnsi="Arial" w:cs="Arial"/>
          <w:sz w:val="22"/>
          <w:szCs w:val="22"/>
        </w:rPr>
        <w:t xml:space="preserve">#3 </w:t>
      </w:r>
      <w:r w:rsidR="00C63191" w:rsidRPr="00D64A45">
        <w:rPr>
          <w:rFonts w:ascii="Arial" w:hAnsi="Arial" w:cs="Arial"/>
          <w:sz w:val="22"/>
          <w:szCs w:val="22"/>
        </w:rPr>
        <w:tab/>
      </w:r>
      <w:r w:rsidRPr="00D64A45">
        <w:rPr>
          <w:rFonts w:ascii="Arial" w:hAnsi="Arial" w:cs="Arial"/>
          <w:sz w:val="22"/>
          <w:szCs w:val="22"/>
        </w:rPr>
        <w:t xml:space="preserve">Receptacle outlets in floors shall not be counted as part of the required number of receptacle outlets except where located within 18 inches of the wall. </w:t>
      </w:r>
      <w:r w:rsidR="00E16851">
        <w:rPr>
          <w:rFonts w:ascii="Arial" w:hAnsi="Arial" w:cs="Arial"/>
          <w:sz w:val="22"/>
          <w:szCs w:val="22"/>
        </w:rPr>
        <w:t xml:space="preserve">- </w:t>
      </w:r>
      <w:r w:rsidRPr="00D64A45">
        <w:rPr>
          <w:rFonts w:ascii="Arial" w:hAnsi="Arial" w:cs="Arial"/>
          <w:sz w:val="22"/>
          <w:szCs w:val="22"/>
        </w:rPr>
        <w:t>2022 CEC Section 210.52 (A) (2) (3)</w:t>
      </w:r>
    </w:p>
    <w:p w14:paraId="2772716F" w14:textId="1A93E58B" w:rsidR="00B84C8A" w:rsidRDefault="00B84C8A" w:rsidP="00C63191">
      <w:pPr>
        <w:pStyle w:val="ListParagraph"/>
        <w:spacing w:line="240" w:lineRule="atLeast"/>
        <w:ind w:left="540" w:hanging="540"/>
        <w:rPr>
          <w:rFonts w:ascii="Arial" w:hAnsi="Arial" w:cs="Arial"/>
          <w:b/>
          <w:sz w:val="22"/>
          <w:szCs w:val="22"/>
        </w:rPr>
      </w:pPr>
    </w:p>
    <w:p w14:paraId="36D9CAE1" w14:textId="77777777" w:rsidR="00560786" w:rsidRPr="00D64A45" w:rsidRDefault="00560786" w:rsidP="00C63191">
      <w:pPr>
        <w:pStyle w:val="ListParagraph"/>
        <w:spacing w:line="240" w:lineRule="atLeast"/>
        <w:ind w:left="540" w:hanging="540"/>
        <w:rPr>
          <w:rFonts w:ascii="Arial" w:hAnsi="Arial" w:cs="Arial"/>
          <w:b/>
          <w:sz w:val="22"/>
          <w:szCs w:val="22"/>
        </w:rPr>
      </w:pPr>
    </w:p>
    <w:p w14:paraId="126C26A7" w14:textId="63B90598" w:rsidR="00A5509F" w:rsidRPr="00D64A45" w:rsidRDefault="00A5509F" w:rsidP="00B84C8A">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4 Wire feeder note for ranges &amp; dryer noted?</w:t>
      </w:r>
    </w:p>
    <w:p w14:paraId="5A13957B" w14:textId="77777777" w:rsidR="00A5509F" w:rsidRPr="00D64A45" w:rsidRDefault="00A5509F" w:rsidP="00C63191">
      <w:pPr>
        <w:numPr>
          <w:ilvl w:val="0"/>
          <w:numId w:val="12"/>
        </w:numPr>
        <w:ind w:left="540" w:hanging="540"/>
        <w:rPr>
          <w:rFonts w:cs="Arial"/>
          <w:sz w:val="22"/>
          <w:szCs w:val="22"/>
        </w:rPr>
      </w:pPr>
      <w:r w:rsidRPr="00D64A45">
        <w:rPr>
          <w:rFonts w:cs="Arial"/>
          <w:sz w:val="22"/>
          <w:szCs w:val="22"/>
        </w:rPr>
        <w:t>2022 CEC 250.140 (are there other methods? 250.134, 250.138, and the Exception?) note that a four-wire feeder is now required at all ranges, dryers, counter-mounted cooking units, and ovens. The neutral conductor may no longer be used to ground the frame or J box of the range, oven, and dryer.</w:t>
      </w:r>
    </w:p>
    <w:p w14:paraId="3C5A6E18" w14:textId="77777777" w:rsidR="00A5509F" w:rsidRPr="00D64A45" w:rsidRDefault="00A5509F" w:rsidP="00C63191">
      <w:pPr>
        <w:ind w:left="540" w:hanging="540"/>
        <w:rPr>
          <w:rFonts w:cs="Arial"/>
          <w:sz w:val="22"/>
          <w:szCs w:val="22"/>
        </w:rPr>
      </w:pPr>
    </w:p>
    <w:p w14:paraId="743E6376" w14:textId="77777777" w:rsidR="00A5509F" w:rsidRPr="00D64A45" w:rsidRDefault="00A5509F" w:rsidP="00B84C8A">
      <w:pPr>
        <w:pStyle w:val="ListParagraph"/>
        <w:spacing w:line="240" w:lineRule="atLeast"/>
        <w:ind w:left="540"/>
        <w:rPr>
          <w:rFonts w:ascii="Arial" w:hAnsi="Arial" w:cs="Arial"/>
          <w:b/>
          <w:color w:val="000000"/>
          <w:sz w:val="22"/>
          <w:szCs w:val="22"/>
        </w:rPr>
      </w:pPr>
      <w:r w:rsidRPr="00D64A45">
        <w:rPr>
          <w:rFonts w:ascii="Arial" w:hAnsi="Arial" w:cs="Arial"/>
          <w:b/>
          <w:color w:val="000000"/>
          <w:sz w:val="22"/>
          <w:szCs w:val="22"/>
        </w:rPr>
        <w:t>Receptacle outlet at each counter in kitchens and dining rooms?</w:t>
      </w:r>
    </w:p>
    <w:p w14:paraId="187A906B" w14:textId="3EE93C5E" w:rsidR="00A5509F" w:rsidRPr="00D64A45" w:rsidRDefault="00A5509F" w:rsidP="00C63191">
      <w:pPr>
        <w:pStyle w:val="ListParagraph"/>
        <w:numPr>
          <w:ilvl w:val="0"/>
          <w:numId w:val="12"/>
        </w:numPr>
        <w:spacing w:line="240" w:lineRule="atLeast"/>
        <w:ind w:left="540" w:hanging="540"/>
        <w:rPr>
          <w:rFonts w:ascii="Arial" w:hAnsi="Arial" w:cs="Arial"/>
          <w:color w:val="FF0000"/>
          <w:sz w:val="22"/>
          <w:szCs w:val="22"/>
        </w:rPr>
      </w:pPr>
      <w:r w:rsidRPr="00D64A45">
        <w:rPr>
          <w:rFonts w:ascii="Arial" w:hAnsi="Arial" w:cs="Arial"/>
          <w:sz w:val="22"/>
          <w:szCs w:val="22"/>
        </w:rPr>
        <w:t xml:space="preserve">Receptacles in </w:t>
      </w:r>
      <w:r w:rsidR="00E16851">
        <w:rPr>
          <w:rFonts w:ascii="Arial" w:hAnsi="Arial" w:cs="Arial"/>
          <w:sz w:val="22"/>
          <w:szCs w:val="22"/>
        </w:rPr>
        <w:t xml:space="preserve">the </w:t>
      </w:r>
      <w:r w:rsidRPr="00D64A45">
        <w:rPr>
          <w:rFonts w:ascii="Arial" w:hAnsi="Arial" w:cs="Arial"/>
          <w:sz w:val="22"/>
          <w:szCs w:val="22"/>
        </w:rPr>
        <w:t>kitchen, dining</w:t>
      </w:r>
      <w:r w:rsidR="00E16851">
        <w:rPr>
          <w:rFonts w:ascii="Arial" w:hAnsi="Arial" w:cs="Arial"/>
          <w:sz w:val="22"/>
          <w:szCs w:val="22"/>
        </w:rPr>
        <w:t>,</w:t>
      </w:r>
      <w:r w:rsidRPr="00D64A45">
        <w:rPr>
          <w:rFonts w:ascii="Arial" w:hAnsi="Arial" w:cs="Arial"/>
          <w:sz w:val="22"/>
          <w:szCs w:val="22"/>
        </w:rPr>
        <w:t xml:space="preserve"> and similar locations shall be required in the following locations. Any surfaces in areas other of this use shall meet the requirements of.</w:t>
      </w:r>
      <w:r w:rsidR="00E16851">
        <w:rPr>
          <w:rFonts w:ascii="Arial" w:hAnsi="Arial" w:cs="Arial"/>
          <w:sz w:val="22"/>
          <w:szCs w:val="22"/>
        </w:rPr>
        <w:t xml:space="preserve"> - </w:t>
      </w:r>
      <w:r w:rsidRPr="00D64A45">
        <w:rPr>
          <w:rFonts w:ascii="Arial" w:hAnsi="Arial" w:cs="Arial"/>
          <w:sz w:val="22"/>
          <w:szCs w:val="22"/>
        </w:rPr>
        <w:t>2022 CEC 210.52(C)(1)-(3)</w:t>
      </w:r>
    </w:p>
    <w:p w14:paraId="536151D1" w14:textId="77777777" w:rsidR="00C63191" w:rsidRPr="00D64A45" w:rsidRDefault="00C63191" w:rsidP="00C63191">
      <w:pPr>
        <w:ind w:left="540" w:hanging="540"/>
        <w:contextualSpacing/>
        <w:rPr>
          <w:rFonts w:cs="Arial"/>
          <w:b/>
          <w:bCs/>
          <w:sz w:val="22"/>
          <w:szCs w:val="22"/>
        </w:rPr>
      </w:pPr>
    </w:p>
    <w:p w14:paraId="310317BD" w14:textId="4D940E13" w:rsidR="00A5509F" w:rsidRPr="00D64A45" w:rsidRDefault="00A5509F" w:rsidP="00C63191">
      <w:pPr>
        <w:ind w:left="540"/>
        <w:contextualSpacing/>
        <w:rPr>
          <w:rFonts w:cs="Arial"/>
          <w:sz w:val="22"/>
          <w:szCs w:val="22"/>
        </w:rPr>
      </w:pPr>
      <w:r w:rsidRPr="00D64A45">
        <w:rPr>
          <w:rFonts w:cs="Arial"/>
          <w:b/>
          <w:bCs/>
          <w:sz w:val="22"/>
          <w:szCs w:val="22"/>
        </w:rPr>
        <w:t>Exception:</w:t>
      </w:r>
      <w:r w:rsidRPr="00D64A45">
        <w:rPr>
          <w:rFonts w:cs="Arial"/>
          <w:sz w:val="22"/>
          <w:szCs w:val="22"/>
        </w:rPr>
        <w:t xml:space="preserve"> Countertop spaces separated by range tops, refrigerators, or sinks shall be considered separate countertop spaces. Where a range, counter-mounted cooking unit, or sink is installed in an island or peninsula countertop and the depth of the countertop behind the range, counter-mounted cooking unit, or sink is less than 12 inches, the range, counter-mounted cooking unit, or sink has divided the countertop space into two separate countertop spaces as defined in 2019 CEC Section E3901.4.4.</w:t>
      </w:r>
      <w:r w:rsidR="00E16851">
        <w:rPr>
          <w:rFonts w:cs="Arial"/>
          <w:sz w:val="22"/>
          <w:szCs w:val="22"/>
        </w:rPr>
        <w:t xml:space="preserve"> - </w:t>
      </w:r>
      <w:r w:rsidRPr="00D64A45">
        <w:rPr>
          <w:rFonts w:cs="Arial"/>
          <w:sz w:val="22"/>
          <w:szCs w:val="22"/>
        </w:rPr>
        <w:t xml:space="preserve">2022 CEC Figure 210.52 (C) (1) </w:t>
      </w:r>
    </w:p>
    <w:p w14:paraId="5EB27058" w14:textId="77777777" w:rsidR="00A5509F" w:rsidRPr="00D64A45" w:rsidRDefault="00A5509F" w:rsidP="00C63191">
      <w:pPr>
        <w:ind w:left="540" w:hanging="540"/>
        <w:contextualSpacing/>
        <w:rPr>
          <w:rFonts w:cs="Arial"/>
          <w:sz w:val="22"/>
          <w:szCs w:val="22"/>
        </w:rPr>
      </w:pPr>
    </w:p>
    <w:p w14:paraId="7E8CD321" w14:textId="6906DC49" w:rsidR="00A5509F" w:rsidRDefault="00A5509F" w:rsidP="00C63191">
      <w:pPr>
        <w:pStyle w:val="ListParagraph"/>
        <w:numPr>
          <w:ilvl w:val="0"/>
          <w:numId w:val="13"/>
        </w:numPr>
        <w:spacing w:line="240" w:lineRule="atLeast"/>
        <w:ind w:left="990" w:hanging="540"/>
        <w:rPr>
          <w:rFonts w:ascii="Arial" w:hAnsi="Arial" w:cs="Arial"/>
          <w:sz w:val="22"/>
          <w:szCs w:val="22"/>
        </w:rPr>
      </w:pPr>
      <w:r w:rsidRPr="00D64A45">
        <w:rPr>
          <w:rFonts w:ascii="Arial" w:hAnsi="Arial" w:cs="Arial"/>
          <w:sz w:val="22"/>
          <w:szCs w:val="22"/>
        </w:rPr>
        <w:t xml:space="preserve"> A receptacle outlet shall be installed at each wall countertop and work surface that is 12 inches or wider. Receptacle outlets shall be installed so that no point along the wall line is more than 24 inches, measured horizontally, from a receptacle outlet in that space.</w:t>
      </w:r>
      <w:r w:rsidR="00E16851">
        <w:rPr>
          <w:rFonts w:ascii="Arial" w:hAnsi="Arial" w:cs="Arial"/>
          <w:sz w:val="22"/>
          <w:szCs w:val="22"/>
        </w:rPr>
        <w:t xml:space="preserve"> - </w:t>
      </w:r>
      <w:r w:rsidRPr="00D64A45">
        <w:rPr>
          <w:rFonts w:ascii="Arial" w:hAnsi="Arial" w:cs="Arial"/>
          <w:sz w:val="22"/>
          <w:szCs w:val="22"/>
        </w:rPr>
        <w:t>2022 CEC 210.52(C)(1).</w:t>
      </w:r>
    </w:p>
    <w:p w14:paraId="473DBBC1" w14:textId="70A98238" w:rsidR="00E16851" w:rsidRDefault="00E16851" w:rsidP="00E16851">
      <w:pPr>
        <w:spacing w:line="240" w:lineRule="atLeast"/>
        <w:rPr>
          <w:rFonts w:cs="Arial"/>
          <w:sz w:val="22"/>
          <w:szCs w:val="22"/>
        </w:rPr>
      </w:pPr>
    </w:p>
    <w:p w14:paraId="31F5934F" w14:textId="77777777" w:rsidR="00E16851" w:rsidRPr="00E16851" w:rsidRDefault="00E16851" w:rsidP="00E16851">
      <w:pPr>
        <w:spacing w:line="240" w:lineRule="atLeast"/>
        <w:rPr>
          <w:rFonts w:cs="Arial"/>
          <w:sz w:val="22"/>
          <w:szCs w:val="22"/>
        </w:rPr>
      </w:pPr>
    </w:p>
    <w:p w14:paraId="7B8CA028" w14:textId="4EF03911" w:rsidR="00A5509F" w:rsidRPr="00D64A45" w:rsidRDefault="00A5509F" w:rsidP="00C63191">
      <w:pPr>
        <w:pStyle w:val="ListParagraph"/>
        <w:numPr>
          <w:ilvl w:val="0"/>
          <w:numId w:val="13"/>
        </w:numPr>
        <w:ind w:left="990" w:hanging="540"/>
        <w:contextualSpacing/>
        <w:rPr>
          <w:rFonts w:ascii="Arial" w:hAnsi="Arial" w:cs="Arial"/>
          <w:sz w:val="22"/>
          <w:szCs w:val="22"/>
        </w:rPr>
      </w:pPr>
      <w:r w:rsidRPr="00D64A45">
        <w:rPr>
          <w:rFonts w:ascii="Arial" w:hAnsi="Arial" w:cs="Arial"/>
          <w:sz w:val="22"/>
          <w:szCs w:val="22"/>
        </w:rPr>
        <w:t>Island and Peninsular countertop spaces: (a) At least on receptacle shall be provided for the first 9 sq. ft. or fraction of the countertop or work surface. Additional receptacles shall be provided for each additional 18 sq. ft. or fraction thereof, of counter space or work surface. (b) At least one receptacle shall be located with 2’ of the outer end of a peninsular countertop or work surface. Any additional receptacles shall comply with 210.52(C)(3)</w:t>
      </w:r>
      <w:r w:rsidR="00E16851">
        <w:rPr>
          <w:rFonts w:ascii="Arial" w:hAnsi="Arial" w:cs="Arial"/>
          <w:sz w:val="22"/>
          <w:szCs w:val="22"/>
        </w:rPr>
        <w:t xml:space="preserve"> - </w:t>
      </w:r>
      <w:r w:rsidRPr="00D64A45">
        <w:rPr>
          <w:rFonts w:ascii="Arial" w:hAnsi="Arial" w:cs="Arial"/>
          <w:sz w:val="22"/>
          <w:szCs w:val="22"/>
        </w:rPr>
        <w:t>2022 CEC Section 210.52(C)(2)(a)-(b)</w:t>
      </w:r>
    </w:p>
    <w:p w14:paraId="5CE91272" w14:textId="153331DA" w:rsidR="00A5509F" w:rsidRPr="00D64A45" w:rsidRDefault="00A5509F" w:rsidP="00C63191">
      <w:pPr>
        <w:pStyle w:val="ListParagraph"/>
        <w:numPr>
          <w:ilvl w:val="0"/>
          <w:numId w:val="13"/>
        </w:numPr>
        <w:ind w:left="990" w:hanging="540"/>
        <w:contextualSpacing/>
        <w:rPr>
          <w:rFonts w:ascii="Arial" w:hAnsi="Arial" w:cs="Arial"/>
          <w:sz w:val="22"/>
          <w:szCs w:val="22"/>
        </w:rPr>
      </w:pPr>
      <w:r w:rsidRPr="00D64A45">
        <w:rPr>
          <w:rFonts w:ascii="Arial" w:hAnsi="Arial" w:cs="Arial"/>
          <w:sz w:val="22"/>
          <w:szCs w:val="22"/>
        </w:rPr>
        <w:t>Receptacle Outlet location:</w:t>
      </w:r>
      <w:r w:rsidR="00E16851">
        <w:rPr>
          <w:rFonts w:ascii="Arial" w:hAnsi="Arial" w:cs="Arial"/>
          <w:sz w:val="22"/>
          <w:szCs w:val="22"/>
        </w:rPr>
        <w:t xml:space="preserve"> - </w:t>
      </w:r>
      <w:r w:rsidRPr="00D64A45">
        <w:rPr>
          <w:rFonts w:ascii="Arial" w:hAnsi="Arial" w:cs="Arial"/>
          <w:sz w:val="22"/>
          <w:szCs w:val="22"/>
        </w:rPr>
        <w:t>2022 CEC 210.52(C)(3).</w:t>
      </w:r>
    </w:p>
    <w:p w14:paraId="458EA6A1" w14:textId="77777777" w:rsidR="00C63191" w:rsidRPr="00D64A45" w:rsidRDefault="00C63191" w:rsidP="00C63191">
      <w:pPr>
        <w:pStyle w:val="ListParagraph"/>
        <w:ind w:left="990"/>
        <w:contextualSpacing/>
        <w:rPr>
          <w:rFonts w:ascii="Arial" w:hAnsi="Arial" w:cs="Arial"/>
          <w:sz w:val="22"/>
          <w:szCs w:val="22"/>
        </w:rPr>
      </w:pPr>
    </w:p>
    <w:p w14:paraId="74757940" w14:textId="77777777" w:rsidR="00A5509F" w:rsidRPr="00D64A45" w:rsidRDefault="00A5509F" w:rsidP="00B84C8A">
      <w:pPr>
        <w:pStyle w:val="ListParagraph"/>
        <w:numPr>
          <w:ilvl w:val="0"/>
          <w:numId w:val="26"/>
        </w:numPr>
        <w:ind w:left="1440" w:hanging="540"/>
        <w:contextualSpacing/>
        <w:rPr>
          <w:rFonts w:ascii="Arial" w:hAnsi="Arial" w:cs="Arial"/>
          <w:sz w:val="22"/>
          <w:szCs w:val="22"/>
        </w:rPr>
      </w:pPr>
      <w:r w:rsidRPr="00D64A45">
        <w:rPr>
          <w:rFonts w:ascii="Arial" w:hAnsi="Arial" w:cs="Arial"/>
          <w:sz w:val="22"/>
          <w:szCs w:val="22"/>
        </w:rPr>
        <w:t xml:space="preserve">On or above countertop or work surfaces: Receptacles can be installed on or above the surface, but not more than 20” above the counter of work surfaces: </w:t>
      </w:r>
    </w:p>
    <w:p w14:paraId="59B98449" w14:textId="77777777" w:rsidR="00A5509F" w:rsidRPr="00D64A45" w:rsidRDefault="00A5509F" w:rsidP="00B84C8A">
      <w:pPr>
        <w:pStyle w:val="ListParagraph"/>
        <w:numPr>
          <w:ilvl w:val="0"/>
          <w:numId w:val="26"/>
        </w:numPr>
        <w:ind w:left="1440" w:hanging="540"/>
        <w:contextualSpacing/>
        <w:rPr>
          <w:rFonts w:ascii="Arial" w:hAnsi="Arial" w:cs="Arial"/>
          <w:sz w:val="22"/>
          <w:szCs w:val="22"/>
        </w:rPr>
      </w:pPr>
      <w:r w:rsidRPr="00D64A45">
        <w:rPr>
          <w:rFonts w:ascii="Arial" w:hAnsi="Arial" w:cs="Arial"/>
          <w:sz w:val="22"/>
          <w:szCs w:val="22"/>
        </w:rPr>
        <w:t>In countertop or work surfaces: Receptacles listed for use in counter tops can be installed in countertop or work surfaces.</w:t>
      </w:r>
    </w:p>
    <w:p w14:paraId="3D14BE0F" w14:textId="77777777" w:rsidR="00A5509F" w:rsidRPr="00D64A45" w:rsidRDefault="00A5509F" w:rsidP="00B84C8A">
      <w:pPr>
        <w:pStyle w:val="ListParagraph"/>
        <w:numPr>
          <w:ilvl w:val="0"/>
          <w:numId w:val="26"/>
        </w:numPr>
        <w:ind w:left="1440" w:hanging="540"/>
        <w:contextualSpacing/>
        <w:rPr>
          <w:rFonts w:ascii="Arial" w:hAnsi="Arial" w:cs="Arial"/>
          <w:sz w:val="22"/>
          <w:szCs w:val="22"/>
        </w:rPr>
      </w:pPr>
      <w:r w:rsidRPr="00D64A45">
        <w:rPr>
          <w:rFonts w:ascii="Arial" w:hAnsi="Arial" w:cs="Arial"/>
          <w:sz w:val="22"/>
          <w:szCs w:val="22"/>
        </w:rPr>
        <w:t xml:space="preserve">Below countertop or work surfaces: Receptacle outlets shall be permitted to be mounted not more than 12 inches below the countertop or work surface. Receptacles installed below the work surface shall not be located where the surface extends more than 6’ beyond the support base. </w:t>
      </w:r>
    </w:p>
    <w:p w14:paraId="3532478C" w14:textId="77777777" w:rsidR="00A5509F" w:rsidRPr="00D64A45" w:rsidRDefault="00A5509F" w:rsidP="00C63191">
      <w:pPr>
        <w:spacing w:line="240" w:lineRule="atLeast"/>
        <w:ind w:left="540" w:hanging="540"/>
        <w:rPr>
          <w:rFonts w:cs="Arial"/>
          <w:sz w:val="22"/>
          <w:szCs w:val="22"/>
        </w:rPr>
      </w:pPr>
    </w:p>
    <w:p w14:paraId="64EF9296" w14:textId="77777777" w:rsidR="00A5509F" w:rsidRPr="00D64A45" w:rsidRDefault="00A5509F" w:rsidP="00C63191">
      <w:pPr>
        <w:pStyle w:val="ListParagraph"/>
        <w:spacing w:line="240" w:lineRule="atLeast"/>
        <w:ind w:left="540"/>
        <w:rPr>
          <w:rFonts w:ascii="Arial" w:hAnsi="Arial" w:cs="Arial"/>
          <w:b/>
          <w:bCs/>
          <w:sz w:val="22"/>
          <w:szCs w:val="22"/>
        </w:rPr>
      </w:pPr>
      <w:r w:rsidRPr="00D64A45">
        <w:rPr>
          <w:rFonts w:ascii="Arial" w:hAnsi="Arial" w:cs="Arial"/>
          <w:b/>
          <w:bCs/>
          <w:sz w:val="22"/>
          <w:szCs w:val="22"/>
        </w:rPr>
        <w:t>Arc Fault Circuit Interrupter provided for the protection of all habitable rooms in this residence.</w:t>
      </w:r>
    </w:p>
    <w:p w14:paraId="55D75E55" w14:textId="36A0AF66"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Note on the electrical sheet that all 120-volt, single-phase, 15 &amp; 20 amp branch circuits supplying outlets or devices installed in dwelling unit kitchens, family rooms, dining rooms, living rooms, parlors, libraries, dens, bedrooms, sunrooms, recreation rooms, closets, hallways, laundry area, or all similar rooms or areas shall be protected by a listed arc-fault circuit interrupter, by any approved means as per this code section.</w:t>
      </w:r>
      <w:r w:rsidR="00E16851">
        <w:rPr>
          <w:rFonts w:cs="Arial"/>
          <w:sz w:val="22"/>
          <w:szCs w:val="22"/>
        </w:rPr>
        <w:t xml:space="preserve"> - </w:t>
      </w:r>
      <w:r w:rsidRPr="00D64A45">
        <w:rPr>
          <w:rFonts w:cs="Arial"/>
          <w:sz w:val="22"/>
          <w:szCs w:val="22"/>
        </w:rPr>
        <w:t>2022 CEC 210.12(A) 1-6</w:t>
      </w:r>
    </w:p>
    <w:p w14:paraId="3AF2F76E" w14:textId="77777777" w:rsidR="00B84C8A" w:rsidRPr="00D64A45" w:rsidRDefault="00B84C8A" w:rsidP="00C63191">
      <w:pPr>
        <w:spacing w:line="240" w:lineRule="atLeast"/>
        <w:ind w:left="540" w:hanging="540"/>
        <w:rPr>
          <w:rFonts w:cs="Arial"/>
          <w:sz w:val="22"/>
          <w:szCs w:val="22"/>
        </w:rPr>
      </w:pPr>
    </w:p>
    <w:p w14:paraId="46FD5E9D" w14:textId="77777777" w:rsidR="00A5509F" w:rsidRPr="00D64A45" w:rsidRDefault="00A5509F" w:rsidP="00C63191">
      <w:pPr>
        <w:pStyle w:val="ListParagraph"/>
        <w:spacing w:line="240" w:lineRule="atLeast"/>
        <w:ind w:left="540"/>
        <w:rPr>
          <w:rFonts w:ascii="Arial" w:hAnsi="Arial" w:cs="Arial"/>
          <w:sz w:val="22"/>
          <w:szCs w:val="22"/>
        </w:rPr>
      </w:pPr>
      <w:r w:rsidRPr="00D64A45">
        <w:rPr>
          <w:rFonts w:ascii="Arial" w:hAnsi="Arial" w:cs="Arial"/>
          <w:b/>
          <w:sz w:val="22"/>
          <w:szCs w:val="22"/>
        </w:rPr>
        <w:lastRenderedPageBreak/>
        <w:t>Is</w:t>
      </w:r>
      <w:r w:rsidRPr="00D64A45">
        <w:rPr>
          <w:rFonts w:ascii="Arial" w:hAnsi="Arial" w:cs="Arial"/>
          <w:sz w:val="22"/>
          <w:szCs w:val="22"/>
        </w:rPr>
        <w:t xml:space="preserve"> </w:t>
      </w:r>
      <w:r w:rsidRPr="00D64A45">
        <w:rPr>
          <w:rFonts w:ascii="Arial" w:hAnsi="Arial" w:cs="Arial"/>
          <w:b/>
          <w:sz w:val="22"/>
          <w:szCs w:val="22"/>
        </w:rPr>
        <w:t>GFCI protection at these locations?</w:t>
      </w:r>
    </w:p>
    <w:p w14:paraId="01237B44" w14:textId="352F4220"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Indicate that all 125V-250V (with 150V or less to Ground) receptacles in the following locations are equipped with GFCI protection.</w:t>
      </w:r>
      <w:r w:rsidR="00E16851">
        <w:rPr>
          <w:rFonts w:cs="Arial"/>
          <w:sz w:val="22"/>
          <w:szCs w:val="22"/>
        </w:rPr>
        <w:t xml:space="preserve"> - </w:t>
      </w:r>
      <w:r w:rsidRPr="00D64A45">
        <w:rPr>
          <w:rFonts w:cs="Arial"/>
          <w:sz w:val="22"/>
          <w:szCs w:val="22"/>
        </w:rPr>
        <w:t>2022 CEC 210.8 (A) 1-10</w:t>
      </w:r>
    </w:p>
    <w:p w14:paraId="493C8518"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Bathrooms</w:t>
      </w:r>
    </w:p>
    <w:p w14:paraId="31CAB5B3"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Garages and accessory buildings that have a floor located at grade.</w:t>
      </w:r>
    </w:p>
    <w:p w14:paraId="48A95A03"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Outdoors</w:t>
      </w:r>
    </w:p>
    <w:p w14:paraId="23EEF198"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Crawlspaces</w:t>
      </w:r>
    </w:p>
    <w:p w14:paraId="20B71928"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Basements</w:t>
      </w:r>
    </w:p>
    <w:p w14:paraId="2B4CCB34"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Unfinished portions or areas of the basement are not intended for habitable rooms.</w:t>
      </w:r>
    </w:p>
    <w:p w14:paraId="3C1C6228"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 xml:space="preserve">Kitchens, where receptacles are serving the counter surface. </w:t>
      </w:r>
    </w:p>
    <w:p w14:paraId="27EE7153"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Sinks, where receptacles are installed within 6’ of the outside edge of the bowl of the sink,</w:t>
      </w:r>
    </w:p>
    <w:p w14:paraId="017E3A00"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Boathouses,</w:t>
      </w:r>
    </w:p>
    <w:p w14:paraId="6283B1FE"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Bathtubs or shower stalls, where receptacles are installed within 6’ of the outside edge of the bathtub or shower stall.</w:t>
      </w:r>
    </w:p>
    <w:p w14:paraId="71504C9E"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Laundry Areas.</w:t>
      </w:r>
    </w:p>
    <w:p w14:paraId="30982B8E" w14:textId="77777777" w:rsidR="00A5509F" w:rsidRPr="00D64A45" w:rsidRDefault="00A5509F" w:rsidP="00C63191">
      <w:pPr>
        <w:pStyle w:val="ListParagraph"/>
        <w:numPr>
          <w:ilvl w:val="0"/>
          <w:numId w:val="14"/>
        </w:numPr>
        <w:spacing w:line="240" w:lineRule="atLeast"/>
        <w:ind w:left="1080" w:hanging="540"/>
        <w:rPr>
          <w:rFonts w:ascii="Arial" w:hAnsi="Arial" w:cs="Arial"/>
          <w:sz w:val="22"/>
          <w:szCs w:val="22"/>
        </w:rPr>
      </w:pPr>
      <w:r w:rsidRPr="00D64A45">
        <w:rPr>
          <w:rFonts w:ascii="Arial" w:hAnsi="Arial" w:cs="Arial"/>
          <w:sz w:val="22"/>
          <w:szCs w:val="22"/>
        </w:rPr>
        <w:t>Indoor damp and wet locations</w:t>
      </w:r>
    </w:p>
    <w:p w14:paraId="58CBBEA0" w14:textId="77777777" w:rsidR="00A5509F" w:rsidRPr="00D64A45" w:rsidRDefault="00A5509F" w:rsidP="00C63191">
      <w:pPr>
        <w:spacing w:line="240" w:lineRule="atLeast"/>
        <w:ind w:left="540" w:hanging="540"/>
        <w:rPr>
          <w:rFonts w:cs="Arial"/>
          <w:sz w:val="22"/>
          <w:szCs w:val="22"/>
        </w:rPr>
      </w:pPr>
    </w:p>
    <w:p w14:paraId="1B5CEA60"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the dishwasher circuit noted as GFCI protected?</w:t>
      </w:r>
    </w:p>
    <w:p w14:paraId="56982E14" w14:textId="37ACEB1E"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 xml:space="preserve">Note/show on the electrical sheet that the dishwasher is required to be GFCI protected. </w:t>
      </w:r>
      <w:r w:rsidR="00E16851">
        <w:rPr>
          <w:rFonts w:cs="Arial"/>
          <w:sz w:val="22"/>
          <w:szCs w:val="22"/>
        </w:rPr>
        <w:t xml:space="preserve">- </w:t>
      </w:r>
      <w:r w:rsidRPr="00D64A45">
        <w:rPr>
          <w:rFonts w:cs="Arial"/>
          <w:sz w:val="22"/>
          <w:szCs w:val="22"/>
        </w:rPr>
        <w:t>2022 CEC 210.8(D) and CEC 422.5(A)</w:t>
      </w:r>
    </w:p>
    <w:p w14:paraId="1E1C1DB8" w14:textId="77777777" w:rsidR="00E16851" w:rsidRPr="00D64A45" w:rsidRDefault="00E16851" w:rsidP="00C63191">
      <w:pPr>
        <w:spacing w:line="240" w:lineRule="atLeast"/>
        <w:ind w:left="540" w:hanging="540"/>
        <w:rPr>
          <w:rFonts w:cs="Arial"/>
          <w:sz w:val="22"/>
          <w:szCs w:val="22"/>
        </w:rPr>
      </w:pPr>
    </w:p>
    <w:p w14:paraId="762411D4" w14:textId="77777777" w:rsidR="00A5509F" w:rsidRPr="00D64A45" w:rsidRDefault="00A5509F" w:rsidP="00C63191">
      <w:pPr>
        <w:spacing w:line="240" w:lineRule="atLeast"/>
        <w:ind w:left="540"/>
        <w:rPr>
          <w:rFonts w:cs="Arial"/>
          <w:b/>
          <w:sz w:val="22"/>
          <w:szCs w:val="22"/>
        </w:rPr>
      </w:pPr>
      <w:r w:rsidRPr="00D64A45">
        <w:rPr>
          <w:rFonts w:cs="Arial"/>
          <w:b/>
          <w:sz w:val="22"/>
          <w:szCs w:val="22"/>
        </w:rPr>
        <w:t>Is Receptacle for Servicing Equipment GFCI protected?</w:t>
      </w:r>
    </w:p>
    <w:p w14:paraId="60CCE029" w14:textId="39CC53B2"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Note/show on the electrical sheet that all receptacles required by CEC 210.63 for servicing equipment is required to be GFCI protected.</w:t>
      </w:r>
      <w:r w:rsidR="00E16851">
        <w:rPr>
          <w:rFonts w:cs="Arial"/>
          <w:sz w:val="22"/>
          <w:szCs w:val="22"/>
        </w:rPr>
        <w:t xml:space="preserve"> - </w:t>
      </w:r>
      <w:r w:rsidRPr="00D64A45">
        <w:rPr>
          <w:rFonts w:cs="Arial"/>
          <w:sz w:val="22"/>
          <w:szCs w:val="22"/>
        </w:rPr>
        <w:t>2022 CEC 210.8(E)</w:t>
      </w:r>
    </w:p>
    <w:p w14:paraId="2EC05F56" w14:textId="77777777" w:rsidR="00A5509F" w:rsidRPr="00D64A45" w:rsidRDefault="00A5509F" w:rsidP="00C63191">
      <w:pPr>
        <w:spacing w:line="240" w:lineRule="atLeast"/>
        <w:ind w:left="540" w:hanging="540"/>
        <w:rPr>
          <w:rFonts w:cs="Arial"/>
          <w:sz w:val="22"/>
          <w:szCs w:val="22"/>
        </w:rPr>
      </w:pPr>
    </w:p>
    <w:p w14:paraId="251622F0" w14:textId="77777777" w:rsidR="00A5509F" w:rsidRPr="00D64A45" w:rsidRDefault="00A5509F" w:rsidP="00C63191">
      <w:pPr>
        <w:spacing w:line="240" w:lineRule="atLeast"/>
        <w:ind w:left="540"/>
        <w:rPr>
          <w:rFonts w:cs="Arial"/>
          <w:b/>
          <w:sz w:val="22"/>
          <w:szCs w:val="22"/>
        </w:rPr>
      </w:pPr>
      <w:r w:rsidRPr="00D64A45">
        <w:rPr>
          <w:rFonts w:cs="Arial"/>
          <w:b/>
          <w:sz w:val="22"/>
          <w:szCs w:val="22"/>
        </w:rPr>
        <w:t>Are All Outdoor outlets GFCI protected?</w:t>
      </w:r>
    </w:p>
    <w:p w14:paraId="5D47099B" w14:textId="7A2BAC8A"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Note/show on the electrical sheet that all exterior outlets rated 150V to ground or less, 50A or less, shall be GFCI protected.</w:t>
      </w:r>
      <w:r w:rsidR="00E16851">
        <w:rPr>
          <w:rFonts w:cs="Arial"/>
          <w:sz w:val="22"/>
          <w:szCs w:val="22"/>
        </w:rPr>
        <w:t xml:space="preserve"> - </w:t>
      </w:r>
      <w:r w:rsidRPr="00D64A45">
        <w:rPr>
          <w:rFonts w:cs="Arial"/>
          <w:sz w:val="22"/>
          <w:szCs w:val="22"/>
        </w:rPr>
        <w:t>2022 CEC 210.8(F)</w:t>
      </w:r>
    </w:p>
    <w:p w14:paraId="5FED9023" w14:textId="77777777" w:rsidR="00C63191" w:rsidRPr="00D64A45" w:rsidRDefault="00C63191" w:rsidP="00C63191">
      <w:pPr>
        <w:spacing w:line="240" w:lineRule="atLeast"/>
        <w:ind w:left="540" w:hanging="540"/>
        <w:rPr>
          <w:rFonts w:cs="Arial"/>
          <w:b/>
          <w:bCs/>
          <w:sz w:val="22"/>
          <w:szCs w:val="22"/>
        </w:rPr>
      </w:pPr>
    </w:p>
    <w:p w14:paraId="094876E6" w14:textId="7E88C4A9" w:rsidR="00A5509F" w:rsidRPr="00D64A45" w:rsidRDefault="00A5509F" w:rsidP="00C63191">
      <w:pPr>
        <w:spacing w:line="240" w:lineRule="atLeast"/>
        <w:ind w:left="540"/>
        <w:rPr>
          <w:rFonts w:cs="Arial"/>
          <w:sz w:val="22"/>
          <w:szCs w:val="22"/>
        </w:rPr>
      </w:pPr>
      <w:r w:rsidRPr="00D64A45">
        <w:rPr>
          <w:rFonts w:cs="Arial"/>
          <w:b/>
          <w:bCs/>
          <w:sz w:val="22"/>
          <w:szCs w:val="22"/>
        </w:rPr>
        <w:t>Exception</w:t>
      </w:r>
      <w:r w:rsidRPr="00D64A45">
        <w:rPr>
          <w:rFonts w:cs="Arial"/>
          <w:sz w:val="22"/>
          <w:szCs w:val="22"/>
        </w:rPr>
        <w:t>: Lighting outlets are not required to be GFCI protected</w:t>
      </w:r>
    </w:p>
    <w:p w14:paraId="3C060522" w14:textId="77777777" w:rsidR="00A5509F" w:rsidRPr="00D64A45" w:rsidRDefault="00A5509F" w:rsidP="00C63191">
      <w:pPr>
        <w:spacing w:line="240" w:lineRule="atLeast"/>
        <w:ind w:left="540" w:hanging="540"/>
        <w:rPr>
          <w:rFonts w:cs="Arial"/>
          <w:sz w:val="22"/>
          <w:szCs w:val="22"/>
        </w:rPr>
      </w:pPr>
    </w:p>
    <w:p w14:paraId="4DFFD04D"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At least one wall switch-controlled lighting outlet in every habitable room, hallways, bathrooms, stairways, attached garages, and outdoor entrances?</w:t>
      </w:r>
    </w:p>
    <w:p w14:paraId="69E709D7" w14:textId="70D8205F"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Indicate that at least (1) wall switch-controlled lighting outlet shall be installed in every habitable room, hallways, bathrooms, stairways, attached and detached garages, and outdoor entrances or exits.</w:t>
      </w:r>
      <w:r w:rsidR="00E16851">
        <w:rPr>
          <w:rFonts w:cs="Arial"/>
          <w:sz w:val="22"/>
          <w:szCs w:val="22"/>
        </w:rPr>
        <w:t xml:space="preserve"> - </w:t>
      </w:r>
      <w:r w:rsidRPr="00D64A45">
        <w:rPr>
          <w:rFonts w:cs="Arial"/>
          <w:sz w:val="22"/>
          <w:szCs w:val="22"/>
        </w:rPr>
        <w:t>2022 CEC 210.70 (A), (1)&amp;(2)</w:t>
      </w:r>
    </w:p>
    <w:p w14:paraId="49D60D62" w14:textId="77777777" w:rsidR="00D64A45" w:rsidRPr="00D64A45" w:rsidRDefault="00D64A45" w:rsidP="00D64A45">
      <w:pPr>
        <w:spacing w:line="240" w:lineRule="atLeast"/>
        <w:ind w:left="540"/>
        <w:rPr>
          <w:rFonts w:cs="Arial"/>
          <w:sz w:val="22"/>
          <w:szCs w:val="22"/>
        </w:rPr>
      </w:pPr>
    </w:p>
    <w:p w14:paraId="33CC467D" w14:textId="77777777" w:rsidR="00D64A45" w:rsidRPr="00D64A45" w:rsidRDefault="00D64A45" w:rsidP="00D64A45">
      <w:pPr>
        <w:pStyle w:val="ListParagraph"/>
        <w:spacing w:line="240" w:lineRule="atLeast"/>
        <w:ind w:left="540"/>
        <w:rPr>
          <w:rFonts w:ascii="Arial" w:hAnsi="Arial" w:cs="Arial"/>
          <w:sz w:val="22"/>
          <w:szCs w:val="22"/>
        </w:rPr>
      </w:pPr>
      <w:r w:rsidRPr="00D64A45">
        <w:rPr>
          <w:rFonts w:ascii="Arial" w:hAnsi="Arial" w:cs="Arial"/>
          <w:b/>
          <w:bCs/>
          <w:sz w:val="22"/>
          <w:szCs w:val="22"/>
          <w:shd w:val="clear" w:color="auto" w:fill="FFFFFF"/>
        </w:rPr>
        <w:t>Are Receptacles to close to Bathtub and Shower Space?</w:t>
      </w:r>
    </w:p>
    <w:p w14:paraId="3EB8F3BD" w14:textId="2E5ECB55" w:rsidR="00D64A45" w:rsidRDefault="00D64A45" w:rsidP="00D64A45">
      <w:pPr>
        <w:pStyle w:val="ListParagraph"/>
        <w:numPr>
          <w:ilvl w:val="0"/>
          <w:numId w:val="12"/>
        </w:numPr>
        <w:spacing w:line="240" w:lineRule="atLeast"/>
        <w:ind w:left="540" w:hanging="540"/>
        <w:rPr>
          <w:rFonts w:ascii="Arial" w:hAnsi="Arial" w:cs="Arial"/>
          <w:sz w:val="22"/>
          <w:szCs w:val="22"/>
        </w:rPr>
      </w:pPr>
      <w:r w:rsidRPr="00D64A45">
        <w:rPr>
          <w:rFonts w:ascii="Arial" w:hAnsi="Arial" w:cs="Arial"/>
          <w:sz w:val="22"/>
          <w:szCs w:val="22"/>
        </w:rPr>
        <w:t>Note: Per 2022 CEC 314.27(C), Outlet boxes mounted in the ceilings of habitable rooms of dwelling occupancies in a location acceptable for the installation of a ceiling-suspended (paddle) fan shall comply with one of the following:</w:t>
      </w:r>
    </w:p>
    <w:p w14:paraId="05AB483C" w14:textId="77777777" w:rsidR="00E16851" w:rsidRPr="00D64A45" w:rsidRDefault="00E16851" w:rsidP="00E16851">
      <w:pPr>
        <w:pStyle w:val="ListParagraph"/>
        <w:spacing w:line="240" w:lineRule="atLeast"/>
        <w:ind w:left="540"/>
        <w:rPr>
          <w:rFonts w:ascii="Arial" w:hAnsi="Arial" w:cs="Arial"/>
          <w:sz w:val="22"/>
          <w:szCs w:val="22"/>
        </w:rPr>
      </w:pPr>
    </w:p>
    <w:p w14:paraId="586B7AB1" w14:textId="77777777" w:rsidR="00D64A45" w:rsidRPr="00D64A45" w:rsidRDefault="00D64A45" w:rsidP="00D64A45">
      <w:pPr>
        <w:pStyle w:val="ListParagraph"/>
        <w:numPr>
          <w:ilvl w:val="0"/>
          <w:numId w:val="27"/>
        </w:numPr>
        <w:spacing w:line="240" w:lineRule="atLeast"/>
        <w:ind w:hanging="540"/>
        <w:rPr>
          <w:rFonts w:ascii="Arial" w:hAnsi="Arial" w:cs="Arial"/>
          <w:sz w:val="22"/>
          <w:szCs w:val="22"/>
        </w:rPr>
      </w:pPr>
      <w:r w:rsidRPr="00D64A45">
        <w:rPr>
          <w:rFonts w:ascii="Arial" w:hAnsi="Arial" w:cs="Arial"/>
          <w:sz w:val="22"/>
          <w:szCs w:val="22"/>
        </w:rPr>
        <w:t xml:space="preserve">Listed for the sole support of ceiling-suspended (paddle) fans </w:t>
      </w:r>
    </w:p>
    <w:p w14:paraId="2E4EBAC2" w14:textId="77777777" w:rsidR="00D64A45" w:rsidRPr="00D64A45" w:rsidRDefault="00D64A45" w:rsidP="00D64A45">
      <w:pPr>
        <w:pStyle w:val="ListParagraph"/>
        <w:spacing w:line="240" w:lineRule="atLeast"/>
        <w:ind w:left="1080" w:hanging="540"/>
        <w:rPr>
          <w:rFonts w:ascii="Arial" w:hAnsi="Arial" w:cs="Arial"/>
          <w:sz w:val="22"/>
          <w:szCs w:val="22"/>
        </w:rPr>
      </w:pPr>
    </w:p>
    <w:p w14:paraId="1D5F71E1" w14:textId="77777777" w:rsidR="00D64A45" w:rsidRPr="00D64A45" w:rsidRDefault="00D64A45" w:rsidP="00D64A45">
      <w:pPr>
        <w:pStyle w:val="ListParagraph"/>
        <w:numPr>
          <w:ilvl w:val="0"/>
          <w:numId w:val="27"/>
        </w:numPr>
        <w:spacing w:line="240" w:lineRule="atLeast"/>
        <w:ind w:hanging="540"/>
        <w:rPr>
          <w:rFonts w:ascii="Arial" w:hAnsi="Arial" w:cs="Arial"/>
          <w:sz w:val="22"/>
          <w:szCs w:val="22"/>
        </w:rPr>
      </w:pPr>
      <w:r w:rsidRPr="00D64A45">
        <w:rPr>
          <w:rFonts w:ascii="Arial" w:hAnsi="Arial" w:cs="Arial"/>
          <w:sz w:val="22"/>
          <w:szCs w:val="22"/>
        </w:rPr>
        <w:t>An outlet box complying with the applicable requirements of CEC 314.27 and providing access to structural framing capable of supporting of a ceiling-suspended (paddle) fan bracket or equivalent</w:t>
      </w:r>
    </w:p>
    <w:p w14:paraId="6E4BAF2E" w14:textId="5C48FB38" w:rsidR="00D64A45" w:rsidRDefault="00D64A45" w:rsidP="00C63191">
      <w:pPr>
        <w:spacing w:line="240" w:lineRule="atLeast"/>
        <w:ind w:left="540" w:hanging="540"/>
        <w:rPr>
          <w:rFonts w:cs="Arial"/>
          <w:sz w:val="22"/>
          <w:szCs w:val="22"/>
        </w:rPr>
      </w:pPr>
    </w:p>
    <w:p w14:paraId="76DA793E" w14:textId="77777777" w:rsidR="00560786" w:rsidRPr="00D64A45" w:rsidRDefault="00560786" w:rsidP="00C63191">
      <w:pPr>
        <w:spacing w:line="240" w:lineRule="atLeast"/>
        <w:ind w:left="540" w:hanging="540"/>
        <w:rPr>
          <w:rFonts w:cs="Arial"/>
          <w:sz w:val="22"/>
          <w:szCs w:val="22"/>
        </w:rPr>
      </w:pPr>
    </w:p>
    <w:p w14:paraId="1B38270B"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Exterior outlets waterproof type?</w:t>
      </w:r>
    </w:p>
    <w:p w14:paraId="543E9A46" w14:textId="4A693E06"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All exterior outlets must be waterproof type.</w:t>
      </w:r>
      <w:r w:rsidR="00E16851">
        <w:rPr>
          <w:rFonts w:cs="Arial"/>
          <w:sz w:val="22"/>
          <w:szCs w:val="22"/>
        </w:rPr>
        <w:t xml:space="preserve"> - </w:t>
      </w:r>
      <w:r w:rsidRPr="00D64A45">
        <w:rPr>
          <w:rFonts w:cs="Arial"/>
          <w:sz w:val="22"/>
          <w:szCs w:val="22"/>
        </w:rPr>
        <w:t>2022 CEC 406.9 (A) (B)</w:t>
      </w:r>
    </w:p>
    <w:p w14:paraId="00B16200" w14:textId="5A9AE37F" w:rsidR="00A5509F" w:rsidRPr="00D64A45" w:rsidRDefault="00A5509F" w:rsidP="00C63191">
      <w:pPr>
        <w:pStyle w:val="ListParagraph"/>
        <w:numPr>
          <w:ilvl w:val="0"/>
          <w:numId w:val="15"/>
        </w:numPr>
        <w:ind w:left="1080" w:hanging="540"/>
        <w:contextualSpacing/>
        <w:rPr>
          <w:rFonts w:ascii="Arial" w:hAnsi="Arial" w:cs="Arial"/>
          <w:sz w:val="22"/>
          <w:szCs w:val="22"/>
        </w:rPr>
      </w:pPr>
      <w:r w:rsidRPr="00D64A45">
        <w:rPr>
          <w:rFonts w:ascii="Arial" w:hAnsi="Arial" w:cs="Arial"/>
          <w:sz w:val="22"/>
          <w:szCs w:val="22"/>
        </w:rPr>
        <w:t>Damp Locations: A receptacle installed outdoors in a location protected from the weather or in other damp locations shall have an enclosure for the receptacle that is weatherproof when the receptacle cover(s) is closed, and an attachment plug cap is not inserted. Installation suitable for wet locations shall also be considered suitable for damp locations. A receptacle shall be considered to be in a location protected from the weather where located under roofed open porches, canopies, and similar structures and not subject to rain or water runoff. Fifteen- and 20-ampere, 125- and 250-volt non-locking receptacles installed in damp locations shall be listed as weather-resistant types.</w:t>
      </w:r>
      <w:r w:rsidR="00E16851">
        <w:rPr>
          <w:rFonts w:ascii="Arial" w:hAnsi="Arial" w:cs="Arial"/>
          <w:sz w:val="22"/>
          <w:szCs w:val="22"/>
        </w:rPr>
        <w:t xml:space="preserve"> - </w:t>
      </w:r>
      <w:r w:rsidRPr="00D64A45">
        <w:rPr>
          <w:rFonts w:ascii="Arial" w:hAnsi="Arial" w:cs="Arial"/>
          <w:sz w:val="22"/>
          <w:szCs w:val="22"/>
        </w:rPr>
        <w:t>2022 CEC 2022 CEC 406.9, (A)</w:t>
      </w:r>
    </w:p>
    <w:p w14:paraId="30094310" w14:textId="0D34CB6A" w:rsidR="00A5509F" w:rsidRPr="00D64A45" w:rsidRDefault="00A5509F" w:rsidP="00C63191">
      <w:pPr>
        <w:pStyle w:val="ListParagraph"/>
        <w:numPr>
          <w:ilvl w:val="0"/>
          <w:numId w:val="15"/>
        </w:numPr>
        <w:ind w:left="1080" w:hanging="540"/>
        <w:contextualSpacing/>
        <w:rPr>
          <w:rFonts w:ascii="Arial" w:hAnsi="Arial" w:cs="Arial"/>
          <w:sz w:val="22"/>
          <w:szCs w:val="22"/>
        </w:rPr>
      </w:pPr>
      <w:r w:rsidRPr="00D64A45">
        <w:rPr>
          <w:rFonts w:ascii="Arial" w:hAnsi="Arial" w:cs="Arial"/>
          <w:sz w:val="22"/>
          <w:szCs w:val="22"/>
        </w:rPr>
        <w:t>Wet Locations: Receptacles of 15 or 20 amperes, 125 and 250 volts installed in wet locations shall have an enclosure that is weatherproof whether or not the attachment plug cap is inserted.</w:t>
      </w:r>
      <w:r w:rsidR="00E16851">
        <w:rPr>
          <w:rFonts w:ascii="Arial" w:hAnsi="Arial" w:cs="Arial"/>
          <w:sz w:val="22"/>
          <w:szCs w:val="22"/>
        </w:rPr>
        <w:t xml:space="preserve"> - </w:t>
      </w:r>
      <w:r w:rsidRPr="00D64A45">
        <w:rPr>
          <w:rFonts w:ascii="Arial" w:hAnsi="Arial" w:cs="Arial"/>
          <w:sz w:val="22"/>
          <w:szCs w:val="22"/>
        </w:rPr>
        <w:t>2022 CEC 406.9. (B) (1)</w:t>
      </w:r>
    </w:p>
    <w:p w14:paraId="6E5E84F8" w14:textId="6269C233" w:rsidR="00A5509F" w:rsidRDefault="00A5509F" w:rsidP="00C63191">
      <w:pPr>
        <w:spacing w:line="240" w:lineRule="atLeast"/>
        <w:ind w:left="540" w:hanging="540"/>
        <w:rPr>
          <w:rFonts w:cs="Arial"/>
          <w:sz w:val="22"/>
          <w:szCs w:val="22"/>
        </w:rPr>
      </w:pPr>
    </w:p>
    <w:p w14:paraId="17E22D84" w14:textId="77777777" w:rsidR="00E16851" w:rsidRPr="00D64A45" w:rsidRDefault="00E16851" w:rsidP="00E1685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Vacancy Sensor switching controls provided for the bathroom, garage, laundry, and utility rooms? </w:t>
      </w:r>
    </w:p>
    <w:p w14:paraId="5AF8DC25" w14:textId="77777777" w:rsidR="00E16851" w:rsidRPr="00D64A45" w:rsidRDefault="00E16851" w:rsidP="00E16851">
      <w:pPr>
        <w:numPr>
          <w:ilvl w:val="0"/>
          <w:numId w:val="12"/>
        </w:numPr>
        <w:spacing w:line="240" w:lineRule="atLeast"/>
        <w:ind w:left="540" w:hanging="540"/>
        <w:rPr>
          <w:rFonts w:cs="Arial"/>
          <w:sz w:val="22"/>
          <w:szCs w:val="22"/>
        </w:rPr>
      </w:pPr>
      <w:r w:rsidRPr="00D64A45">
        <w:rPr>
          <w:rFonts w:cs="Arial"/>
          <w:sz w:val="22"/>
          <w:szCs w:val="22"/>
        </w:rPr>
        <w:t>Every bathroom, garage, laundry room, and utility room is required to have high efficacy lighting &amp; must have at least one luminaire controlled by a vacancy sensor. 2019 CEC 150 (k) 2 (E)(i) and 150 (k) 1-A</w:t>
      </w:r>
    </w:p>
    <w:p w14:paraId="044D9B5C" w14:textId="77777777" w:rsidR="00264E92" w:rsidRDefault="00264E92" w:rsidP="00C63191">
      <w:pPr>
        <w:spacing w:line="240" w:lineRule="atLeast"/>
        <w:ind w:left="540" w:hanging="540"/>
        <w:rPr>
          <w:rFonts w:cs="Arial"/>
          <w:sz w:val="22"/>
          <w:szCs w:val="22"/>
        </w:rPr>
      </w:pPr>
    </w:p>
    <w:p w14:paraId="3B20005D" w14:textId="416E0E8F"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w:t>
      </w:r>
      <w:r w:rsidR="00B84C8A" w:rsidRPr="00D64A45">
        <w:rPr>
          <w:rFonts w:ascii="Arial" w:hAnsi="Arial" w:cs="Arial"/>
          <w:b/>
          <w:sz w:val="22"/>
          <w:szCs w:val="22"/>
        </w:rPr>
        <w:t>s</w:t>
      </w:r>
      <w:r w:rsidRPr="00D64A45">
        <w:rPr>
          <w:rFonts w:ascii="Arial" w:hAnsi="Arial" w:cs="Arial"/>
          <w:b/>
          <w:sz w:val="22"/>
          <w:szCs w:val="22"/>
        </w:rPr>
        <w:t xml:space="preserve"> Surge Protection Provided?</w:t>
      </w:r>
    </w:p>
    <w:p w14:paraId="55BABEFC" w14:textId="02C57088" w:rsidR="00A5509F" w:rsidRPr="00D64A45" w:rsidRDefault="00A5509F" w:rsidP="00C63191">
      <w:pPr>
        <w:pStyle w:val="ListParagraph"/>
        <w:numPr>
          <w:ilvl w:val="0"/>
          <w:numId w:val="12"/>
        </w:numPr>
        <w:spacing w:line="240" w:lineRule="atLeast"/>
        <w:ind w:left="540" w:hanging="540"/>
        <w:contextualSpacing/>
        <w:rPr>
          <w:rFonts w:ascii="Arial" w:hAnsi="Arial" w:cs="Arial"/>
          <w:sz w:val="22"/>
          <w:szCs w:val="22"/>
        </w:rPr>
      </w:pPr>
      <w:r w:rsidRPr="00D64A45">
        <w:rPr>
          <w:rFonts w:ascii="Arial" w:hAnsi="Arial" w:cs="Arial"/>
          <w:sz w:val="22"/>
          <w:szCs w:val="22"/>
        </w:rPr>
        <w:t>Surge protection required</w:t>
      </w:r>
      <w:r w:rsidR="00E16851">
        <w:rPr>
          <w:rFonts w:ascii="Arial" w:hAnsi="Arial" w:cs="Arial"/>
          <w:sz w:val="22"/>
          <w:szCs w:val="22"/>
        </w:rPr>
        <w:t xml:space="preserve"> - </w:t>
      </w:r>
      <w:r w:rsidRPr="00D64A45">
        <w:rPr>
          <w:rFonts w:ascii="Arial" w:hAnsi="Arial" w:cs="Arial"/>
          <w:sz w:val="22"/>
          <w:szCs w:val="22"/>
        </w:rPr>
        <w:t>2022 CEC 230.67 (A)-(D)</w:t>
      </w:r>
    </w:p>
    <w:p w14:paraId="783DA328" w14:textId="5A131770" w:rsidR="00A5509F" w:rsidRPr="00D64A45" w:rsidRDefault="00A5509F" w:rsidP="00C63191">
      <w:pPr>
        <w:spacing w:line="240" w:lineRule="atLeast"/>
        <w:ind w:left="1080" w:hanging="540"/>
        <w:contextualSpacing/>
        <w:rPr>
          <w:rFonts w:cs="Arial"/>
          <w:color w:val="1F2937"/>
          <w:sz w:val="22"/>
          <w:szCs w:val="22"/>
          <w:shd w:val="clear" w:color="auto" w:fill="FFFFFF"/>
        </w:rPr>
      </w:pPr>
      <w:r w:rsidRPr="00D64A45">
        <w:rPr>
          <w:rFonts w:cs="Arial"/>
          <w:color w:val="1F2937"/>
          <w:sz w:val="22"/>
          <w:szCs w:val="22"/>
          <w:shd w:val="clear" w:color="auto" w:fill="FFFFFF"/>
        </w:rPr>
        <w:t xml:space="preserve">(A) </w:t>
      </w:r>
      <w:r w:rsidR="00C63191" w:rsidRPr="00D64A45">
        <w:rPr>
          <w:rFonts w:cs="Arial"/>
          <w:color w:val="1F2937"/>
          <w:sz w:val="22"/>
          <w:szCs w:val="22"/>
          <w:shd w:val="clear" w:color="auto" w:fill="FFFFFF"/>
        </w:rPr>
        <w:tab/>
      </w:r>
      <w:r w:rsidRPr="00D64A45">
        <w:rPr>
          <w:rFonts w:cs="Arial"/>
          <w:color w:val="1F2937"/>
          <w:sz w:val="22"/>
          <w:szCs w:val="22"/>
          <w:shd w:val="clear" w:color="auto" w:fill="FFFFFF"/>
        </w:rPr>
        <w:t>All services supplying dwelling units shall be provided with a surge-protective device (SPD).</w:t>
      </w:r>
    </w:p>
    <w:p w14:paraId="4AE3AF02" w14:textId="29770745" w:rsidR="00A5509F" w:rsidRPr="00D64A45" w:rsidRDefault="00A5509F" w:rsidP="00C63191">
      <w:pPr>
        <w:spacing w:line="240" w:lineRule="atLeast"/>
        <w:ind w:left="1080" w:hanging="540"/>
        <w:contextualSpacing/>
        <w:rPr>
          <w:rFonts w:cs="Arial"/>
          <w:color w:val="1F2937"/>
          <w:sz w:val="22"/>
          <w:szCs w:val="22"/>
          <w:shd w:val="clear" w:color="auto" w:fill="FFFFFF"/>
        </w:rPr>
      </w:pPr>
      <w:r w:rsidRPr="00D64A45">
        <w:rPr>
          <w:rFonts w:cs="Arial"/>
          <w:color w:val="1F2937"/>
          <w:sz w:val="22"/>
          <w:szCs w:val="22"/>
          <w:shd w:val="clear" w:color="auto" w:fill="FFFFFF"/>
        </w:rPr>
        <w:t xml:space="preserve">(B) </w:t>
      </w:r>
      <w:r w:rsidR="00C63191" w:rsidRPr="00D64A45">
        <w:rPr>
          <w:rFonts w:cs="Arial"/>
          <w:color w:val="1F2937"/>
          <w:sz w:val="22"/>
          <w:szCs w:val="22"/>
          <w:shd w:val="clear" w:color="auto" w:fill="FFFFFF"/>
        </w:rPr>
        <w:tab/>
      </w:r>
      <w:r w:rsidRPr="00D64A45">
        <w:rPr>
          <w:rFonts w:cs="Arial"/>
          <w:color w:val="1F2937"/>
          <w:sz w:val="22"/>
          <w:szCs w:val="22"/>
          <w:shd w:val="clear" w:color="auto" w:fill="FFFFFF"/>
        </w:rPr>
        <w:t>The SPD shall be an integral part of the service equipment or shall be located immediately adjacent thereto.</w:t>
      </w:r>
    </w:p>
    <w:p w14:paraId="240A2757" w14:textId="77777777" w:rsidR="00C63191" w:rsidRPr="00D64A45" w:rsidRDefault="00C63191" w:rsidP="00C63191">
      <w:pPr>
        <w:spacing w:line="240" w:lineRule="atLeast"/>
        <w:ind w:left="1080" w:hanging="540"/>
        <w:contextualSpacing/>
        <w:rPr>
          <w:rFonts w:cs="Arial"/>
          <w:b/>
          <w:bCs/>
          <w:color w:val="1F2937"/>
          <w:sz w:val="22"/>
          <w:szCs w:val="22"/>
          <w:shd w:val="clear" w:color="auto" w:fill="FFFFFF"/>
        </w:rPr>
      </w:pPr>
    </w:p>
    <w:p w14:paraId="1BBDB3E0" w14:textId="12976199" w:rsidR="00A5509F" w:rsidRPr="00D64A45" w:rsidRDefault="00A5509F" w:rsidP="00C63191">
      <w:pPr>
        <w:spacing w:line="240" w:lineRule="atLeast"/>
        <w:ind w:left="1080"/>
        <w:contextualSpacing/>
        <w:rPr>
          <w:rFonts w:cs="Arial"/>
          <w:color w:val="1F2937"/>
          <w:sz w:val="22"/>
          <w:szCs w:val="22"/>
          <w:shd w:val="clear" w:color="auto" w:fill="FFFFFF"/>
        </w:rPr>
      </w:pPr>
      <w:r w:rsidRPr="00D64A45">
        <w:rPr>
          <w:rFonts w:cs="Arial"/>
          <w:b/>
          <w:bCs/>
          <w:color w:val="1F2937"/>
          <w:sz w:val="22"/>
          <w:szCs w:val="22"/>
          <w:shd w:val="clear" w:color="auto" w:fill="FFFFFF"/>
        </w:rPr>
        <w:t>Exception</w:t>
      </w:r>
      <w:r w:rsidRPr="00D64A45">
        <w:rPr>
          <w:rFonts w:cs="Arial"/>
          <w:color w:val="1F2937"/>
          <w:sz w:val="22"/>
          <w:szCs w:val="22"/>
          <w:shd w:val="clear" w:color="auto" w:fill="FFFFFF"/>
        </w:rPr>
        <w:t>: The SPD shall not be required to be located in the service equipment as required in (B) if located at each next level distribution equipment downstream toward the load.</w:t>
      </w:r>
    </w:p>
    <w:p w14:paraId="5487F8E2" w14:textId="77777777" w:rsidR="00C63191" w:rsidRPr="00D64A45" w:rsidRDefault="00C63191" w:rsidP="00C63191">
      <w:pPr>
        <w:spacing w:line="240" w:lineRule="atLeast"/>
        <w:ind w:left="1080"/>
        <w:contextualSpacing/>
        <w:rPr>
          <w:rFonts w:cs="Arial"/>
          <w:color w:val="1F2937"/>
          <w:sz w:val="22"/>
          <w:szCs w:val="22"/>
          <w:shd w:val="clear" w:color="auto" w:fill="FFFFFF"/>
        </w:rPr>
      </w:pPr>
    </w:p>
    <w:p w14:paraId="3B12DD08" w14:textId="565EA4E7" w:rsidR="00A5509F" w:rsidRPr="00D64A45" w:rsidRDefault="00A5509F" w:rsidP="00C63191">
      <w:pPr>
        <w:spacing w:line="240" w:lineRule="atLeast"/>
        <w:ind w:left="1080" w:hanging="540"/>
        <w:contextualSpacing/>
        <w:rPr>
          <w:rFonts w:cs="Arial"/>
          <w:color w:val="1F2937"/>
          <w:sz w:val="22"/>
          <w:szCs w:val="22"/>
          <w:shd w:val="clear" w:color="auto" w:fill="FFFFFF"/>
        </w:rPr>
      </w:pPr>
      <w:r w:rsidRPr="00D64A45">
        <w:rPr>
          <w:rFonts w:cs="Arial"/>
          <w:color w:val="1F2937"/>
          <w:sz w:val="22"/>
          <w:szCs w:val="22"/>
          <w:shd w:val="clear" w:color="auto" w:fill="FFFFFF"/>
        </w:rPr>
        <w:t xml:space="preserve">(C) </w:t>
      </w:r>
      <w:r w:rsidR="00C63191" w:rsidRPr="00D64A45">
        <w:rPr>
          <w:rFonts w:cs="Arial"/>
          <w:color w:val="1F2937"/>
          <w:sz w:val="22"/>
          <w:szCs w:val="22"/>
          <w:shd w:val="clear" w:color="auto" w:fill="FFFFFF"/>
        </w:rPr>
        <w:tab/>
      </w:r>
      <w:r w:rsidRPr="00D64A45">
        <w:rPr>
          <w:rFonts w:cs="Arial"/>
          <w:color w:val="1F2937"/>
          <w:sz w:val="22"/>
          <w:szCs w:val="22"/>
          <w:shd w:val="clear" w:color="auto" w:fill="FFFFFF"/>
        </w:rPr>
        <w:t>The SPD shall be a Type 1 or Type 2 SPD.</w:t>
      </w:r>
    </w:p>
    <w:p w14:paraId="36C23509" w14:textId="07E90CA9" w:rsidR="00A5509F" w:rsidRPr="00D64A45" w:rsidRDefault="00A5509F" w:rsidP="00C63191">
      <w:pPr>
        <w:spacing w:line="240" w:lineRule="atLeast"/>
        <w:ind w:left="1080" w:hanging="540"/>
        <w:contextualSpacing/>
        <w:rPr>
          <w:rFonts w:cs="Arial"/>
          <w:color w:val="1F2937"/>
          <w:sz w:val="22"/>
          <w:szCs w:val="22"/>
          <w:shd w:val="clear" w:color="auto" w:fill="FFFFFF"/>
        </w:rPr>
      </w:pPr>
      <w:r w:rsidRPr="00D64A45">
        <w:rPr>
          <w:rFonts w:cs="Arial"/>
          <w:color w:val="1F2937"/>
          <w:sz w:val="22"/>
          <w:szCs w:val="22"/>
          <w:shd w:val="clear" w:color="auto" w:fill="FFFFFF"/>
        </w:rPr>
        <w:t xml:space="preserve">(D) </w:t>
      </w:r>
      <w:r w:rsidR="00C63191" w:rsidRPr="00D64A45">
        <w:rPr>
          <w:rFonts w:cs="Arial"/>
          <w:color w:val="1F2937"/>
          <w:sz w:val="22"/>
          <w:szCs w:val="22"/>
          <w:shd w:val="clear" w:color="auto" w:fill="FFFFFF"/>
        </w:rPr>
        <w:tab/>
      </w:r>
      <w:r w:rsidRPr="00D64A45">
        <w:rPr>
          <w:rFonts w:cs="Arial"/>
          <w:color w:val="1F2937"/>
          <w:sz w:val="22"/>
          <w:szCs w:val="22"/>
          <w:shd w:val="clear" w:color="auto" w:fill="FFFFFF"/>
        </w:rPr>
        <w:t>Where service equipment is replaced, all of the requirements of this section shall apply.</w:t>
      </w:r>
    </w:p>
    <w:p w14:paraId="53795F5A" w14:textId="77777777" w:rsidR="00A5509F" w:rsidRPr="00D64A45" w:rsidRDefault="00A5509F" w:rsidP="00C63191">
      <w:pPr>
        <w:ind w:left="540" w:hanging="540"/>
        <w:rPr>
          <w:rFonts w:cs="Arial"/>
          <w:sz w:val="22"/>
          <w:szCs w:val="22"/>
          <w:shd w:val="clear" w:color="auto" w:fill="FFFFFF"/>
        </w:rPr>
      </w:pPr>
    </w:p>
    <w:p w14:paraId="0EBF469C"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it noted 45 lumens per watt?</w:t>
      </w:r>
    </w:p>
    <w:p w14:paraId="5B047961" w14:textId="77777777" w:rsidR="00A5509F" w:rsidRPr="00D64A45" w:rsidRDefault="00A5509F" w:rsidP="00C63191">
      <w:pPr>
        <w:pStyle w:val="ListParagraph"/>
        <w:numPr>
          <w:ilvl w:val="0"/>
          <w:numId w:val="12"/>
        </w:numPr>
        <w:spacing w:line="240" w:lineRule="atLeast"/>
        <w:ind w:left="540" w:hanging="540"/>
        <w:rPr>
          <w:rFonts w:ascii="Arial" w:hAnsi="Arial" w:cs="Arial"/>
          <w:sz w:val="22"/>
          <w:szCs w:val="22"/>
        </w:rPr>
      </w:pPr>
      <w:r w:rsidRPr="00D64A45">
        <w:rPr>
          <w:rFonts w:ascii="Arial" w:hAnsi="Arial" w:cs="Arial"/>
          <w:sz w:val="22"/>
          <w:szCs w:val="22"/>
        </w:rPr>
        <w:t>Note: Receptacles shall not be installed within a zone measured 900 mm (3 ft) horizontally and 2.5 m (8 ft) vertically from the top of the bathtub rim or shower stall threshold. The identified zone is all-encompassing and shall include the space directly over the tub or shower stall.</w:t>
      </w:r>
    </w:p>
    <w:p w14:paraId="7956A7D8" w14:textId="77777777" w:rsidR="00C63191" w:rsidRPr="00D64A45" w:rsidRDefault="00C63191" w:rsidP="00C63191">
      <w:pPr>
        <w:pStyle w:val="ListParagraph"/>
        <w:spacing w:line="240" w:lineRule="atLeast"/>
        <w:ind w:left="540"/>
        <w:rPr>
          <w:rFonts w:ascii="Arial" w:hAnsi="Arial" w:cs="Arial"/>
          <w:b/>
          <w:bCs/>
          <w:sz w:val="22"/>
          <w:szCs w:val="22"/>
        </w:rPr>
      </w:pPr>
    </w:p>
    <w:p w14:paraId="55B16C9B" w14:textId="0C720CE5" w:rsidR="00A5509F" w:rsidRPr="00D64A45" w:rsidRDefault="00A5509F"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t>Exception No. 1</w:t>
      </w:r>
      <w:r w:rsidRPr="00D64A45">
        <w:rPr>
          <w:rFonts w:ascii="Arial" w:hAnsi="Arial" w:cs="Arial"/>
          <w:sz w:val="22"/>
          <w:szCs w:val="22"/>
        </w:rPr>
        <w:t>: In bathrooms with less than the required zone</w:t>
      </w:r>
      <w:r w:rsidR="00C63191" w:rsidRPr="00D64A45">
        <w:rPr>
          <w:rFonts w:ascii="Arial" w:hAnsi="Arial" w:cs="Arial"/>
          <w:sz w:val="22"/>
          <w:szCs w:val="22"/>
        </w:rPr>
        <w:t>,</w:t>
      </w:r>
      <w:r w:rsidRPr="00D64A45">
        <w:rPr>
          <w:rFonts w:ascii="Arial" w:hAnsi="Arial" w:cs="Arial"/>
          <w:sz w:val="22"/>
          <w:szCs w:val="22"/>
        </w:rPr>
        <w:t xml:space="preserve"> the receptacle(s) shall be permitted to be installed opposite the bathtub rim or shower stall threshold on the farthest wall within the room. </w:t>
      </w:r>
    </w:p>
    <w:p w14:paraId="2E62CE9F" w14:textId="77777777" w:rsidR="00A5509F" w:rsidRPr="00D64A45" w:rsidRDefault="00A5509F" w:rsidP="00C63191">
      <w:pPr>
        <w:spacing w:line="240" w:lineRule="atLeast"/>
        <w:ind w:left="540" w:hanging="540"/>
        <w:rPr>
          <w:rFonts w:cs="Arial"/>
          <w:sz w:val="22"/>
          <w:szCs w:val="22"/>
        </w:rPr>
      </w:pPr>
    </w:p>
    <w:p w14:paraId="104E8C86" w14:textId="77777777"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High Efficacy Lighting For Bathrooms Provided? </w:t>
      </w:r>
    </w:p>
    <w:p w14:paraId="3071A7FA" w14:textId="0FBB79F1" w:rsidR="00A5509F" w:rsidRPr="00D64A45" w:rsidRDefault="00A5509F" w:rsidP="00C63191">
      <w:pPr>
        <w:numPr>
          <w:ilvl w:val="0"/>
          <w:numId w:val="12"/>
        </w:numPr>
        <w:spacing w:line="240" w:lineRule="atLeast"/>
        <w:ind w:left="540" w:hanging="540"/>
        <w:rPr>
          <w:rFonts w:cs="Arial"/>
          <w:color w:val="FF0000"/>
          <w:sz w:val="22"/>
          <w:szCs w:val="22"/>
        </w:rPr>
      </w:pPr>
      <w:r w:rsidRPr="00D64A45">
        <w:rPr>
          <w:rFonts w:cs="Arial"/>
          <w:sz w:val="22"/>
          <w:szCs w:val="22"/>
          <w:u w:val="single"/>
        </w:rPr>
        <w:t>Every bathroom shall have at least (1) high efficacy light fixture controlled by a vacancy sensor.</w:t>
      </w:r>
      <w:r w:rsidRPr="00D64A45">
        <w:rPr>
          <w:rFonts w:cs="Arial"/>
          <w:sz w:val="22"/>
          <w:szCs w:val="22"/>
        </w:rPr>
        <w:t xml:space="preserve"> All other lighting installed in each bathroom shall be high efficacy or controlled by a vacancy sensor.</w:t>
      </w:r>
      <w:r w:rsidR="00E16851">
        <w:rPr>
          <w:rFonts w:cs="Arial"/>
          <w:sz w:val="22"/>
          <w:szCs w:val="22"/>
        </w:rPr>
        <w:t xml:space="preserve"> - </w:t>
      </w:r>
      <w:r w:rsidRPr="00D64A45">
        <w:rPr>
          <w:rFonts w:cs="Arial"/>
          <w:sz w:val="22"/>
          <w:szCs w:val="22"/>
        </w:rPr>
        <w:t>20</w:t>
      </w:r>
      <w:r w:rsidR="00E16851">
        <w:rPr>
          <w:rFonts w:cs="Arial"/>
          <w:sz w:val="22"/>
          <w:szCs w:val="22"/>
        </w:rPr>
        <w:t>22</w:t>
      </w:r>
      <w:r w:rsidRPr="00D64A45">
        <w:rPr>
          <w:rFonts w:cs="Arial"/>
          <w:sz w:val="22"/>
          <w:szCs w:val="22"/>
        </w:rPr>
        <w:t xml:space="preserve"> CEC 150 (k) 5. </w:t>
      </w:r>
    </w:p>
    <w:p w14:paraId="7A6F27FA" w14:textId="77777777" w:rsidR="00E16851" w:rsidRDefault="00E16851" w:rsidP="00C63191">
      <w:pPr>
        <w:pStyle w:val="ListParagraph"/>
        <w:spacing w:line="240" w:lineRule="atLeast"/>
        <w:ind w:left="540"/>
        <w:rPr>
          <w:rFonts w:ascii="Arial" w:hAnsi="Arial" w:cs="Arial"/>
          <w:b/>
          <w:sz w:val="22"/>
          <w:szCs w:val="22"/>
        </w:rPr>
      </w:pPr>
    </w:p>
    <w:p w14:paraId="7F1F10B3" w14:textId="18226451" w:rsidR="00A5509F" w:rsidRPr="00D64A45" w:rsidRDefault="00A5509F"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Is it noted 45 lumens per watt?</w:t>
      </w:r>
    </w:p>
    <w:p w14:paraId="65D0AAB8" w14:textId="7C130CF3" w:rsidR="00A5509F" w:rsidRPr="00D64A45" w:rsidRDefault="00A5509F" w:rsidP="00C63191">
      <w:pPr>
        <w:pStyle w:val="ListParagraph"/>
        <w:numPr>
          <w:ilvl w:val="0"/>
          <w:numId w:val="12"/>
        </w:numPr>
        <w:spacing w:line="240" w:lineRule="atLeast"/>
        <w:ind w:left="540" w:hanging="540"/>
        <w:rPr>
          <w:rFonts w:ascii="Arial" w:hAnsi="Arial" w:cs="Arial"/>
          <w:sz w:val="22"/>
          <w:szCs w:val="22"/>
        </w:rPr>
      </w:pPr>
      <w:r w:rsidRPr="00D64A45">
        <w:rPr>
          <w:rFonts w:ascii="Arial" w:hAnsi="Arial" w:cs="Arial"/>
          <w:sz w:val="22"/>
          <w:szCs w:val="22"/>
        </w:rPr>
        <w:t>Note on the electrical sheet that the fluorescent lighting must be a minimum of 45 lumens per watt.</w:t>
      </w:r>
      <w:r w:rsidR="00E16851">
        <w:rPr>
          <w:rFonts w:cs="Arial"/>
          <w:sz w:val="22"/>
          <w:szCs w:val="22"/>
        </w:rPr>
        <w:t xml:space="preserve"> - </w:t>
      </w:r>
      <w:r w:rsidRPr="00D64A45">
        <w:rPr>
          <w:rFonts w:ascii="Arial" w:hAnsi="Arial" w:cs="Arial"/>
          <w:sz w:val="22"/>
          <w:szCs w:val="22"/>
        </w:rPr>
        <w:t xml:space="preserve">JA8.4.1 </w:t>
      </w:r>
    </w:p>
    <w:p w14:paraId="11325340" w14:textId="77777777" w:rsidR="00A5509F" w:rsidRPr="00D64A45" w:rsidRDefault="00A5509F" w:rsidP="00C63191">
      <w:pPr>
        <w:numPr>
          <w:ilvl w:val="12"/>
          <w:numId w:val="0"/>
        </w:numPr>
        <w:spacing w:line="240" w:lineRule="atLeast"/>
        <w:ind w:left="540" w:hanging="540"/>
        <w:rPr>
          <w:rFonts w:cs="Arial"/>
          <w:b/>
          <w:sz w:val="22"/>
          <w:szCs w:val="22"/>
        </w:rPr>
      </w:pPr>
    </w:p>
    <w:p w14:paraId="52B08222" w14:textId="77777777" w:rsidR="00A5509F" w:rsidRPr="00D64A45" w:rsidRDefault="00A5509F" w:rsidP="00C63191">
      <w:pPr>
        <w:pStyle w:val="ListParagraph"/>
        <w:spacing w:line="240" w:lineRule="atLeast"/>
        <w:ind w:left="540"/>
        <w:rPr>
          <w:rFonts w:ascii="Arial" w:hAnsi="Arial" w:cs="Arial"/>
          <w:b/>
          <w:bCs/>
          <w:sz w:val="22"/>
          <w:szCs w:val="22"/>
        </w:rPr>
      </w:pPr>
      <w:r w:rsidRPr="00D64A45">
        <w:rPr>
          <w:rFonts w:ascii="Arial" w:hAnsi="Arial" w:cs="Arial"/>
          <w:b/>
          <w:bCs/>
          <w:sz w:val="22"/>
          <w:szCs w:val="22"/>
        </w:rPr>
        <w:t>Clearance of light fixtures in closets to the point of storage shown?</w:t>
      </w:r>
    </w:p>
    <w:p w14:paraId="587D41EB" w14:textId="3D7492E7" w:rsidR="00A5509F" w:rsidRPr="00D64A45" w:rsidRDefault="00A5509F" w:rsidP="00C63191">
      <w:pPr>
        <w:numPr>
          <w:ilvl w:val="0"/>
          <w:numId w:val="12"/>
        </w:numPr>
        <w:spacing w:line="240" w:lineRule="atLeast"/>
        <w:ind w:left="540" w:hanging="540"/>
        <w:rPr>
          <w:rFonts w:cs="Arial"/>
          <w:sz w:val="22"/>
          <w:szCs w:val="22"/>
        </w:rPr>
      </w:pPr>
      <w:r w:rsidRPr="00D64A45">
        <w:rPr>
          <w:rFonts w:cs="Arial"/>
          <w:sz w:val="22"/>
          <w:szCs w:val="22"/>
        </w:rPr>
        <w:t>Dimension the light fixture in closets to the nearest point of storage.</w:t>
      </w:r>
      <w:r w:rsidR="00E16851">
        <w:rPr>
          <w:rFonts w:cs="Arial"/>
          <w:sz w:val="22"/>
          <w:szCs w:val="22"/>
        </w:rPr>
        <w:t xml:space="preserve"> - </w:t>
      </w:r>
      <w:r w:rsidRPr="00D64A45">
        <w:rPr>
          <w:rFonts w:cs="Arial"/>
          <w:sz w:val="22"/>
          <w:szCs w:val="22"/>
        </w:rPr>
        <w:t>2022 CEC 410.16 (C)</w:t>
      </w:r>
    </w:p>
    <w:p w14:paraId="2D80F96F" w14:textId="77777777" w:rsidR="00890ACF" w:rsidRPr="00D64A45" w:rsidRDefault="00890ACF" w:rsidP="00C63191">
      <w:pPr>
        <w:spacing w:line="240" w:lineRule="atLeast"/>
        <w:ind w:left="540" w:hanging="540"/>
        <w:rPr>
          <w:rFonts w:cs="Arial"/>
          <w:sz w:val="22"/>
          <w:szCs w:val="22"/>
        </w:rPr>
      </w:pPr>
    </w:p>
    <w:p w14:paraId="08C2B27C" w14:textId="72CBED25" w:rsidR="003E7046" w:rsidRPr="00D64A45" w:rsidRDefault="007E630B" w:rsidP="00C63191">
      <w:pPr>
        <w:numPr>
          <w:ilvl w:val="12"/>
          <w:numId w:val="0"/>
        </w:numPr>
        <w:spacing w:line="240" w:lineRule="atLeast"/>
        <w:ind w:left="540" w:hanging="540"/>
        <w:rPr>
          <w:rFonts w:cs="Arial"/>
          <w:b/>
          <w:sz w:val="22"/>
          <w:szCs w:val="22"/>
        </w:rPr>
      </w:pPr>
      <w:r w:rsidRPr="00D64A45">
        <w:rPr>
          <w:rFonts w:cs="Arial"/>
          <w:b/>
          <w:sz w:val="22"/>
          <w:szCs w:val="22"/>
        </w:rPr>
        <w:t>T</w:t>
      </w:r>
      <w:r w:rsidR="003E7046" w:rsidRPr="00D64A45">
        <w:rPr>
          <w:rFonts w:cs="Arial"/>
          <w:b/>
          <w:sz w:val="22"/>
          <w:szCs w:val="22"/>
        </w:rPr>
        <w:t xml:space="preserve">itle </w:t>
      </w:r>
      <w:r w:rsidRPr="00D64A45">
        <w:rPr>
          <w:rFonts w:cs="Arial"/>
          <w:b/>
          <w:sz w:val="22"/>
          <w:szCs w:val="22"/>
        </w:rPr>
        <w:t>24</w:t>
      </w:r>
      <w:r w:rsidR="003E7046" w:rsidRPr="00D64A45">
        <w:rPr>
          <w:rFonts w:cs="Arial"/>
          <w:b/>
          <w:sz w:val="22"/>
          <w:szCs w:val="22"/>
        </w:rPr>
        <w:t xml:space="preserve"> </w:t>
      </w:r>
      <w:r w:rsidRPr="00D64A45">
        <w:rPr>
          <w:rFonts w:cs="Arial"/>
          <w:b/>
          <w:sz w:val="22"/>
          <w:szCs w:val="22"/>
        </w:rPr>
        <w:t xml:space="preserve">ENERGY </w:t>
      </w:r>
      <w:r w:rsidR="003E7046" w:rsidRPr="00D64A45">
        <w:rPr>
          <w:rFonts w:cs="Arial"/>
          <w:b/>
          <w:sz w:val="22"/>
          <w:szCs w:val="22"/>
        </w:rPr>
        <w:t>COMPL</w:t>
      </w:r>
      <w:r w:rsidR="001F3583" w:rsidRPr="00D64A45">
        <w:rPr>
          <w:rFonts w:cs="Arial"/>
          <w:b/>
          <w:sz w:val="22"/>
          <w:szCs w:val="22"/>
        </w:rPr>
        <w:t>IA</w:t>
      </w:r>
      <w:r w:rsidR="003E7046" w:rsidRPr="00D64A45">
        <w:rPr>
          <w:rFonts w:cs="Arial"/>
          <w:b/>
          <w:sz w:val="22"/>
          <w:szCs w:val="22"/>
        </w:rPr>
        <w:t>NCE</w:t>
      </w:r>
      <w:r w:rsidR="001F3583" w:rsidRPr="00D64A45">
        <w:rPr>
          <w:rFonts w:cs="Arial"/>
          <w:b/>
          <w:sz w:val="22"/>
          <w:szCs w:val="22"/>
        </w:rPr>
        <w:t xml:space="preserve"> AND GREEN ENERGY CODE</w:t>
      </w:r>
    </w:p>
    <w:p w14:paraId="7988444F" w14:textId="7BB1747F" w:rsidR="003E7046" w:rsidRPr="00D64A45" w:rsidRDefault="003E7046" w:rsidP="00C63191">
      <w:pPr>
        <w:numPr>
          <w:ilvl w:val="12"/>
          <w:numId w:val="0"/>
        </w:numPr>
        <w:spacing w:line="240" w:lineRule="atLeast"/>
        <w:ind w:left="540" w:hanging="540"/>
        <w:rPr>
          <w:rFonts w:cs="Arial"/>
          <w:b/>
          <w:sz w:val="22"/>
          <w:szCs w:val="22"/>
        </w:rPr>
      </w:pPr>
    </w:p>
    <w:p w14:paraId="48BE3CD4" w14:textId="77777777" w:rsidR="003E7046" w:rsidRPr="00D64A45" w:rsidRDefault="003E7046" w:rsidP="00C63191">
      <w:pPr>
        <w:numPr>
          <w:ilvl w:val="12"/>
          <w:numId w:val="0"/>
        </w:numPr>
        <w:spacing w:line="240" w:lineRule="atLeast"/>
        <w:ind w:left="540"/>
        <w:rPr>
          <w:rFonts w:cs="Arial"/>
          <w:b/>
          <w:sz w:val="22"/>
          <w:szCs w:val="22"/>
        </w:rPr>
      </w:pPr>
      <w:r w:rsidRPr="00D64A45">
        <w:rPr>
          <w:rFonts w:cs="Arial"/>
          <w:b/>
          <w:sz w:val="22"/>
          <w:szCs w:val="22"/>
        </w:rPr>
        <w:t>Title 24 documents provided.</w:t>
      </w:r>
    </w:p>
    <w:p w14:paraId="4530756B" w14:textId="424C5BB7" w:rsidR="003E7046" w:rsidRPr="00D64A45" w:rsidRDefault="003E7046" w:rsidP="00C63191">
      <w:pPr>
        <w:pStyle w:val="ListParagraph"/>
        <w:numPr>
          <w:ilvl w:val="0"/>
          <w:numId w:val="16"/>
        </w:numPr>
        <w:spacing w:line="240" w:lineRule="atLeast"/>
        <w:ind w:left="540" w:hanging="540"/>
        <w:rPr>
          <w:rFonts w:ascii="Arial" w:hAnsi="Arial" w:cs="Arial"/>
          <w:sz w:val="22"/>
          <w:szCs w:val="22"/>
        </w:rPr>
      </w:pPr>
      <w:r w:rsidRPr="00D64A45">
        <w:rPr>
          <w:rFonts w:ascii="Arial" w:hAnsi="Arial" w:cs="Arial"/>
          <w:sz w:val="22"/>
          <w:szCs w:val="22"/>
        </w:rPr>
        <w:t>Provide Title 24 Energy Compliance Summary.</w:t>
      </w:r>
      <w:r w:rsidR="00E16851">
        <w:rPr>
          <w:rFonts w:cs="Arial"/>
          <w:sz w:val="22"/>
          <w:szCs w:val="22"/>
        </w:rPr>
        <w:t xml:space="preserve"> - </w:t>
      </w:r>
      <w:r w:rsidRPr="00D64A45">
        <w:rPr>
          <w:rFonts w:ascii="Arial" w:hAnsi="Arial" w:cs="Arial"/>
          <w:sz w:val="22"/>
          <w:szCs w:val="22"/>
        </w:rPr>
        <w:t>CCR Title 24 §100 (a) 1,2,3 &amp; 2019</w:t>
      </w:r>
      <w:r w:rsidRPr="00D64A45">
        <w:rPr>
          <w:rFonts w:ascii="Arial" w:hAnsi="Arial" w:cs="Arial"/>
          <w:caps/>
          <w:sz w:val="22"/>
          <w:szCs w:val="22"/>
        </w:rPr>
        <w:t xml:space="preserve"> CRC R106.1</w:t>
      </w:r>
    </w:p>
    <w:p w14:paraId="06870F94" w14:textId="77777777" w:rsidR="003E7046" w:rsidRPr="00D64A45" w:rsidRDefault="003E7046" w:rsidP="00C63191">
      <w:pPr>
        <w:numPr>
          <w:ilvl w:val="12"/>
          <w:numId w:val="0"/>
        </w:numPr>
        <w:spacing w:line="240" w:lineRule="atLeast"/>
        <w:ind w:left="540" w:hanging="540"/>
        <w:rPr>
          <w:rFonts w:cs="Arial"/>
          <w:sz w:val="22"/>
          <w:szCs w:val="22"/>
        </w:rPr>
      </w:pPr>
    </w:p>
    <w:p w14:paraId="1CA777CD" w14:textId="3045F2F9"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Building components insulated to comply?</w:t>
      </w:r>
    </w:p>
    <w:p w14:paraId="5FABC7C4" w14:textId="46F02910" w:rsidR="007E630B" w:rsidRPr="00D64A45" w:rsidRDefault="007E630B" w:rsidP="00C63191">
      <w:pPr>
        <w:numPr>
          <w:ilvl w:val="0"/>
          <w:numId w:val="16"/>
        </w:numPr>
        <w:spacing w:line="240" w:lineRule="atLeast"/>
        <w:ind w:left="540" w:hanging="540"/>
        <w:rPr>
          <w:rFonts w:cs="Arial"/>
          <w:sz w:val="22"/>
          <w:szCs w:val="22"/>
        </w:rPr>
      </w:pPr>
      <w:r w:rsidRPr="00D64A45">
        <w:rPr>
          <w:rFonts w:cs="Arial"/>
          <w:sz w:val="22"/>
          <w:szCs w:val="22"/>
        </w:rPr>
        <w:t>Show building components to comply with the Energy Conservation Standards of Title 24, Part 6, Art. 2,</w:t>
      </w:r>
      <w:r w:rsidR="00E16851">
        <w:rPr>
          <w:rFonts w:cs="Arial"/>
          <w:sz w:val="22"/>
          <w:szCs w:val="22"/>
        </w:rPr>
        <w:t xml:space="preserve"> - </w:t>
      </w:r>
      <w:r w:rsidR="00590FDC" w:rsidRPr="00D64A45">
        <w:rPr>
          <w:rFonts w:cs="Arial"/>
          <w:sz w:val="22"/>
          <w:szCs w:val="22"/>
        </w:rPr>
        <w:t>2022 CRC 106.1.1</w:t>
      </w:r>
    </w:p>
    <w:p w14:paraId="5C1B914E" w14:textId="77777777" w:rsidR="007E630B" w:rsidRPr="00D64A45" w:rsidRDefault="007E630B" w:rsidP="00C63191">
      <w:pPr>
        <w:numPr>
          <w:ilvl w:val="12"/>
          <w:numId w:val="0"/>
        </w:numPr>
        <w:spacing w:line="240" w:lineRule="atLeast"/>
        <w:ind w:left="540" w:hanging="540"/>
        <w:rPr>
          <w:rFonts w:cs="Arial"/>
          <w:sz w:val="22"/>
          <w:szCs w:val="22"/>
        </w:rPr>
      </w:pPr>
    </w:p>
    <w:p w14:paraId="28A234C7" w14:textId="77777777" w:rsidR="007E630B" w:rsidRPr="00D64A45" w:rsidRDefault="005C0A51"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copies of the </w:t>
      </w:r>
      <w:r w:rsidR="007E630B" w:rsidRPr="00D64A45">
        <w:rPr>
          <w:rFonts w:ascii="Arial" w:hAnsi="Arial" w:cs="Arial"/>
          <w:b/>
          <w:sz w:val="22"/>
          <w:szCs w:val="22"/>
        </w:rPr>
        <w:t>CF-1R forms on the plans?</w:t>
      </w:r>
    </w:p>
    <w:p w14:paraId="71CF8F28" w14:textId="4A26F49E" w:rsidR="00890ACF" w:rsidRPr="00D64A45" w:rsidRDefault="007E630B" w:rsidP="00C63191">
      <w:pPr>
        <w:numPr>
          <w:ilvl w:val="0"/>
          <w:numId w:val="16"/>
        </w:numPr>
        <w:spacing w:line="240" w:lineRule="atLeast"/>
        <w:ind w:left="540" w:hanging="540"/>
        <w:rPr>
          <w:rFonts w:cs="Arial"/>
          <w:color w:val="FF0000"/>
          <w:sz w:val="22"/>
          <w:szCs w:val="22"/>
        </w:rPr>
      </w:pPr>
      <w:r w:rsidRPr="00D64A45">
        <w:rPr>
          <w:rFonts w:cs="Arial"/>
          <w:sz w:val="22"/>
          <w:szCs w:val="22"/>
        </w:rPr>
        <w:t>Provide</w:t>
      </w:r>
      <w:r w:rsidR="00FC25D2" w:rsidRPr="00D64A45">
        <w:rPr>
          <w:rFonts w:cs="Arial"/>
          <w:sz w:val="22"/>
          <w:szCs w:val="22"/>
        </w:rPr>
        <w:t xml:space="preserve"> copies of </w:t>
      </w:r>
      <w:r w:rsidRPr="00D64A45">
        <w:rPr>
          <w:rFonts w:cs="Arial"/>
          <w:sz w:val="22"/>
          <w:szCs w:val="22"/>
        </w:rPr>
        <w:t xml:space="preserve">the CF-1R forms </w:t>
      </w:r>
      <w:r w:rsidR="009C39DD" w:rsidRPr="00D64A45">
        <w:rPr>
          <w:rFonts w:cs="Arial"/>
          <w:sz w:val="22"/>
          <w:szCs w:val="22"/>
        </w:rPr>
        <w:t>i</w:t>
      </w:r>
      <w:r w:rsidRPr="00D64A45">
        <w:rPr>
          <w:rFonts w:cs="Arial"/>
          <w:sz w:val="22"/>
          <w:szCs w:val="22"/>
        </w:rPr>
        <w:t>n</w:t>
      </w:r>
      <w:r w:rsidR="009C39DD" w:rsidRPr="00D64A45">
        <w:rPr>
          <w:rFonts w:cs="Arial"/>
          <w:sz w:val="22"/>
          <w:szCs w:val="22"/>
        </w:rPr>
        <w:t xml:space="preserve"> the </w:t>
      </w:r>
      <w:r w:rsidR="001C6C56" w:rsidRPr="00D64A45">
        <w:rPr>
          <w:rFonts w:cs="Arial"/>
          <w:sz w:val="22"/>
          <w:szCs w:val="22"/>
        </w:rPr>
        <w:t>p</w:t>
      </w:r>
      <w:r w:rsidR="009C39DD" w:rsidRPr="00D64A45">
        <w:rPr>
          <w:rFonts w:cs="Arial"/>
          <w:sz w:val="22"/>
          <w:szCs w:val="22"/>
        </w:rPr>
        <w:t>lans</w:t>
      </w:r>
      <w:r w:rsidR="001C6C56" w:rsidRPr="00D64A45">
        <w:rPr>
          <w:rFonts w:cs="Arial"/>
          <w:sz w:val="22"/>
          <w:szCs w:val="22"/>
        </w:rPr>
        <w:t xml:space="preserve"> set</w:t>
      </w:r>
      <w:r w:rsidRPr="00D64A45">
        <w:rPr>
          <w:rFonts w:cs="Arial"/>
          <w:sz w:val="22"/>
          <w:szCs w:val="22"/>
        </w:rPr>
        <w:t xml:space="preserve"> </w:t>
      </w:r>
      <w:r w:rsidR="00FC25D2" w:rsidRPr="00D64A45">
        <w:rPr>
          <w:rFonts w:cs="Arial"/>
          <w:b/>
          <w:bCs/>
          <w:sz w:val="22"/>
          <w:szCs w:val="22"/>
          <w:highlight w:val="yellow"/>
          <w:u w:val="single"/>
        </w:rPr>
        <w:t>or</w:t>
      </w:r>
      <w:r w:rsidR="00FC25D2" w:rsidRPr="00D64A45">
        <w:rPr>
          <w:rFonts w:cs="Arial"/>
          <w:sz w:val="22"/>
          <w:szCs w:val="22"/>
        </w:rPr>
        <w:t xml:space="preserve"> </w:t>
      </w:r>
      <w:r w:rsidR="001C6C56" w:rsidRPr="00D64A45">
        <w:rPr>
          <w:rFonts w:cs="Arial"/>
          <w:sz w:val="22"/>
          <w:szCs w:val="22"/>
        </w:rPr>
        <w:t xml:space="preserve">on a </w:t>
      </w:r>
      <w:r w:rsidR="008236E1" w:rsidRPr="00D64A45">
        <w:rPr>
          <w:rFonts w:cs="Arial"/>
          <w:sz w:val="22"/>
          <w:szCs w:val="22"/>
        </w:rPr>
        <w:t xml:space="preserve">separate sheet </w:t>
      </w:r>
      <w:r w:rsidR="001C6C56" w:rsidRPr="00D64A45">
        <w:rPr>
          <w:rFonts w:cs="Arial"/>
          <w:sz w:val="22"/>
          <w:szCs w:val="22"/>
        </w:rPr>
        <w:t xml:space="preserve">in an 8 ½” x 11” format. </w:t>
      </w:r>
      <w:r w:rsidR="001C6C56" w:rsidRPr="00D64A45">
        <w:rPr>
          <w:rFonts w:cs="Arial"/>
          <w:b/>
          <w:bCs/>
          <w:sz w:val="22"/>
          <w:szCs w:val="22"/>
        </w:rPr>
        <w:t>Both are not required</w:t>
      </w:r>
      <w:r w:rsidR="008145B3" w:rsidRPr="00D64A45">
        <w:rPr>
          <w:rFonts w:cs="Arial"/>
          <w:sz w:val="22"/>
          <w:szCs w:val="22"/>
        </w:rPr>
        <w:t>.</w:t>
      </w:r>
      <w:r w:rsidR="00E16851">
        <w:rPr>
          <w:rFonts w:cs="Arial"/>
          <w:sz w:val="22"/>
          <w:szCs w:val="22"/>
        </w:rPr>
        <w:t xml:space="preserve"> - </w:t>
      </w:r>
      <w:r w:rsidR="00590FDC" w:rsidRPr="00D64A45">
        <w:rPr>
          <w:rFonts w:cs="Arial"/>
          <w:sz w:val="22"/>
          <w:szCs w:val="22"/>
        </w:rPr>
        <w:t>2022 CRC 106.1.1 and the 2022 CCR section 2.2</w:t>
      </w:r>
    </w:p>
    <w:p w14:paraId="09007112" w14:textId="319E6984" w:rsidR="007E630B" w:rsidRPr="00D64A45" w:rsidRDefault="00590FDC"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Are</w:t>
      </w:r>
      <w:r w:rsidR="001C6C56" w:rsidRPr="00D64A45">
        <w:rPr>
          <w:rFonts w:ascii="Arial" w:hAnsi="Arial" w:cs="Arial"/>
          <w:b/>
          <w:sz w:val="22"/>
          <w:szCs w:val="22"/>
        </w:rPr>
        <w:t xml:space="preserve"> the insulation type and rating specified for walls, floor</w:t>
      </w:r>
      <w:r w:rsidRPr="00D64A45">
        <w:rPr>
          <w:rFonts w:ascii="Arial" w:hAnsi="Arial" w:cs="Arial"/>
          <w:b/>
          <w:sz w:val="22"/>
          <w:szCs w:val="22"/>
        </w:rPr>
        <w:t>s</w:t>
      </w:r>
      <w:r w:rsidR="001C6C56" w:rsidRPr="00D64A45">
        <w:rPr>
          <w:rFonts w:ascii="Arial" w:hAnsi="Arial" w:cs="Arial"/>
          <w:b/>
          <w:sz w:val="22"/>
          <w:szCs w:val="22"/>
        </w:rPr>
        <w:t>, and ceiling</w:t>
      </w:r>
      <w:r w:rsidRPr="00D64A45">
        <w:rPr>
          <w:rFonts w:ascii="Arial" w:hAnsi="Arial" w:cs="Arial"/>
          <w:b/>
          <w:sz w:val="22"/>
          <w:szCs w:val="22"/>
        </w:rPr>
        <w:t>s</w:t>
      </w:r>
      <w:r w:rsidR="007E630B" w:rsidRPr="00D64A45">
        <w:rPr>
          <w:rFonts w:ascii="Arial" w:hAnsi="Arial" w:cs="Arial"/>
          <w:b/>
          <w:sz w:val="22"/>
          <w:szCs w:val="22"/>
        </w:rPr>
        <w:t>?</w:t>
      </w:r>
    </w:p>
    <w:p w14:paraId="3A42AF4D" w14:textId="69555DE2" w:rsidR="001C6C56" w:rsidRPr="00D64A45" w:rsidRDefault="007E630B" w:rsidP="00C63191">
      <w:pPr>
        <w:numPr>
          <w:ilvl w:val="0"/>
          <w:numId w:val="16"/>
        </w:numPr>
        <w:spacing w:line="240" w:lineRule="atLeast"/>
        <w:ind w:left="540" w:hanging="540"/>
        <w:rPr>
          <w:rFonts w:cs="Arial"/>
          <w:b/>
          <w:sz w:val="22"/>
          <w:szCs w:val="22"/>
        </w:rPr>
      </w:pPr>
      <w:r w:rsidRPr="00D64A45">
        <w:rPr>
          <w:rFonts w:cs="Arial"/>
          <w:sz w:val="22"/>
          <w:szCs w:val="22"/>
        </w:rPr>
        <w:t>Specify the type and rating of the wall insulation (this includes pony and knee walls</w:t>
      </w:r>
      <w:r w:rsidR="00E16851">
        <w:rPr>
          <w:rFonts w:cs="Arial"/>
          <w:sz w:val="22"/>
          <w:szCs w:val="22"/>
        </w:rPr>
        <w:t xml:space="preserve"> - </w:t>
      </w:r>
      <w:r w:rsidR="00D529B3" w:rsidRPr="00D64A45">
        <w:rPr>
          <w:rFonts w:cs="Arial"/>
          <w:sz w:val="22"/>
          <w:szCs w:val="22"/>
        </w:rPr>
        <w:t>20</w:t>
      </w:r>
      <w:r w:rsidR="001C6C56" w:rsidRPr="00D64A45">
        <w:rPr>
          <w:rFonts w:cs="Arial"/>
          <w:sz w:val="22"/>
          <w:szCs w:val="22"/>
        </w:rPr>
        <w:t xml:space="preserve">22 </w:t>
      </w:r>
      <w:r w:rsidR="00D529B3" w:rsidRPr="00D64A45">
        <w:rPr>
          <w:rFonts w:cs="Arial"/>
          <w:sz w:val="22"/>
          <w:szCs w:val="22"/>
        </w:rPr>
        <w:t>CEC Table 150.1 (A</w:t>
      </w:r>
      <w:r w:rsidR="001C6C56" w:rsidRPr="00D64A45">
        <w:rPr>
          <w:rFonts w:cs="Arial"/>
          <w:sz w:val="22"/>
          <w:szCs w:val="22"/>
        </w:rPr>
        <w:t>)</w:t>
      </w:r>
    </w:p>
    <w:p w14:paraId="1C53DAB8" w14:textId="77777777" w:rsidR="001C6C56" w:rsidRPr="00D64A45" w:rsidRDefault="001C6C56" w:rsidP="00C63191">
      <w:pPr>
        <w:spacing w:line="240" w:lineRule="atLeast"/>
        <w:ind w:left="540" w:hanging="540"/>
        <w:rPr>
          <w:rFonts w:cs="Arial"/>
          <w:sz w:val="22"/>
          <w:szCs w:val="22"/>
        </w:rPr>
      </w:pPr>
    </w:p>
    <w:p w14:paraId="179446FA" w14:textId="2B4BF71D" w:rsidR="007E630B" w:rsidRPr="00D64A45" w:rsidRDefault="00F21D71" w:rsidP="00C63191">
      <w:pPr>
        <w:pStyle w:val="ListParagraph"/>
        <w:spacing w:line="240" w:lineRule="atLeast"/>
        <w:ind w:left="540"/>
        <w:rPr>
          <w:rFonts w:ascii="Arial" w:hAnsi="Arial" w:cs="Arial"/>
          <w:b/>
          <w:sz w:val="22"/>
          <w:szCs w:val="22"/>
        </w:rPr>
      </w:pPr>
      <w:r w:rsidRPr="00D64A45">
        <w:rPr>
          <w:rFonts w:ascii="Arial" w:hAnsi="Arial" w:cs="Arial"/>
          <w:b/>
          <w:sz w:val="22"/>
          <w:szCs w:val="22"/>
        </w:rPr>
        <w:t xml:space="preserve">Are the </w:t>
      </w:r>
      <w:r w:rsidR="007E630B" w:rsidRPr="00D64A45">
        <w:rPr>
          <w:rFonts w:ascii="Arial" w:hAnsi="Arial" w:cs="Arial"/>
          <w:b/>
          <w:sz w:val="22"/>
          <w:szCs w:val="22"/>
        </w:rPr>
        <w:t>HERS required inspections noted on the Mechanical plan?</w:t>
      </w:r>
    </w:p>
    <w:p w14:paraId="2E73B0E0" w14:textId="09EDCD9A" w:rsidR="006B5A73" w:rsidRPr="00D64A45" w:rsidRDefault="006B5A73" w:rsidP="00C63191">
      <w:pPr>
        <w:numPr>
          <w:ilvl w:val="0"/>
          <w:numId w:val="16"/>
        </w:numPr>
        <w:ind w:left="540" w:hanging="540"/>
        <w:rPr>
          <w:rFonts w:cs="Arial"/>
          <w:color w:val="FF0000"/>
          <w:sz w:val="22"/>
          <w:szCs w:val="22"/>
        </w:rPr>
      </w:pPr>
      <w:r w:rsidRPr="00D64A45">
        <w:rPr>
          <w:rFonts w:cs="Arial"/>
          <w:sz w:val="22"/>
          <w:szCs w:val="22"/>
        </w:rPr>
        <w:t>Add a copy of the HERS Feature Summary to the Mechanical Plan showing all HERS required testing for this r</w:t>
      </w:r>
      <w:r w:rsidR="00570206" w:rsidRPr="00D64A45">
        <w:rPr>
          <w:rFonts w:cs="Arial"/>
          <w:sz w:val="22"/>
          <w:szCs w:val="22"/>
        </w:rPr>
        <w:t>esidence on the mechanical plan (i.e.</w:t>
      </w:r>
      <w:r w:rsidR="00BB5DE9" w:rsidRPr="00D64A45">
        <w:rPr>
          <w:rFonts w:cs="Arial"/>
          <w:sz w:val="22"/>
          <w:szCs w:val="22"/>
        </w:rPr>
        <w:t>,</w:t>
      </w:r>
      <w:r w:rsidRPr="00D64A45">
        <w:rPr>
          <w:rFonts w:cs="Arial"/>
          <w:sz w:val="22"/>
          <w:szCs w:val="22"/>
        </w:rPr>
        <w:t xml:space="preserve"> IAQ, Duct Sealing, Minimum Airflow, etc.</w:t>
      </w:r>
      <w:r w:rsidR="00570206" w:rsidRPr="00D64A45">
        <w:rPr>
          <w:rFonts w:cs="Arial"/>
          <w:sz w:val="22"/>
          <w:szCs w:val="22"/>
        </w:rPr>
        <w:t>)</w:t>
      </w:r>
      <w:r w:rsidR="00E16851">
        <w:rPr>
          <w:rFonts w:cs="Arial"/>
          <w:sz w:val="22"/>
          <w:szCs w:val="22"/>
        </w:rPr>
        <w:t xml:space="preserve"> - </w:t>
      </w:r>
      <w:r w:rsidR="00156048" w:rsidRPr="00D64A45">
        <w:rPr>
          <w:rFonts w:cs="Arial"/>
          <w:sz w:val="22"/>
          <w:szCs w:val="22"/>
        </w:rPr>
        <w:t>20</w:t>
      </w:r>
      <w:r w:rsidR="001C6C56" w:rsidRPr="00D64A45">
        <w:rPr>
          <w:rFonts w:cs="Arial"/>
          <w:sz w:val="22"/>
          <w:szCs w:val="22"/>
        </w:rPr>
        <w:t>22</w:t>
      </w:r>
      <w:r w:rsidR="00156048" w:rsidRPr="00D64A45">
        <w:rPr>
          <w:rFonts w:cs="Arial"/>
          <w:sz w:val="22"/>
          <w:szCs w:val="22"/>
        </w:rPr>
        <w:t xml:space="preserve"> CRC 106.1.1</w:t>
      </w:r>
      <w:r w:rsidR="00D529B3" w:rsidRPr="00D64A45">
        <w:rPr>
          <w:rFonts w:cs="Arial"/>
          <w:sz w:val="22"/>
          <w:szCs w:val="22"/>
        </w:rPr>
        <w:t xml:space="preserve"> </w:t>
      </w:r>
    </w:p>
    <w:p w14:paraId="072D36B0" w14:textId="77777777" w:rsidR="003E7046" w:rsidRPr="00D64A45" w:rsidRDefault="003E7046" w:rsidP="00C63191">
      <w:pPr>
        <w:ind w:left="540" w:hanging="540"/>
        <w:rPr>
          <w:rFonts w:cs="Arial"/>
          <w:b/>
          <w:sz w:val="22"/>
          <w:szCs w:val="22"/>
        </w:rPr>
      </w:pPr>
    </w:p>
    <w:p w14:paraId="0CF2E8B0" w14:textId="6C97B77B" w:rsidR="007E630B" w:rsidRPr="00D64A45" w:rsidRDefault="00DE2587" w:rsidP="00C63191">
      <w:pPr>
        <w:pStyle w:val="ListParagraph"/>
        <w:ind w:left="540"/>
        <w:rPr>
          <w:rFonts w:ascii="Arial" w:hAnsi="Arial" w:cs="Arial"/>
          <w:b/>
          <w:sz w:val="22"/>
          <w:szCs w:val="22"/>
        </w:rPr>
      </w:pPr>
      <w:r w:rsidRPr="00D64A45">
        <w:rPr>
          <w:rFonts w:ascii="Arial" w:hAnsi="Arial" w:cs="Arial"/>
          <w:b/>
          <w:sz w:val="22"/>
          <w:szCs w:val="22"/>
        </w:rPr>
        <w:t>Are</w:t>
      </w:r>
      <w:r w:rsidR="007E630B" w:rsidRPr="00D64A45">
        <w:rPr>
          <w:rFonts w:ascii="Arial" w:hAnsi="Arial" w:cs="Arial"/>
          <w:b/>
          <w:sz w:val="22"/>
          <w:szCs w:val="22"/>
        </w:rPr>
        <w:t xml:space="preserve"> the </w:t>
      </w:r>
      <w:r w:rsidR="00F21D71" w:rsidRPr="00D64A45">
        <w:rPr>
          <w:rFonts w:ascii="Arial" w:hAnsi="Arial" w:cs="Arial"/>
          <w:b/>
          <w:sz w:val="22"/>
          <w:szCs w:val="22"/>
        </w:rPr>
        <w:t xml:space="preserve">CF-2R and </w:t>
      </w:r>
      <w:r w:rsidR="007E630B" w:rsidRPr="00D64A45">
        <w:rPr>
          <w:rFonts w:ascii="Arial" w:hAnsi="Arial" w:cs="Arial"/>
          <w:b/>
          <w:sz w:val="22"/>
          <w:szCs w:val="22"/>
        </w:rPr>
        <w:t>CF-</w:t>
      </w:r>
      <w:r w:rsidR="005D19D1" w:rsidRPr="00D64A45">
        <w:rPr>
          <w:rFonts w:ascii="Arial" w:hAnsi="Arial" w:cs="Arial"/>
          <w:b/>
          <w:sz w:val="22"/>
          <w:szCs w:val="22"/>
        </w:rPr>
        <w:t>3</w:t>
      </w:r>
      <w:r w:rsidR="007E630B" w:rsidRPr="00D64A45">
        <w:rPr>
          <w:rFonts w:ascii="Arial" w:hAnsi="Arial" w:cs="Arial"/>
          <w:b/>
          <w:sz w:val="22"/>
          <w:szCs w:val="22"/>
        </w:rPr>
        <w:t>R form</w:t>
      </w:r>
      <w:r w:rsidR="00F21D71" w:rsidRPr="00D64A45">
        <w:rPr>
          <w:rFonts w:ascii="Arial" w:hAnsi="Arial" w:cs="Arial"/>
          <w:b/>
          <w:sz w:val="22"/>
          <w:szCs w:val="22"/>
        </w:rPr>
        <w:t>s</w:t>
      </w:r>
      <w:r w:rsidR="007E630B" w:rsidRPr="00D64A45">
        <w:rPr>
          <w:rFonts w:ascii="Arial" w:hAnsi="Arial" w:cs="Arial"/>
          <w:b/>
          <w:sz w:val="22"/>
          <w:szCs w:val="22"/>
        </w:rPr>
        <w:t xml:space="preserve"> note</w:t>
      </w:r>
      <w:r w:rsidR="002E3AD9" w:rsidRPr="00D64A45">
        <w:rPr>
          <w:rFonts w:ascii="Arial" w:hAnsi="Arial" w:cs="Arial"/>
          <w:b/>
          <w:sz w:val="22"/>
          <w:szCs w:val="22"/>
        </w:rPr>
        <w:t>s</w:t>
      </w:r>
      <w:r w:rsidR="007E630B" w:rsidRPr="00D64A45">
        <w:rPr>
          <w:rFonts w:ascii="Arial" w:hAnsi="Arial" w:cs="Arial"/>
          <w:b/>
          <w:sz w:val="22"/>
          <w:szCs w:val="22"/>
        </w:rPr>
        <w:t xml:space="preserve"> provided?</w:t>
      </w:r>
      <w:r w:rsidR="0044206A" w:rsidRPr="00D64A45">
        <w:rPr>
          <w:rFonts w:ascii="Arial" w:hAnsi="Arial" w:cs="Arial"/>
          <w:b/>
          <w:sz w:val="22"/>
          <w:szCs w:val="22"/>
        </w:rPr>
        <w:t xml:space="preserve"> </w:t>
      </w:r>
    </w:p>
    <w:p w14:paraId="5DD55797" w14:textId="160B7D08" w:rsidR="007E630B" w:rsidRPr="00D64A45" w:rsidRDefault="007E630B" w:rsidP="00C63191">
      <w:pPr>
        <w:numPr>
          <w:ilvl w:val="0"/>
          <w:numId w:val="16"/>
        </w:numPr>
        <w:ind w:left="540" w:hanging="540"/>
        <w:rPr>
          <w:rFonts w:cs="Arial"/>
          <w:sz w:val="22"/>
          <w:szCs w:val="22"/>
        </w:rPr>
      </w:pPr>
      <w:r w:rsidRPr="00D64A45">
        <w:rPr>
          <w:rFonts w:cs="Arial"/>
          <w:sz w:val="22"/>
          <w:szCs w:val="22"/>
        </w:rPr>
        <w:t>Note that form</w:t>
      </w:r>
      <w:r w:rsidR="00F21D71" w:rsidRPr="00D64A45">
        <w:rPr>
          <w:rFonts w:cs="Arial"/>
          <w:sz w:val="22"/>
          <w:szCs w:val="22"/>
        </w:rPr>
        <w:t xml:space="preserve">s CF-2R and </w:t>
      </w:r>
      <w:r w:rsidR="00925FF3" w:rsidRPr="00D64A45">
        <w:rPr>
          <w:rFonts w:cs="Arial"/>
          <w:sz w:val="22"/>
          <w:szCs w:val="22"/>
        </w:rPr>
        <w:t xml:space="preserve">CF-3R </w:t>
      </w:r>
      <w:r w:rsidR="00383B5C" w:rsidRPr="00D64A45">
        <w:rPr>
          <w:rFonts w:cs="Arial"/>
          <w:sz w:val="22"/>
          <w:szCs w:val="22"/>
        </w:rPr>
        <w:t>must</w:t>
      </w:r>
      <w:r w:rsidRPr="00D64A45">
        <w:rPr>
          <w:rFonts w:cs="Arial"/>
          <w:sz w:val="22"/>
          <w:szCs w:val="22"/>
        </w:rPr>
        <w:t xml:space="preserve"> be submitted to the Building </w:t>
      </w:r>
      <w:r w:rsidR="001C6C56" w:rsidRPr="00D64A45">
        <w:rPr>
          <w:rFonts w:cs="Arial"/>
          <w:sz w:val="22"/>
          <w:szCs w:val="22"/>
        </w:rPr>
        <w:t>Inspector</w:t>
      </w:r>
      <w:r w:rsidRPr="00D64A45">
        <w:rPr>
          <w:rFonts w:cs="Arial"/>
          <w:sz w:val="22"/>
          <w:szCs w:val="22"/>
        </w:rPr>
        <w:t xml:space="preserve"> </w:t>
      </w:r>
      <w:r w:rsidR="00BB5DE9" w:rsidRPr="00D64A45">
        <w:rPr>
          <w:rFonts w:cs="Arial"/>
          <w:sz w:val="22"/>
          <w:szCs w:val="22"/>
        </w:rPr>
        <w:t>before</w:t>
      </w:r>
      <w:r w:rsidRPr="00D64A45">
        <w:rPr>
          <w:rFonts w:cs="Arial"/>
          <w:sz w:val="22"/>
          <w:szCs w:val="22"/>
        </w:rPr>
        <w:t xml:space="preserve"> the final inspection.</w:t>
      </w:r>
      <w:r w:rsidR="00E16851">
        <w:rPr>
          <w:rFonts w:cs="Arial"/>
          <w:sz w:val="22"/>
          <w:szCs w:val="22"/>
        </w:rPr>
        <w:t xml:space="preserve"> - </w:t>
      </w:r>
      <w:r w:rsidR="00B24947" w:rsidRPr="00D64A45">
        <w:rPr>
          <w:rFonts w:cs="Arial"/>
          <w:sz w:val="22"/>
          <w:szCs w:val="22"/>
        </w:rPr>
        <w:t>20</w:t>
      </w:r>
      <w:r w:rsidR="001C6C56" w:rsidRPr="00D64A45">
        <w:rPr>
          <w:rFonts w:cs="Arial"/>
          <w:sz w:val="22"/>
          <w:szCs w:val="22"/>
        </w:rPr>
        <w:t>22</w:t>
      </w:r>
      <w:r w:rsidR="00B24947" w:rsidRPr="00D64A45">
        <w:rPr>
          <w:rFonts w:cs="Arial"/>
          <w:sz w:val="22"/>
          <w:szCs w:val="22"/>
        </w:rPr>
        <w:t xml:space="preserve"> CRC 106.1.1</w:t>
      </w:r>
      <w:r w:rsidRPr="00D64A45">
        <w:rPr>
          <w:rFonts w:cs="Arial"/>
          <w:sz w:val="22"/>
          <w:szCs w:val="22"/>
        </w:rPr>
        <w:t xml:space="preserve"> </w:t>
      </w:r>
      <w:r w:rsidR="00890ACF" w:rsidRPr="00D64A45">
        <w:rPr>
          <w:rFonts w:cs="Arial"/>
          <w:sz w:val="22"/>
          <w:szCs w:val="22"/>
        </w:rPr>
        <w:t>(This can</w:t>
      </w:r>
      <w:r w:rsidR="00D529B3" w:rsidRPr="00D64A45">
        <w:rPr>
          <w:rFonts w:cs="Arial"/>
          <w:sz w:val="22"/>
          <w:szCs w:val="22"/>
        </w:rPr>
        <w:t xml:space="preserve"> be accomplished with </w:t>
      </w:r>
      <w:r w:rsidR="00890ACF" w:rsidRPr="00D64A45">
        <w:rPr>
          <w:rFonts w:cs="Arial"/>
          <w:sz w:val="22"/>
          <w:szCs w:val="22"/>
        </w:rPr>
        <w:t>the</w:t>
      </w:r>
      <w:r w:rsidR="00D529B3" w:rsidRPr="00D64A45">
        <w:rPr>
          <w:rFonts w:cs="Arial"/>
          <w:sz w:val="22"/>
          <w:szCs w:val="22"/>
        </w:rPr>
        <w:t xml:space="preserve"> SEER or HERS apps</w:t>
      </w:r>
      <w:r w:rsidR="00890ACF" w:rsidRPr="00D64A45">
        <w:rPr>
          <w:rFonts w:cs="Arial"/>
          <w:sz w:val="22"/>
          <w:szCs w:val="22"/>
        </w:rPr>
        <w:t>, this would be the preferred method)</w:t>
      </w:r>
    </w:p>
    <w:p w14:paraId="5C8E29C6" w14:textId="77777777" w:rsidR="00AD7943" w:rsidRPr="00D64A45" w:rsidRDefault="00AD7943" w:rsidP="00C63191">
      <w:pPr>
        <w:numPr>
          <w:ilvl w:val="12"/>
          <w:numId w:val="0"/>
        </w:numPr>
        <w:spacing w:line="240" w:lineRule="atLeast"/>
        <w:ind w:left="540" w:hanging="540"/>
        <w:rPr>
          <w:rFonts w:cs="Arial"/>
          <w:b/>
          <w:color w:val="9BBB59" w:themeColor="accent3"/>
          <w:sz w:val="22"/>
          <w:szCs w:val="22"/>
        </w:rPr>
      </w:pPr>
    </w:p>
    <w:p w14:paraId="2D9B5083" w14:textId="77777777"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Heating, ventilating</w:t>
      </w:r>
      <w:r w:rsidR="00D529B3" w:rsidRPr="00D64A45">
        <w:rPr>
          <w:rFonts w:ascii="Arial" w:hAnsi="Arial" w:cs="Arial"/>
          <w:b/>
          <w:sz w:val="22"/>
          <w:szCs w:val="22"/>
        </w:rPr>
        <w:t>,</w:t>
      </w:r>
      <w:r w:rsidRPr="00D64A45">
        <w:rPr>
          <w:rFonts w:ascii="Arial" w:hAnsi="Arial" w:cs="Arial"/>
          <w:b/>
          <w:sz w:val="22"/>
          <w:szCs w:val="22"/>
        </w:rPr>
        <w:t xml:space="preserve"> and air conditioning equipment, including efficiency ratings listed and described on the mechanical plan? </w:t>
      </w:r>
    </w:p>
    <w:p w14:paraId="3A6C704E" w14:textId="0B415ACD" w:rsidR="00AD7943" w:rsidRPr="00D64A45" w:rsidRDefault="007E630B" w:rsidP="00C63191">
      <w:pPr>
        <w:numPr>
          <w:ilvl w:val="0"/>
          <w:numId w:val="16"/>
        </w:numPr>
        <w:spacing w:line="240" w:lineRule="atLeast"/>
        <w:ind w:left="540" w:hanging="540"/>
        <w:rPr>
          <w:rFonts w:cs="Arial"/>
          <w:sz w:val="22"/>
          <w:szCs w:val="22"/>
        </w:rPr>
      </w:pPr>
      <w:r w:rsidRPr="00D64A45">
        <w:rPr>
          <w:rFonts w:cs="Arial"/>
          <w:sz w:val="22"/>
          <w:szCs w:val="22"/>
        </w:rPr>
        <w:t>List and describe all heating, ventilating</w:t>
      </w:r>
      <w:r w:rsidR="00D529B3" w:rsidRPr="00D64A45">
        <w:rPr>
          <w:rFonts w:cs="Arial"/>
          <w:sz w:val="22"/>
          <w:szCs w:val="22"/>
        </w:rPr>
        <w:t>,</w:t>
      </w:r>
      <w:r w:rsidRPr="00D64A45">
        <w:rPr>
          <w:rFonts w:cs="Arial"/>
          <w:sz w:val="22"/>
          <w:szCs w:val="22"/>
        </w:rPr>
        <w:t xml:space="preserve"> and air conditioning equipment, including efficiency ratings on the mechanical plan.</w:t>
      </w:r>
      <w:r w:rsidR="00E16851">
        <w:rPr>
          <w:rFonts w:cs="Arial"/>
          <w:sz w:val="22"/>
          <w:szCs w:val="22"/>
        </w:rPr>
        <w:t xml:space="preserve"> - </w:t>
      </w:r>
      <w:r w:rsidR="001C6C56" w:rsidRPr="00D64A45">
        <w:rPr>
          <w:rFonts w:cs="Arial"/>
          <w:sz w:val="22"/>
          <w:szCs w:val="22"/>
        </w:rPr>
        <w:t>2022 CRC 106.1.1</w:t>
      </w:r>
    </w:p>
    <w:p w14:paraId="62466F6C" w14:textId="77777777" w:rsidR="001F3583" w:rsidRPr="00D64A45" w:rsidRDefault="001F3583" w:rsidP="00C63191">
      <w:pPr>
        <w:pStyle w:val="ListParagraph"/>
        <w:spacing w:line="240" w:lineRule="atLeast"/>
        <w:ind w:left="540" w:hanging="540"/>
        <w:rPr>
          <w:rFonts w:ascii="Arial" w:hAnsi="Arial" w:cs="Arial"/>
          <w:b/>
          <w:sz w:val="22"/>
          <w:szCs w:val="22"/>
        </w:rPr>
      </w:pPr>
    </w:p>
    <w:p w14:paraId="157E7FD3" w14:textId="79E85D0B" w:rsidR="008F3286" w:rsidRPr="00D64A45" w:rsidRDefault="008F3286" w:rsidP="00C63191">
      <w:pPr>
        <w:pStyle w:val="ListParagraph"/>
        <w:spacing w:line="240" w:lineRule="atLeast"/>
        <w:ind w:left="540"/>
        <w:rPr>
          <w:rFonts w:ascii="Arial" w:hAnsi="Arial" w:cs="Arial"/>
          <w:b/>
          <w:sz w:val="22"/>
          <w:szCs w:val="22"/>
        </w:rPr>
      </w:pPr>
      <w:r w:rsidRPr="00D64A45">
        <w:rPr>
          <w:rFonts w:ascii="Arial" w:hAnsi="Arial" w:cs="Arial"/>
          <w:b/>
          <w:sz w:val="22"/>
          <w:szCs w:val="22"/>
        </w:rPr>
        <w:t>Are duct R-values listed on the mechanical sheet?</w:t>
      </w:r>
    </w:p>
    <w:p w14:paraId="3B4ED2C6" w14:textId="258CBC9E" w:rsidR="001C6C56" w:rsidRPr="00D64A45" w:rsidRDefault="007E630B" w:rsidP="00C63191">
      <w:pPr>
        <w:numPr>
          <w:ilvl w:val="0"/>
          <w:numId w:val="16"/>
        </w:numPr>
        <w:spacing w:line="240" w:lineRule="atLeast"/>
        <w:ind w:left="540" w:hanging="540"/>
        <w:rPr>
          <w:rFonts w:cs="Arial"/>
          <w:sz w:val="22"/>
          <w:szCs w:val="22"/>
        </w:rPr>
      </w:pPr>
      <w:r w:rsidRPr="00D64A45">
        <w:rPr>
          <w:rFonts w:cs="Arial"/>
          <w:sz w:val="22"/>
          <w:szCs w:val="22"/>
        </w:rPr>
        <w:t>List duct R-values on the mechanical sheet.</w:t>
      </w:r>
      <w:r w:rsidR="00E16851">
        <w:rPr>
          <w:rFonts w:cs="Arial"/>
          <w:sz w:val="22"/>
          <w:szCs w:val="22"/>
        </w:rPr>
        <w:t xml:space="preserve"> - </w:t>
      </w:r>
      <w:r w:rsidRPr="00D64A45">
        <w:rPr>
          <w:rFonts w:cs="Arial"/>
          <w:sz w:val="22"/>
          <w:szCs w:val="22"/>
        </w:rPr>
        <w:t>20</w:t>
      </w:r>
      <w:r w:rsidR="001C6C56" w:rsidRPr="00D64A45">
        <w:rPr>
          <w:rFonts w:cs="Arial"/>
          <w:sz w:val="22"/>
          <w:szCs w:val="22"/>
        </w:rPr>
        <w:t>22</w:t>
      </w:r>
      <w:r w:rsidRPr="00D64A45">
        <w:rPr>
          <w:rFonts w:cs="Arial"/>
          <w:sz w:val="22"/>
          <w:szCs w:val="22"/>
        </w:rPr>
        <w:t xml:space="preserve"> CRC 106.1.1</w:t>
      </w:r>
      <w:r w:rsidR="00D529B3" w:rsidRPr="00D64A45">
        <w:rPr>
          <w:rFonts w:cs="Arial"/>
          <w:sz w:val="22"/>
          <w:szCs w:val="22"/>
        </w:rPr>
        <w:t xml:space="preserve"> CEC Table 150.1 (A)</w:t>
      </w:r>
    </w:p>
    <w:p w14:paraId="66076890" w14:textId="33031494" w:rsidR="001C6C56" w:rsidRPr="00D64A45" w:rsidRDefault="001C6C56" w:rsidP="00C63191">
      <w:pPr>
        <w:spacing w:line="240" w:lineRule="atLeast"/>
        <w:ind w:left="540" w:hanging="540"/>
        <w:rPr>
          <w:rFonts w:cs="Arial"/>
          <w:sz w:val="22"/>
          <w:szCs w:val="22"/>
        </w:rPr>
      </w:pPr>
    </w:p>
    <w:p w14:paraId="7A9E71D7" w14:textId="0980F370" w:rsidR="001C6C56" w:rsidRPr="00560786" w:rsidRDefault="001C6C56" w:rsidP="00B84C8A">
      <w:pPr>
        <w:spacing w:line="240" w:lineRule="atLeast"/>
        <w:ind w:left="540"/>
        <w:rPr>
          <w:rFonts w:cs="Arial"/>
          <w:b/>
          <w:bCs/>
          <w:sz w:val="22"/>
          <w:szCs w:val="22"/>
        </w:rPr>
      </w:pPr>
      <w:r w:rsidRPr="00560786">
        <w:rPr>
          <w:rFonts w:cs="Arial"/>
          <w:b/>
          <w:bCs/>
          <w:sz w:val="22"/>
          <w:szCs w:val="22"/>
        </w:rPr>
        <w:t>Central Fan integrated (CFI) Ventilation requirements).</w:t>
      </w:r>
    </w:p>
    <w:p w14:paraId="4AA641A3" w14:textId="0D8A9489" w:rsidR="001C6C56" w:rsidRPr="00D64A45" w:rsidRDefault="00590FDC" w:rsidP="00C63191">
      <w:pPr>
        <w:pStyle w:val="ListParagraph"/>
        <w:numPr>
          <w:ilvl w:val="0"/>
          <w:numId w:val="16"/>
        </w:numPr>
        <w:ind w:left="540" w:hanging="540"/>
        <w:rPr>
          <w:rFonts w:ascii="Arial" w:hAnsi="Arial" w:cs="Arial"/>
          <w:sz w:val="22"/>
          <w:szCs w:val="22"/>
        </w:rPr>
      </w:pPr>
      <w:r w:rsidRPr="00D64A45">
        <w:rPr>
          <w:rFonts w:ascii="Arial" w:hAnsi="Arial" w:cs="Arial"/>
          <w:sz w:val="22"/>
          <w:szCs w:val="22"/>
        </w:rPr>
        <w:t xml:space="preserve">2022 CEC </w:t>
      </w:r>
      <w:r w:rsidR="001C6C56" w:rsidRPr="00D64A45">
        <w:rPr>
          <w:rFonts w:ascii="Arial" w:hAnsi="Arial" w:cs="Arial"/>
          <w:sz w:val="22"/>
          <w:szCs w:val="22"/>
        </w:rPr>
        <w:t>Section 150.0 (o) (1) (b) (I, ii, iii, iv)</w:t>
      </w:r>
      <w:r w:rsidR="001C6C56" w:rsidRPr="00D64A45">
        <w:rPr>
          <w:rFonts w:ascii="Arial" w:hAnsi="Arial" w:cs="Arial"/>
          <w:sz w:val="22"/>
          <w:szCs w:val="22"/>
        </w:rPr>
        <w:tab/>
      </w:r>
    </w:p>
    <w:p w14:paraId="12FDE073" w14:textId="6323BC8A" w:rsidR="001C6C56" w:rsidRPr="00D64A45" w:rsidRDefault="001C6C56" w:rsidP="00C63191">
      <w:pPr>
        <w:pStyle w:val="ListParagraph"/>
        <w:numPr>
          <w:ilvl w:val="0"/>
          <w:numId w:val="17"/>
        </w:numPr>
        <w:spacing w:line="240" w:lineRule="atLeast"/>
        <w:ind w:left="1080" w:hanging="540"/>
        <w:rPr>
          <w:rFonts w:ascii="Arial" w:hAnsi="Arial" w:cs="Arial"/>
          <w:sz w:val="22"/>
          <w:szCs w:val="22"/>
        </w:rPr>
      </w:pPr>
      <w:r w:rsidRPr="00D64A45">
        <w:rPr>
          <w:rFonts w:ascii="Arial" w:hAnsi="Arial" w:cs="Arial"/>
          <w:sz w:val="22"/>
          <w:szCs w:val="22"/>
        </w:rPr>
        <w:t>Continuous operation is prohibited</w:t>
      </w:r>
    </w:p>
    <w:p w14:paraId="396CE88F" w14:textId="0B19DB74" w:rsidR="001C6C56" w:rsidRPr="00D64A45" w:rsidRDefault="001C6C56" w:rsidP="00C63191">
      <w:pPr>
        <w:pStyle w:val="ListParagraph"/>
        <w:numPr>
          <w:ilvl w:val="0"/>
          <w:numId w:val="17"/>
        </w:numPr>
        <w:spacing w:line="240" w:lineRule="atLeast"/>
        <w:ind w:left="1080" w:hanging="540"/>
        <w:rPr>
          <w:rFonts w:ascii="Arial" w:hAnsi="Arial" w:cs="Arial"/>
          <w:sz w:val="22"/>
          <w:szCs w:val="22"/>
        </w:rPr>
      </w:pPr>
      <w:r w:rsidRPr="00D64A45">
        <w:rPr>
          <w:rFonts w:ascii="Arial" w:hAnsi="Arial" w:cs="Arial"/>
          <w:sz w:val="22"/>
          <w:szCs w:val="22"/>
        </w:rPr>
        <w:t xml:space="preserve">Outdoor air dampner(s). </w:t>
      </w:r>
      <w:r w:rsidR="00590FDC" w:rsidRPr="00D64A45">
        <w:rPr>
          <w:rFonts w:ascii="Arial" w:hAnsi="Arial" w:cs="Arial"/>
          <w:sz w:val="22"/>
          <w:szCs w:val="22"/>
        </w:rPr>
        <w:t>A</w:t>
      </w:r>
      <w:r w:rsidRPr="00D64A45">
        <w:rPr>
          <w:rFonts w:ascii="Arial" w:hAnsi="Arial" w:cs="Arial"/>
          <w:sz w:val="22"/>
          <w:szCs w:val="22"/>
        </w:rPr>
        <w:t xml:space="preserve"> motorized damper is required. Verify the dampener on the plan set.</w:t>
      </w:r>
    </w:p>
    <w:p w14:paraId="44552ABA" w14:textId="3259D918" w:rsidR="001C6C56" w:rsidRPr="00D64A45" w:rsidRDefault="001C6C56" w:rsidP="00C63191">
      <w:pPr>
        <w:pStyle w:val="ListParagraph"/>
        <w:numPr>
          <w:ilvl w:val="0"/>
          <w:numId w:val="17"/>
        </w:numPr>
        <w:spacing w:line="240" w:lineRule="atLeast"/>
        <w:ind w:left="1080" w:hanging="540"/>
        <w:rPr>
          <w:rFonts w:ascii="Arial" w:hAnsi="Arial" w:cs="Arial"/>
          <w:sz w:val="22"/>
          <w:szCs w:val="22"/>
        </w:rPr>
      </w:pPr>
      <w:r w:rsidRPr="00D64A45">
        <w:rPr>
          <w:rFonts w:ascii="Arial" w:hAnsi="Arial" w:cs="Arial"/>
          <w:sz w:val="22"/>
          <w:szCs w:val="22"/>
        </w:rPr>
        <w:t>Damper controls.</w:t>
      </w:r>
    </w:p>
    <w:p w14:paraId="3BEA2BD6" w14:textId="168AA5F1" w:rsidR="001C6C56" w:rsidRPr="00D64A45" w:rsidRDefault="001C6C56" w:rsidP="00C63191">
      <w:pPr>
        <w:pStyle w:val="ListParagraph"/>
        <w:numPr>
          <w:ilvl w:val="0"/>
          <w:numId w:val="17"/>
        </w:numPr>
        <w:spacing w:line="240" w:lineRule="atLeast"/>
        <w:ind w:left="1080" w:hanging="540"/>
        <w:rPr>
          <w:rFonts w:ascii="Arial" w:hAnsi="Arial" w:cs="Arial"/>
          <w:sz w:val="22"/>
          <w:szCs w:val="22"/>
        </w:rPr>
      </w:pPr>
      <w:r w:rsidRPr="00D64A45">
        <w:rPr>
          <w:rFonts w:ascii="Arial" w:hAnsi="Arial" w:cs="Arial"/>
          <w:sz w:val="22"/>
          <w:szCs w:val="22"/>
        </w:rPr>
        <w:t>Variable Ventilation. CFI shall incorporate control to track outdoor air ventilation.</w:t>
      </w:r>
    </w:p>
    <w:p w14:paraId="741775BF" w14:textId="77777777" w:rsidR="001C6C56" w:rsidRPr="00D64A45" w:rsidRDefault="001C6C56" w:rsidP="00C63191">
      <w:pPr>
        <w:spacing w:line="240" w:lineRule="atLeast"/>
        <w:ind w:left="540" w:hanging="540"/>
        <w:rPr>
          <w:rFonts w:cs="Arial"/>
          <w:sz w:val="22"/>
          <w:szCs w:val="22"/>
        </w:rPr>
      </w:pPr>
    </w:p>
    <w:p w14:paraId="22228021" w14:textId="70E74E29" w:rsidR="001C6C56" w:rsidRPr="00560786" w:rsidRDefault="001C6C56" w:rsidP="00C63191">
      <w:pPr>
        <w:pStyle w:val="ListParagraph"/>
        <w:spacing w:line="240" w:lineRule="atLeast"/>
        <w:ind w:left="540"/>
        <w:rPr>
          <w:rFonts w:ascii="Arial" w:hAnsi="Arial" w:cs="Arial"/>
          <w:b/>
          <w:sz w:val="22"/>
          <w:szCs w:val="22"/>
        </w:rPr>
      </w:pPr>
      <w:r w:rsidRPr="00560786">
        <w:rPr>
          <w:rFonts w:ascii="Arial" w:hAnsi="Arial" w:cs="Arial"/>
          <w:b/>
          <w:sz w:val="22"/>
          <w:szCs w:val="22"/>
        </w:rPr>
        <w:t xml:space="preserve">Water heater Requirements? </w:t>
      </w:r>
    </w:p>
    <w:p w14:paraId="209A4516" w14:textId="78947FA2" w:rsidR="001C6C56" w:rsidRPr="00D64A45" w:rsidRDefault="001C6C56" w:rsidP="00C63191">
      <w:pPr>
        <w:numPr>
          <w:ilvl w:val="0"/>
          <w:numId w:val="16"/>
        </w:numPr>
        <w:spacing w:line="240" w:lineRule="atLeast"/>
        <w:ind w:left="540" w:hanging="540"/>
        <w:rPr>
          <w:rFonts w:cs="Arial"/>
          <w:sz w:val="22"/>
          <w:szCs w:val="22"/>
        </w:rPr>
      </w:pPr>
      <w:r w:rsidRPr="00D64A45">
        <w:rPr>
          <w:rFonts w:cs="Arial"/>
          <w:sz w:val="22"/>
          <w:szCs w:val="22"/>
        </w:rPr>
        <w:t>2022 CEC 150.0 (n) (1) Water heater systems: (Gas).</w:t>
      </w:r>
    </w:p>
    <w:p w14:paraId="7AC26357" w14:textId="73F15572" w:rsidR="001C6C56" w:rsidRPr="00D64A45" w:rsidRDefault="001C6C56" w:rsidP="00C63191">
      <w:pPr>
        <w:pStyle w:val="ListParagraph"/>
        <w:spacing w:line="240" w:lineRule="atLeast"/>
        <w:ind w:left="540"/>
        <w:rPr>
          <w:rFonts w:ascii="Arial" w:hAnsi="Arial" w:cs="Arial"/>
          <w:sz w:val="22"/>
          <w:szCs w:val="22"/>
        </w:rPr>
      </w:pPr>
      <w:r w:rsidRPr="00D64A45">
        <w:rPr>
          <w:rFonts w:ascii="Arial" w:hAnsi="Arial" w:cs="Arial"/>
          <w:sz w:val="22"/>
          <w:szCs w:val="22"/>
        </w:rPr>
        <w:t>Shall designate a space of at least 2.5 feet by 2.5 feet wide and 7 feet tall for the Future heat pump water heater.</w:t>
      </w:r>
    </w:p>
    <w:p w14:paraId="0C67F053" w14:textId="0A7B6803" w:rsidR="001C6C56" w:rsidRPr="00D64A45" w:rsidRDefault="001C6C56" w:rsidP="00C63191">
      <w:pPr>
        <w:spacing w:line="240" w:lineRule="atLeast"/>
        <w:ind w:left="1080" w:hanging="540"/>
        <w:rPr>
          <w:rFonts w:cs="Arial"/>
          <w:sz w:val="22"/>
          <w:szCs w:val="22"/>
        </w:rPr>
      </w:pPr>
    </w:p>
    <w:p w14:paraId="3B51F5FC" w14:textId="7B23EF45"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The designated space is within 3 feet of the water heater.</w:t>
      </w:r>
    </w:p>
    <w:p w14:paraId="751613CF" w14:textId="19F9D941"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A dedicated 125 volt, 15, or 20 amp electric receptacle that is connected to the electric panel with a 120/240 volt 3 conductor, 10 AWG copper branch circuit, within 3 feet from the water heater and accessible to the water heater with no obstructions.</w:t>
      </w:r>
    </w:p>
    <w:p w14:paraId="530FEE20" w14:textId="24DA5890"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 xml:space="preserve">Both ends of the conductor shall be labeled “Spare” and be isolated </w:t>
      </w:r>
    </w:p>
    <w:p w14:paraId="6EA6EF71" w14:textId="77777777" w:rsidR="00C244E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 xml:space="preserve"> A reserved single pole circuit breaker space in the electric panel adjacent to the circuit breaker branch circuit. Labeled “Future 240V use.”</w:t>
      </w:r>
    </w:p>
    <w:p w14:paraId="323296C3" w14:textId="428B2212" w:rsidR="00C244E6" w:rsidRPr="00D64A45" w:rsidRDefault="00C244E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A condensate drains no more than 2 inches above the base of the installed water heater and allows natural draining with the use of a pump.</w:t>
      </w:r>
    </w:p>
    <w:p w14:paraId="38ACD681" w14:textId="5B0D94B5"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The designated space is 3 feet or more from the water heater.</w:t>
      </w:r>
    </w:p>
    <w:p w14:paraId="59ADF5D8" w14:textId="2E8C5E74"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Shall have a dedicated 240-volt branch circuit installed within 3 feet of the designated space. This shall be a 30</w:t>
      </w:r>
      <w:r w:rsidR="00C244E6" w:rsidRPr="00D64A45">
        <w:rPr>
          <w:rFonts w:ascii="Arial" w:hAnsi="Arial" w:cs="Arial"/>
          <w:sz w:val="22"/>
          <w:szCs w:val="22"/>
        </w:rPr>
        <w:t xml:space="preserve"> </w:t>
      </w:r>
      <w:r w:rsidRPr="00D64A45">
        <w:rPr>
          <w:rFonts w:ascii="Arial" w:hAnsi="Arial" w:cs="Arial"/>
          <w:sz w:val="22"/>
          <w:szCs w:val="22"/>
        </w:rPr>
        <w:t>amp minimum. The blank cover shall be ID as 240V ready.</w:t>
      </w:r>
    </w:p>
    <w:p w14:paraId="01BD374A" w14:textId="012EFEEA"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The man service panel will have reserved space for a 2 pole circuit breaker. The reserved space shall be marked “ F</w:t>
      </w:r>
      <w:r w:rsidR="00C244E6" w:rsidRPr="00D64A45">
        <w:rPr>
          <w:rFonts w:ascii="Arial" w:hAnsi="Arial" w:cs="Arial"/>
          <w:sz w:val="22"/>
          <w:szCs w:val="22"/>
        </w:rPr>
        <w:t>o</w:t>
      </w:r>
      <w:r w:rsidRPr="00D64A45">
        <w:rPr>
          <w:rFonts w:ascii="Arial" w:hAnsi="Arial" w:cs="Arial"/>
          <w:sz w:val="22"/>
          <w:szCs w:val="22"/>
        </w:rPr>
        <w:t>r Future 240V use.”</w:t>
      </w:r>
    </w:p>
    <w:p w14:paraId="52FEC0DD" w14:textId="77777777"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Either a dedicated cold water supply or the cold water supply shall pass through the designated area.</w:t>
      </w:r>
    </w:p>
    <w:p w14:paraId="1239B3DC" w14:textId="77777777"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The hot and cold water piping shall be exposed and readily accessible for future installation.</w:t>
      </w:r>
    </w:p>
    <w:p w14:paraId="4AB5B3AC" w14:textId="28AE1F75" w:rsidR="001C6C56" w:rsidRPr="00D64A45" w:rsidRDefault="001C6C56" w:rsidP="00C63191">
      <w:pPr>
        <w:pStyle w:val="ListParagraph"/>
        <w:numPr>
          <w:ilvl w:val="0"/>
          <w:numId w:val="18"/>
        </w:numPr>
        <w:spacing w:line="240" w:lineRule="atLeast"/>
        <w:ind w:left="1080" w:hanging="540"/>
        <w:rPr>
          <w:rFonts w:ascii="Arial" w:hAnsi="Arial" w:cs="Arial"/>
          <w:sz w:val="22"/>
          <w:szCs w:val="22"/>
        </w:rPr>
      </w:pPr>
      <w:r w:rsidRPr="00D64A45">
        <w:rPr>
          <w:rFonts w:ascii="Arial" w:hAnsi="Arial" w:cs="Arial"/>
          <w:sz w:val="22"/>
          <w:szCs w:val="22"/>
        </w:rPr>
        <w:t>A condensate drains no more than 2 inches above the base of the installed water heater and allows natural draining with the use of a pump.</w:t>
      </w:r>
    </w:p>
    <w:p w14:paraId="617DF856" w14:textId="77777777" w:rsidR="001C6C56" w:rsidRPr="00D64A45" w:rsidRDefault="001C6C56" w:rsidP="00C63191">
      <w:pPr>
        <w:spacing w:line="240" w:lineRule="atLeast"/>
        <w:ind w:left="540" w:hanging="540"/>
        <w:rPr>
          <w:rFonts w:cs="Arial"/>
          <w:sz w:val="22"/>
          <w:szCs w:val="22"/>
        </w:rPr>
      </w:pPr>
    </w:p>
    <w:p w14:paraId="21D09E47" w14:textId="366AA7CB" w:rsidR="007E630B" w:rsidRPr="00D64A45" w:rsidRDefault="007E630B" w:rsidP="00C63191">
      <w:pPr>
        <w:pStyle w:val="ListParagraph"/>
        <w:spacing w:line="240" w:lineRule="atLeast"/>
        <w:ind w:left="540"/>
        <w:rPr>
          <w:rFonts w:ascii="Arial" w:hAnsi="Arial" w:cs="Arial"/>
          <w:b/>
          <w:sz w:val="22"/>
          <w:szCs w:val="22"/>
        </w:rPr>
      </w:pPr>
      <w:r w:rsidRPr="00D64A45">
        <w:rPr>
          <w:rFonts w:ascii="Arial" w:hAnsi="Arial" w:cs="Arial"/>
          <w:b/>
          <w:sz w:val="22"/>
          <w:szCs w:val="22"/>
        </w:rPr>
        <w:t>Note that the luminaire schedule is pr</w:t>
      </w:r>
      <w:r w:rsidR="00811EC5" w:rsidRPr="00D64A45">
        <w:rPr>
          <w:rFonts w:ascii="Arial" w:hAnsi="Arial" w:cs="Arial"/>
          <w:b/>
          <w:sz w:val="22"/>
          <w:szCs w:val="22"/>
        </w:rPr>
        <w:t>ovided for inspection purposes</w:t>
      </w:r>
      <w:r w:rsidR="001C6C56" w:rsidRPr="00D64A45">
        <w:rPr>
          <w:rFonts w:ascii="Arial" w:hAnsi="Arial" w:cs="Arial"/>
          <w:b/>
          <w:sz w:val="22"/>
          <w:szCs w:val="22"/>
        </w:rPr>
        <w:t>.</w:t>
      </w:r>
    </w:p>
    <w:p w14:paraId="5B54E0A2" w14:textId="07A8543E" w:rsidR="007E630B" w:rsidRPr="00D64A45" w:rsidRDefault="00546493" w:rsidP="00C63191">
      <w:pPr>
        <w:pStyle w:val="ListParagraph"/>
        <w:numPr>
          <w:ilvl w:val="0"/>
          <w:numId w:val="16"/>
        </w:numPr>
        <w:spacing w:line="240" w:lineRule="atLeast"/>
        <w:ind w:left="540" w:hanging="540"/>
        <w:rPr>
          <w:rFonts w:ascii="Arial" w:hAnsi="Arial" w:cs="Arial"/>
          <w:sz w:val="22"/>
          <w:szCs w:val="22"/>
        </w:rPr>
      </w:pPr>
      <w:r w:rsidRPr="00D64A45">
        <w:rPr>
          <w:rFonts w:ascii="Arial" w:hAnsi="Arial" w:cs="Arial"/>
          <w:sz w:val="22"/>
          <w:szCs w:val="22"/>
        </w:rPr>
        <w:t xml:space="preserve">The certificate (CF2R-LTG) is the primary compliance documentation for residential lighting. There will be one or more CF2R-LTG forms submitted for each project. Confirm </w:t>
      </w:r>
      <w:r w:rsidR="00383B5C" w:rsidRPr="00D64A45">
        <w:rPr>
          <w:rFonts w:ascii="Arial" w:hAnsi="Arial" w:cs="Arial"/>
          <w:sz w:val="22"/>
          <w:szCs w:val="22"/>
        </w:rPr>
        <w:t>that a CF2R-LTG covers lighting systems and lighting controls in the project</w:t>
      </w:r>
      <w:r w:rsidRPr="00D64A45">
        <w:rPr>
          <w:rFonts w:ascii="Arial" w:hAnsi="Arial" w:cs="Arial"/>
          <w:sz w:val="22"/>
          <w:szCs w:val="22"/>
        </w:rPr>
        <w:t xml:space="preserve">. Confirm </w:t>
      </w:r>
      <w:r w:rsidR="00962D91" w:rsidRPr="00D64A45">
        <w:rPr>
          <w:rFonts w:ascii="Arial" w:hAnsi="Arial" w:cs="Arial"/>
          <w:sz w:val="22"/>
          <w:szCs w:val="22"/>
        </w:rPr>
        <w:t xml:space="preserve">that </w:t>
      </w:r>
      <w:r w:rsidRPr="00D64A45">
        <w:rPr>
          <w:rFonts w:ascii="Arial" w:hAnsi="Arial" w:cs="Arial"/>
          <w:sz w:val="22"/>
          <w:szCs w:val="22"/>
        </w:rPr>
        <w:t>all CF2R-LTG forms are registered</w:t>
      </w:r>
      <w:r w:rsidR="001C6C56" w:rsidRPr="00D64A45">
        <w:rPr>
          <w:rFonts w:ascii="Arial" w:hAnsi="Arial" w:cs="Arial"/>
          <w:sz w:val="22"/>
          <w:szCs w:val="22"/>
        </w:rPr>
        <w:t xml:space="preserve"> if the project requires HERS field verification and diagnostic testing. (HERS verification is not required for residential lighting, but registration is required if any project measures do require HERS verification).</w:t>
      </w:r>
      <w:r w:rsidR="00E16851">
        <w:rPr>
          <w:rFonts w:cs="Arial"/>
          <w:sz w:val="22"/>
          <w:szCs w:val="22"/>
        </w:rPr>
        <w:t xml:space="preserve"> - </w:t>
      </w:r>
      <w:r w:rsidRPr="00D64A45">
        <w:rPr>
          <w:rFonts w:ascii="Arial" w:hAnsi="Arial" w:cs="Arial"/>
          <w:sz w:val="22"/>
          <w:szCs w:val="22"/>
        </w:rPr>
        <w:t>20</w:t>
      </w:r>
      <w:r w:rsidR="001C6C56" w:rsidRPr="00D64A45">
        <w:rPr>
          <w:rFonts w:ascii="Arial" w:hAnsi="Arial" w:cs="Arial"/>
          <w:sz w:val="22"/>
          <w:szCs w:val="22"/>
        </w:rPr>
        <w:t>22</w:t>
      </w:r>
      <w:r w:rsidRPr="00D64A45">
        <w:rPr>
          <w:rFonts w:ascii="Arial" w:hAnsi="Arial" w:cs="Arial"/>
          <w:sz w:val="22"/>
          <w:szCs w:val="22"/>
        </w:rPr>
        <w:t xml:space="preserve"> California Residential Manual 6.</w:t>
      </w:r>
      <w:r w:rsidR="001C6C56" w:rsidRPr="00D64A45">
        <w:rPr>
          <w:rFonts w:ascii="Arial" w:hAnsi="Arial" w:cs="Arial"/>
          <w:sz w:val="22"/>
          <w:szCs w:val="22"/>
        </w:rPr>
        <w:t>8</w:t>
      </w:r>
      <w:r w:rsidRPr="00D64A45">
        <w:rPr>
          <w:rFonts w:ascii="Arial" w:hAnsi="Arial" w:cs="Arial"/>
          <w:sz w:val="22"/>
          <w:szCs w:val="22"/>
        </w:rPr>
        <w:t>.2 (A)</w:t>
      </w:r>
    </w:p>
    <w:p w14:paraId="314298E1" w14:textId="77777777" w:rsidR="001F3583" w:rsidRPr="00D64A45" w:rsidRDefault="001F3583" w:rsidP="00C63191">
      <w:pPr>
        <w:spacing w:line="240" w:lineRule="atLeast"/>
        <w:ind w:left="540" w:hanging="540"/>
        <w:rPr>
          <w:rFonts w:cs="Arial"/>
          <w:sz w:val="22"/>
          <w:szCs w:val="22"/>
        </w:rPr>
      </w:pPr>
    </w:p>
    <w:p w14:paraId="1536EF2D" w14:textId="5EC9B92F" w:rsidR="001C6C56" w:rsidRPr="00D64A45" w:rsidRDefault="001C6C56" w:rsidP="00C63191">
      <w:pPr>
        <w:pStyle w:val="ListParagraph"/>
        <w:spacing w:line="240" w:lineRule="atLeast"/>
        <w:ind w:left="540"/>
        <w:rPr>
          <w:rFonts w:ascii="Arial" w:hAnsi="Arial" w:cs="Arial"/>
          <w:b/>
          <w:bCs/>
          <w:sz w:val="22"/>
          <w:szCs w:val="22"/>
        </w:rPr>
      </w:pPr>
      <w:r w:rsidRPr="00D64A45">
        <w:rPr>
          <w:rFonts w:ascii="Arial" w:hAnsi="Arial" w:cs="Arial"/>
          <w:b/>
          <w:bCs/>
          <w:sz w:val="22"/>
          <w:szCs w:val="22"/>
        </w:rPr>
        <w:t>Verify local mechanical exhaust in kitchen and bathrooms</w:t>
      </w:r>
    </w:p>
    <w:p w14:paraId="4A9D5485" w14:textId="3B15D3F8" w:rsidR="001C6C56" w:rsidRPr="00D64A45" w:rsidRDefault="00590FDC" w:rsidP="00C63191">
      <w:pPr>
        <w:pStyle w:val="ListParagraph"/>
        <w:numPr>
          <w:ilvl w:val="0"/>
          <w:numId w:val="16"/>
        </w:numPr>
        <w:spacing w:line="240" w:lineRule="atLeast"/>
        <w:ind w:left="540" w:hanging="540"/>
        <w:rPr>
          <w:rFonts w:ascii="Arial" w:hAnsi="Arial" w:cs="Arial"/>
          <w:sz w:val="22"/>
          <w:szCs w:val="22"/>
        </w:rPr>
      </w:pPr>
      <w:r w:rsidRPr="00D64A45">
        <w:rPr>
          <w:rFonts w:ascii="Arial" w:hAnsi="Arial" w:cs="Arial"/>
          <w:sz w:val="22"/>
          <w:szCs w:val="22"/>
        </w:rPr>
        <w:t xml:space="preserve">2022 CEC </w:t>
      </w:r>
      <w:r w:rsidR="001C6C56" w:rsidRPr="00D64A45">
        <w:rPr>
          <w:rFonts w:ascii="Arial" w:hAnsi="Arial" w:cs="Arial"/>
          <w:sz w:val="22"/>
          <w:szCs w:val="22"/>
        </w:rPr>
        <w:t>Section 150.0 (o) (1) (G) (i, ii, iii, iv, and v)</w:t>
      </w:r>
    </w:p>
    <w:p w14:paraId="7B8F1F7B"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Nonenclosed Kitchens</w:t>
      </w:r>
    </w:p>
    <w:p w14:paraId="3CB7A29A"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Enclosed kitchens and all bathrooms</w:t>
      </w:r>
    </w:p>
    <w:p w14:paraId="6BE5BD97"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Demand-controlled mechanical exhaust</w:t>
      </w:r>
    </w:p>
    <w:p w14:paraId="67A74D47"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Control and operation</w:t>
      </w:r>
    </w:p>
    <w:p w14:paraId="184C8DB6"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Ventilation rate and capture efficiency</w:t>
      </w:r>
    </w:p>
    <w:p w14:paraId="4BE54EB1"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Continuous mechanical exhaust</w:t>
      </w:r>
    </w:p>
    <w:p w14:paraId="3708B265"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Control and operation</w:t>
      </w:r>
    </w:p>
    <w:p w14:paraId="63B09B37"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Ventilation rate.</w:t>
      </w:r>
    </w:p>
    <w:p w14:paraId="093F749C" w14:textId="77777777" w:rsidR="001C6C56" w:rsidRPr="00D64A45" w:rsidRDefault="001C6C56" w:rsidP="00C63191">
      <w:pPr>
        <w:pStyle w:val="ListParagraph"/>
        <w:numPr>
          <w:ilvl w:val="0"/>
          <w:numId w:val="19"/>
        </w:numPr>
        <w:spacing w:after="160" w:line="259" w:lineRule="auto"/>
        <w:ind w:left="1080" w:hanging="540"/>
        <w:contextualSpacing/>
        <w:rPr>
          <w:rFonts w:ascii="Arial" w:hAnsi="Arial" w:cs="Arial"/>
          <w:noProof/>
          <w:sz w:val="22"/>
          <w:szCs w:val="22"/>
        </w:rPr>
      </w:pPr>
      <w:r w:rsidRPr="00D64A45">
        <w:rPr>
          <w:rFonts w:ascii="Arial" w:hAnsi="Arial" w:cs="Arial"/>
          <w:noProof/>
          <w:sz w:val="22"/>
          <w:szCs w:val="22"/>
        </w:rPr>
        <w:t>Airflow measurements of local mechanical exhaust by the system installer.</w:t>
      </w:r>
    </w:p>
    <w:p w14:paraId="37D6DD9F" w14:textId="77777777" w:rsidR="00D64A45" w:rsidRPr="00D64A45" w:rsidRDefault="00D64A45" w:rsidP="00C63191">
      <w:pPr>
        <w:pStyle w:val="ListParagraph"/>
        <w:spacing w:line="240" w:lineRule="atLeast"/>
        <w:ind w:left="540" w:hanging="540"/>
        <w:rPr>
          <w:rFonts w:ascii="Arial" w:hAnsi="Arial" w:cs="Arial"/>
          <w:sz w:val="22"/>
          <w:szCs w:val="22"/>
        </w:rPr>
      </w:pPr>
    </w:p>
    <w:p w14:paraId="795EC3B4" w14:textId="256EF3B9" w:rsidR="001C6C56" w:rsidRPr="00D64A45" w:rsidRDefault="00590FDC"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lastRenderedPageBreak/>
        <w:t>Verify Fenstartion Requirements</w:t>
      </w:r>
      <w:r w:rsidRPr="00D64A45">
        <w:rPr>
          <w:rFonts w:ascii="Arial" w:hAnsi="Arial" w:cs="Arial"/>
          <w:sz w:val="22"/>
          <w:szCs w:val="22"/>
        </w:rPr>
        <w:t xml:space="preserve">. </w:t>
      </w:r>
    </w:p>
    <w:p w14:paraId="4C3F35B9" w14:textId="4122BD92" w:rsidR="006D5AF5" w:rsidRPr="00D64A45" w:rsidRDefault="00590FDC" w:rsidP="00C63191">
      <w:pPr>
        <w:pStyle w:val="ListParagraph"/>
        <w:numPr>
          <w:ilvl w:val="0"/>
          <w:numId w:val="16"/>
        </w:numPr>
        <w:spacing w:line="240" w:lineRule="atLeast"/>
        <w:ind w:left="540" w:hanging="540"/>
        <w:rPr>
          <w:rFonts w:ascii="Arial" w:hAnsi="Arial" w:cs="Arial"/>
          <w:sz w:val="22"/>
          <w:szCs w:val="22"/>
        </w:rPr>
      </w:pPr>
      <w:r w:rsidRPr="00D64A45">
        <w:rPr>
          <w:rFonts w:ascii="Arial" w:hAnsi="Arial" w:cs="Arial"/>
          <w:sz w:val="22"/>
          <w:szCs w:val="22"/>
        </w:rPr>
        <w:t xml:space="preserve">2022 CEC Table 150.1-A </w:t>
      </w:r>
    </w:p>
    <w:p w14:paraId="656E3D19" w14:textId="3BD1CBDA" w:rsidR="00C244E6" w:rsidRPr="00D64A45" w:rsidRDefault="00C244E6" w:rsidP="00C63191">
      <w:pPr>
        <w:spacing w:line="240" w:lineRule="atLeast"/>
        <w:ind w:left="540" w:hanging="540"/>
        <w:rPr>
          <w:rFonts w:cs="Arial"/>
          <w:sz w:val="22"/>
          <w:szCs w:val="22"/>
        </w:rPr>
      </w:pPr>
    </w:p>
    <w:p w14:paraId="7A8634D2" w14:textId="67756A8A" w:rsidR="00C244E6" w:rsidRPr="00D64A45" w:rsidRDefault="00C244E6" w:rsidP="00B84C8A">
      <w:pPr>
        <w:pStyle w:val="ListParagraph"/>
        <w:spacing w:line="240" w:lineRule="atLeast"/>
        <w:ind w:left="540"/>
        <w:rPr>
          <w:rFonts w:ascii="Arial" w:hAnsi="Arial" w:cs="Arial"/>
          <w:b/>
          <w:bCs/>
          <w:color w:val="FF0000"/>
          <w:sz w:val="22"/>
          <w:szCs w:val="22"/>
        </w:rPr>
      </w:pPr>
      <w:r w:rsidRPr="00560786">
        <w:rPr>
          <w:rFonts w:ascii="Arial" w:hAnsi="Arial" w:cs="Arial"/>
          <w:b/>
          <w:bCs/>
          <w:sz w:val="22"/>
          <w:szCs w:val="22"/>
        </w:rPr>
        <w:t>Energy storage systems (ESS) Ready</w:t>
      </w:r>
    </w:p>
    <w:p w14:paraId="72169595" w14:textId="6E6FB2F3" w:rsidR="00C244E6" w:rsidRPr="00D64A45" w:rsidRDefault="00C244E6" w:rsidP="00C63191">
      <w:pPr>
        <w:pStyle w:val="ListParagraph"/>
        <w:numPr>
          <w:ilvl w:val="0"/>
          <w:numId w:val="16"/>
        </w:numPr>
        <w:spacing w:line="240" w:lineRule="atLeast"/>
        <w:ind w:left="540" w:hanging="540"/>
        <w:rPr>
          <w:rFonts w:ascii="Arial" w:hAnsi="Arial" w:cs="Arial"/>
          <w:sz w:val="22"/>
          <w:szCs w:val="22"/>
        </w:rPr>
      </w:pPr>
      <w:r w:rsidRPr="00D64A45">
        <w:rPr>
          <w:rFonts w:ascii="Arial" w:hAnsi="Arial" w:cs="Arial"/>
          <w:sz w:val="22"/>
          <w:szCs w:val="22"/>
        </w:rPr>
        <w:t>2022 CEC Section 150.0 (s)</w:t>
      </w:r>
    </w:p>
    <w:p w14:paraId="677659F0" w14:textId="42654280" w:rsidR="00C244E6" w:rsidRPr="00D64A45" w:rsidRDefault="00C244E6" w:rsidP="00C63191">
      <w:pPr>
        <w:pStyle w:val="ListParagraph"/>
        <w:spacing w:line="240" w:lineRule="atLeast"/>
        <w:ind w:left="540" w:hanging="540"/>
        <w:rPr>
          <w:rFonts w:ascii="Arial" w:hAnsi="Arial" w:cs="Arial"/>
          <w:sz w:val="22"/>
          <w:szCs w:val="22"/>
        </w:rPr>
      </w:pPr>
    </w:p>
    <w:p w14:paraId="41B4FB12" w14:textId="43CD907B" w:rsidR="00C244E6" w:rsidRPr="00D64A45" w:rsidRDefault="00C244E6" w:rsidP="00C63191">
      <w:pPr>
        <w:pStyle w:val="ListParagraph"/>
        <w:numPr>
          <w:ilvl w:val="0"/>
          <w:numId w:val="20"/>
        </w:numPr>
        <w:spacing w:line="240" w:lineRule="atLeast"/>
        <w:ind w:left="1080" w:hanging="540"/>
        <w:rPr>
          <w:rFonts w:ascii="Arial" w:hAnsi="Arial" w:cs="Arial"/>
          <w:sz w:val="22"/>
          <w:szCs w:val="22"/>
        </w:rPr>
      </w:pPr>
      <w:r w:rsidRPr="00D64A45">
        <w:rPr>
          <w:rFonts w:ascii="Arial" w:hAnsi="Arial" w:cs="Arial"/>
          <w:sz w:val="22"/>
          <w:szCs w:val="22"/>
        </w:rPr>
        <w:t>At least one of the following shall be provided:</w:t>
      </w:r>
    </w:p>
    <w:p w14:paraId="76152F8D" w14:textId="094EA515" w:rsidR="00C244E6" w:rsidRPr="00D64A45" w:rsidRDefault="00C244E6" w:rsidP="00C63191">
      <w:pPr>
        <w:pStyle w:val="ListParagraph"/>
        <w:numPr>
          <w:ilvl w:val="0"/>
          <w:numId w:val="20"/>
        </w:numPr>
        <w:spacing w:line="240" w:lineRule="atLeast"/>
        <w:ind w:left="1080" w:hanging="540"/>
        <w:rPr>
          <w:rFonts w:ascii="Arial" w:hAnsi="Arial" w:cs="Arial"/>
          <w:sz w:val="22"/>
          <w:szCs w:val="22"/>
        </w:rPr>
      </w:pPr>
      <w:r w:rsidRPr="00D64A45">
        <w:rPr>
          <w:rFonts w:ascii="Arial" w:hAnsi="Arial" w:cs="Arial"/>
          <w:sz w:val="22"/>
          <w:szCs w:val="22"/>
        </w:rPr>
        <w:t>ESS Ready interconnection equipment with a minimum backup capacity of 60 amps and a minimum of 4 ESS-supplied branch circuits</w:t>
      </w:r>
    </w:p>
    <w:p w14:paraId="7392696B" w14:textId="55EDC73A" w:rsidR="00C244E6" w:rsidRPr="00D64A45" w:rsidRDefault="00C244E6" w:rsidP="00C63191">
      <w:pPr>
        <w:pStyle w:val="ListParagraph"/>
        <w:numPr>
          <w:ilvl w:val="0"/>
          <w:numId w:val="20"/>
        </w:numPr>
        <w:spacing w:line="240" w:lineRule="atLeast"/>
        <w:ind w:left="1080" w:hanging="540"/>
        <w:rPr>
          <w:rFonts w:ascii="Arial" w:hAnsi="Arial" w:cs="Arial"/>
          <w:sz w:val="22"/>
          <w:szCs w:val="22"/>
        </w:rPr>
      </w:pPr>
      <w:r w:rsidRPr="00D64A45">
        <w:rPr>
          <w:rFonts w:ascii="Arial" w:hAnsi="Arial" w:cs="Arial"/>
          <w:sz w:val="22"/>
          <w:szCs w:val="22"/>
        </w:rPr>
        <w:t>A dedicated raceway from the main service to a panelboard that supplies the branch circuits. The raceway shall not be smaller than 1 inch. All branch circuits are permitted to be supplied by the main service panel before the installation of t an ESS. The panel board that supplies the branch circuits shall be labeled “Subpanel shall include all backup load circuits.</w:t>
      </w:r>
    </w:p>
    <w:p w14:paraId="41D329AA" w14:textId="28C0EC8C" w:rsidR="00C244E6" w:rsidRPr="00D64A45" w:rsidRDefault="00C244E6" w:rsidP="00C63191">
      <w:pPr>
        <w:pStyle w:val="ListParagraph"/>
        <w:numPr>
          <w:ilvl w:val="0"/>
          <w:numId w:val="20"/>
        </w:numPr>
        <w:spacing w:line="240" w:lineRule="atLeast"/>
        <w:ind w:left="1080" w:hanging="540"/>
        <w:rPr>
          <w:rFonts w:ascii="Arial" w:hAnsi="Arial" w:cs="Arial"/>
          <w:sz w:val="22"/>
          <w:szCs w:val="22"/>
        </w:rPr>
      </w:pPr>
      <w:r w:rsidRPr="00D64A45">
        <w:rPr>
          <w:rFonts w:ascii="Arial" w:hAnsi="Arial" w:cs="Arial"/>
          <w:sz w:val="22"/>
          <w:szCs w:val="22"/>
        </w:rPr>
        <w:t>A minimum of 4 branch circuits shall be identified and have their source of supply collocated at a single panelboard suitable for ESS. At least one circuit shall supply the refrigerator, one light circuit located near the primary egress, and at least 1 circuit shall supply a bedroom receptacle outlet.</w:t>
      </w:r>
    </w:p>
    <w:p w14:paraId="1DC4FA3E" w14:textId="5CF15B53" w:rsidR="00C244E6" w:rsidRPr="00D64A45" w:rsidRDefault="00C244E6" w:rsidP="00C63191">
      <w:pPr>
        <w:pStyle w:val="ListParagraph"/>
        <w:numPr>
          <w:ilvl w:val="0"/>
          <w:numId w:val="20"/>
        </w:numPr>
        <w:spacing w:line="240" w:lineRule="atLeast"/>
        <w:ind w:left="1080" w:hanging="540"/>
        <w:rPr>
          <w:rFonts w:ascii="Arial" w:hAnsi="Arial" w:cs="Arial"/>
          <w:sz w:val="22"/>
          <w:szCs w:val="22"/>
        </w:rPr>
      </w:pPr>
      <w:r w:rsidRPr="00D64A45">
        <w:rPr>
          <w:rFonts w:ascii="Arial" w:hAnsi="Arial" w:cs="Arial"/>
          <w:sz w:val="22"/>
          <w:szCs w:val="22"/>
        </w:rPr>
        <w:t>The main panel board shall have a minimum busbar rating of 225 amps.</w:t>
      </w:r>
    </w:p>
    <w:p w14:paraId="32497431" w14:textId="1D664979" w:rsidR="00C244E6" w:rsidRPr="00D64A45" w:rsidRDefault="00C244E6" w:rsidP="00C63191">
      <w:pPr>
        <w:pStyle w:val="ListParagraph"/>
        <w:numPr>
          <w:ilvl w:val="0"/>
          <w:numId w:val="20"/>
        </w:numPr>
        <w:spacing w:line="240" w:lineRule="atLeast"/>
        <w:ind w:left="1080" w:hanging="540"/>
        <w:rPr>
          <w:rFonts w:ascii="Arial" w:hAnsi="Arial" w:cs="Arial"/>
          <w:sz w:val="22"/>
          <w:szCs w:val="22"/>
        </w:rPr>
      </w:pPr>
      <w:r w:rsidRPr="00D64A45">
        <w:rPr>
          <w:rFonts w:ascii="Arial" w:hAnsi="Arial" w:cs="Arial"/>
          <w:sz w:val="22"/>
          <w:szCs w:val="22"/>
        </w:rPr>
        <w:t>Sufficient space shall be reserved to allow future installation of a system isolation equipment/transfer switch within 3 feet of the main service. Raceways between the panelboard and the isolation equipment/transfer switch allow a backup power source.</w:t>
      </w:r>
    </w:p>
    <w:p w14:paraId="781D710F" w14:textId="77777777" w:rsidR="001F3583" w:rsidRPr="00D64A45" w:rsidRDefault="001F3583" w:rsidP="00C63191">
      <w:pPr>
        <w:pStyle w:val="ListParagraph"/>
        <w:spacing w:line="240" w:lineRule="atLeast"/>
        <w:ind w:left="540" w:hanging="540"/>
        <w:rPr>
          <w:rFonts w:ascii="Arial" w:hAnsi="Arial" w:cs="Arial"/>
          <w:sz w:val="22"/>
          <w:szCs w:val="22"/>
        </w:rPr>
      </w:pPr>
    </w:p>
    <w:p w14:paraId="0F42DC95" w14:textId="4F6B94DC" w:rsidR="001F3583" w:rsidRPr="00D64A45" w:rsidRDefault="001F3583" w:rsidP="00B84C8A">
      <w:pPr>
        <w:pStyle w:val="ListParagraph"/>
        <w:ind w:left="540"/>
        <w:rPr>
          <w:rFonts w:ascii="Arial" w:hAnsi="Arial" w:cs="Arial"/>
          <w:b/>
          <w:bCs/>
          <w:color w:val="FF0000"/>
          <w:sz w:val="22"/>
          <w:szCs w:val="22"/>
        </w:rPr>
      </w:pPr>
      <w:r w:rsidRPr="00560786">
        <w:rPr>
          <w:rFonts w:ascii="Arial" w:hAnsi="Arial" w:cs="Arial"/>
          <w:b/>
          <w:bCs/>
          <w:sz w:val="22"/>
          <w:szCs w:val="22"/>
        </w:rPr>
        <w:t>Energy Storage Systems (ESS) 2022 CEC Section R328</w:t>
      </w:r>
    </w:p>
    <w:p w14:paraId="1D7F4D44" w14:textId="77777777" w:rsidR="001F3583" w:rsidRPr="00D64A45" w:rsidRDefault="001F3583" w:rsidP="00C63191">
      <w:pPr>
        <w:pStyle w:val="ListParagraph"/>
        <w:autoSpaceDE w:val="0"/>
        <w:autoSpaceDN w:val="0"/>
        <w:adjustRightInd w:val="0"/>
        <w:ind w:left="540" w:hanging="540"/>
        <w:rPr>
          <w:rFonts w:ascii="Arial" w:hAnsi="Arial" w:cs="Arial"/>
          <w:b/>
          <w:bCs/>
          <w:sz w:val="22"/>
          <w:szCs w:val="22"/>
        </w:rPr>
      </w:pPr>
    </w:p>
    <w:p w14:paraId="04E72114" w14:textId="7E87095E"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R328.1 General. </w:t>
      </w:r>
    </w:p>
    <w:p w14:paraId="31ECAE65"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Energy storage systems (ESS) shall comply with the provisions of this section.</w:t>
      </w:r>
    </w:p>
    <w:p w14:paraId="5FEB2006"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5A385D05"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Exceptions:</w:t>
      </w:r>
    </w:p>
    <w:p w14:paraId="3F5576A9" w14:textId="3DFDFFF2" w:rsidR="001F3583" w:rsidRPr="00D64A45" w:rsidRDefault="001F3583" w:rsidP="00C63191">
      <w:pPr>
        <w:pStyle w:val="ListParagraph"/>
        <w:autoSpaceDE w:val="0"/>
        <w:autoSpaceDN w:val="0"/>
        <w:adjustRightInd w:val="0"/>
        <w:ind w:left="540"/>
        <w:rPr>
          <w:rFonts w:ascii="Arial" w:hAnsi="Arial" w:cs="Arial"/>
          <w:sz w:val="22"/>
          <w:szCs w:val="22"/>
        </w:rPr>
      </w:pPr>
      <w:r w:rsidRPr="00D64A45">
        <w:rPr>
          <w:rFonts w:ascii="Arial" w:hAnsi="Arial" w:cs="Arial"/>
          <w:sz w:val="22"/>
          <w:szCs w:val="22"/>
        </w:rPr>
        <w:t>ESS listed and labeled in accordance with UL 9540 and marked “For use in residential dwelling units” were installed in accordance with the manufacturer’s instructions and the California Electrical Code.</w:t>
      </w:r>
    </w:p>
    <w:p w14:paraId="4CB6162C"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007D7B97" w14:textId="5E0C1538" w:rsidR="001F3583" w:rsidRPr="00D64A45" w:rsidRDefault="001F3583" w:rsidP="00C63191">
      <w:pPr>
        <w:pStyle w:val="ListParagraph"/>
        <w:numPr>
          <w:ilvl w:val="0"/>
          <w:numId w:val="21"/>
        </w:numPr>
        <w:autoSpaceDE w:val="0"/>
        <w:autoSpaceDN w:val="0"/>
        <w:adjustRightInd w:val="0"/>
        <w:ind w:left="1080" w:hanging="540"/>
        <w:rPr>
          <w:rFonts w:ascii="Arial" w:hAnsi="Arial" w:cs="Arial"/>
          <w:sz w:val="22"/>
          <w:szCs w:val="22"/>
        </w:rPr>
      </w:pPr>
      <w:r w:rsidRPr="00D64A45">
        <w:rPr>
          <w:rFonts w:ascii="Arial" w:hAnsi="Arial" w:cs="Arial"/>
          <w:sz w:val="22"/>
          <w:szCs w:val="22"/>
        </w:rPr>
        <w:t>ESS less than 1 kWh (3.6 megajoules).</w:t>
      </w:r>
    </w:p>
    <w:p w14:paraId="68FB0F05"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027C1162"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R328.2 Equipment listings. </w:t>
      </w:r>
    </w:p>
    <w:p w14:paraId="6CB37E04"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Energy storage systems (ESS) shall be listed and labeled in accordance with UL 9540.</w:t>
      </w:r>
    </w:p>
    <w:p w14:paraId="3CF6601C"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52D1D7EE" w14:textId="2B9D1E2E" w:rsidR="001F3583" w:rsidRPr="00D64A45" w:rsidRDefault="001F3583" w:rsidP="00C63191">
      <w:pPr>
        <w:pStyle w:val="ListParagraph"/>
        <w:autoSpaceDE w:val="0"/>
        <w:autoSpaceDN w:val="0"/>
        <w:adjustRightInd w:val="0"/>
        <w:ind w:left="540"/>
        <w:rPr>
          <w:rFonts w:ascii="Arial" w:hAnsi="Arial" w:cs="Arial"/>
          <w:sz w:val="22"/>
          <w:szCs w:val="22"/>
        </w:rPr>
      </w:pPr>
      <w:r w:rsidRPr="00D64A45">
        <w:rPr>
          <w:rFonts w:ascii="Arial" w:hAnsi="Arial" w:cs="Arial"/>
          <w:b/>
          <w:bCs/>
          <w:sz w:val="22"/>
          <w:szCs w:val="22"/>
        </w:rPr>
        <w:t xml:space="preserve">Exception: </w:t>
      </w:r>
      <w:r w:rsidRPr="00D64A45">
        <w:rPr>
          <w:rFonts w:ascii="Arial" w:hAnsi="Arial" w:cs="Arial"/>
          <w:sz w:val="22"/>
          <w:szCs w:val="22"/>
        </w:rPr>
        <w:t>Where approved, repurposed unlisted battery systems from electric vehicles are allowed to be installed outdoors or in detached sheds located not less than 5 feet from exterior walls, property lines</w:t>
      </w:r>
      <w:r w:rsidR="008F792B" w:rsidRPr="00D64A45">
        <w:rPr>
          <w:rFonts w:ascii="Arial" w:hAnsi="Arial" w:cs="Arial"/>
          <w:sz w:val="22"/>
          <w:szCs w:val="22"/>
        </w:rPr>
        <w:t>,</w:t>
      </w:r>
      <w:r w:rsidRPr="00D64A45">
        <w:rPr>
          <w:rFonts w:ascii="Arial" w:hAnsi="Arial" w:cs="Arial"/>
          <w:sz w:val="22"/>
          <w:szCs w:val="22"/>
        </w:rPr>
        <w:t xml:space="preserve"> and public ways.</w:t>
      </w:r>
    </w:p>
    <w:p w14:paraId="5755A36B"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0B6B3789"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R328.3 Installation. </w:t>
      </w:r>
    </w:p>
    <w:p w14:paraId="2B3E3952"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ESS shall be installed in accordance with the manufacturer’s instructions and their listing.</w:t>
      </w:r>
    </w:p>
    <w:p w14:paraId="0D29BB42"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15019CDC"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R328.3.1 Spacing.                                                                 </w:t>
      </w:r>
    </w:p>
    <w:p w14:paraId="79EB5B24"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Individual units shall be separated from each other by not less than 3 feet except where smaller separation distances are documented to be adequate based on large-scale fire testing complying with Section 1207.1.5 of the California Fire Code.</w:t>
      </w:r>
    </w:p>
    <w:p w14:paraId="0BFD287F"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lastRenderedPageBreak/>
        <w:t xml:space="preserve">R328.4 Locations. </w:t>
      </w:r>
    </w:p>
    <w:p w14:paraId="54CAC36C" w14:textId="47D12FD5"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ESS shall be installed only in the following locations:</w:t>
      </w:r>
    </w:p>
    <w:p w14:paraId="01B7D7C3"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04DCF8EF" w14:textId="44F37F40" w:rsidR="001F3583" w:rsidRPr="00D64A45" w:rsidRDefault="001F3583" w:rsidP="00B84C8A">
      <w:pPr>
        <w:pStyle w:val="ListParagraph"/>
        <w:numPr>
          <w:ilvl w:val="0"/>
          <w:numId w:val="22"/>
        </w:numPr>
        <w:autoSpaceDE w:val="0"/>
        <w:autoSpaceDN w:val="0"/>
        <w:adjustRightInd w:val="0"/>
        <w:ind w:left="990" w:hanging="540"/>
        <w:rPr>
          <w:rFonts w:ascii="Arial" w:hAnsi="Arial" w:cs="Arial"/>
          <w:sz w:val="22"/>
          <w:szCs w:val="22"/>
        </w:rPr>
      </w:pPr>
      <w:r w:rsidRPr="00D64A45">
        <w:rPr>
          <w:rFonts w:ascii="Arial" w:hAnsi="Arial" w:cs="Arial"/>
          <w:sz w:val="22"/>
          <w:szCs w:val="22"/>
        </w:rPr>
        <w:t>Detached garages and detached accessory structures.</w:t>
      </w:r>
    </w:p>
    <w:p w14:paraId="2C4698EF" w14:textId="77777777" w:rsidR="001F3583" w:rsidRPr="00D64A45" w:rsidRDefault="001F3583" w:rsidP="00B84C8A">
      <w:pPr>
        <w:pStyle w:val="ListParagraph"/>
        <w:autoSpaceDE w:val="0"/>
        <w:autoSpaceDN w:val="0"/>
        <w:adjustRightInd w:val="0"/>
        <w:ind w:left="990" w:hanging="540"/>
        <w:rPr>
          <w:rFonts w:ascii="Arial" w:hAnsi="Arial" w:cs="Arial"/>
          <w:sz w:val="22"/>
          <w:szCs w:val="22"/>
        </w:rPr>
      </w:pPr>
    </w:p>
    <w:p w14:paraId="2B65C476" w14:textId="3F439693" w:rsidR="001F3583" w:rsidRPr="00D64A45" w:rsidRDefault="001F3583" w:rsidP="00B84C8A">
      <w:pPr>
        <w:pStyle w:val="ListParagraph"/>
        <w:numPr>
          <w:ilvl w:val="0"/>
          <w:numId w:val="22"/>
        </w:numPr>
        <w:autoSpaceDE w:val="0"/>
        <w:autoSpaceDN w:val="0"/>
        <w:adjustRightInd w:val="0"/>
        <w:ind w:left="990" w:hanging="540"/>
        <w:rPr>
          <w:rFonts w:ascii="Arial" w:hAnsi="Arial" w:cs="Arial"/>
          <w:sz w:val="22"/>
          <w:szCs w:val="22"/>
        </w:rPr>
      </w:pPr>
      <w:r w:rsidRPr="00D64A45">
        <w:rPr>
          <w:rFonts w:ascii="Arial" w:hAnsi="Arial" w:cs="Arial"/>
          <w:sz w:val="22"/>
          <w:szCs w:val="22"/>
        </w:rPr>
        <w:t>Attached garages separated from the dwelling unit living space in accordance with Section R302.6.</w:t>
      </w:r>
    </w:p>
    <w:p w14:paraId="7A2E9D92" w14:textId="77777777" w:rsidR="001F3583" w:rsidRPr="00D64A45" w:rsidRDefault="001F3583" w:rsidP="00B84C8A">
      <w:pPr>
        <w:pStyle w:val="ListParagraph"/>
        <w:autoSpaceDE w:val="0"/>
        <w:autoSpaceDN w:val="0"/>
        <w:adjustRightInd w:val="0"/>
        <w:ind w:left="990" w:hanging="540"/>
        <w:rPr>
          <w:rFonts w:ascii="Arial" w:hAnsi="Arial" w:cs="Arial"/>
          <w:sz w:val="22"/>
          <w:szCs w:val="22"/>
        </w:rPr>
      </w:pPr>
    </w:p>
    <w:p w14:paraId="695FE329" w14:textId="1EF45A60" w:rsidR="001F3583" w:rsidRPr="00D64A45" w:rsidRDefault="001F3583" w:rsidP="00B84C8A">
      <w:pPr>
        <w:pStyle w:val="ListParagraph"/>
        <w:numPr>
          <w:ilvl w:val="0"/>
          <w:numId w:val="22"/>
        </w:numPr>
        <w:autoSpaceDE w:val="0"/>
        <w:autoSpaceDN w:val="0"/>
        <w:adjustRightInd w:val="0"/>
        <w:ind w:left="990" w:hanging="540"/>
        <w:rPr>
          <w:rFonts w:ascii="Arial" w:hAnsi="Arial" w:cs="Arial"/>
          <w:sz w:val="22"/>
          <w:szCs w:val="22"/>
        </w:rPr>
      </w:pPr>
      <w:r w:rsidRPr="00D64A45">
        <w:rPr>
          <w:rFonts w:ascii="Arial" w:hAnsi="Arial" w:cs="Arial"/>
          <w:sz w:val="22"/>
          <w:szCs w:val="22"/>
        </w:rPr>
        <w:t>Outdoors or on the exterior side of exterior walls located not less than 3 feet (914 mm) from doors and</w:t>
      </w:r>
    </w:p>
    <w:p w14:paraId="1E9A7A88" w14:textId="425A0572" w:rsidR="001F3583" w:rsidRPr="00D64A45" w:rsidRDefault="001F3583" w:rsidP="00B84C8A">
      <w:pPr>
        <w:pStyle w:val="ListParagraph"/>
        <w:numPr>
          <w:ilvl w:val="0"/>
          <w:numId w:val="22"/>
        </w:numPr>
        <w:autoSpaceDE w:val="0"/>
        <w:autoSpaceDN w:val="0"/>
        <w:adjustRightInd w:val="0"/>
        <w:ind w:left="990" w:hanging="540"/>
        <w:rPr>
          <w:rFonts w:ascii="Arial" w:hAnsi="Arial" w:cs="Arial"/>
          <w:sz w:val="22"/>
          <w:szCs w:val="22"/>
        </w:rPr>
      </w:pPr>
      <w:r w:rsidRPr="00D64A45">
        <w:rPr>
          <w:rFonts w:ascii="Arial" w:hAnsi="Arial" w:cs="Arial"/>
          <w:sz w:val="22"/>
          <w:szCs w:val="22"/>
        </w:rPr>
        <w:t>windows are directly entering the dwelling unit.</w:t>
      </w:r>
    </w:p>
    <w:p w14:paraId="275B76B2" w14:textId="77777777" w:rsidR="001F3583" w:rsidRPr="00D64A45" w:rsidRDefault="001F3583" w:rsidP="00B84C8A">
      <w:pPr>
        <w:pStyle w:val="ListParagraph"/>
        <w:autoSpaceDE w:val="0"/>
        <w:autoSpaceDN w:val="0"/>
        <w:adjustRightInd w:val="0"/>
        <w:ind w:left="990" w:hanging="540"/>
        <w:rPr>
          <w:rFonts w:ascii="Arial" w:hAnsi="Arial" w:cs="Arial"/>
          <w:sz w:val="22"/>
          <w:szCs w:val="22"/>
        </w:rPr>
      </w:pPr>
    </w:p>
    <w:p w14:paraId="7AE5427B" w14:textId="579236A9" w:rsidR="001F3583" w:rsidRPr="00D64A45" w:rsidRDefault="001F3583" w:rsidP="00B84C8A">
      <w:pPr>
        <w:pStyle w:val="ListParagraph"/>
        <w:numPr>
          <w:ilvl w:val="0"/>
          <w:numId w:val="22"/>
        </w:numPr>
        <w:autoSpaceDE w:val="0"/>
        <w:autoSpaceDN w:val="0"/>
        <w:adjustRightInd w:val="0"/>
        <w:ind w:left="990" w:hanging="540"/>
        <w:rPr>
          <w:rFonts w:ascii="Arial" w:hAnsi="Arial" w:cs="Arial"/>
          <w:sz w:val="22"/>
          <w:szCs w:val="22"/>
        </w:rPr>
      </w:pPr>
      <w:r w:rsidRPr="00D64A45">
        <w:rPr>
          <w:rFonts w:ascii="Arial" w:hAnsi="Arial" w:cs="Arial"/>
          <w:sz w:val="22"/>
          <w:szCs w:val="22"/>
        </w:rPr>
        <w:t>Enclosed utility closets, basements, storage, or utility spaces within dwelling units with finished or noncombustible walls and ceilings. Walls and ceilings of unfinished wood-framed construction shall be provided with not less than 5/8-inch Type X gypsum wallboard. ESS shall not be installed in sleeping rooms, closets, or spaces opening directly into sleeping rooms or in habitable spaces of dwelling units.</w:t>
      </w:r>
    </w:p>
    <w:p w14:paraId="5F644829" w14:textId="77777777" w:rsidR="00560786" w:rsidRPr="00D64A45" w:rsidRDefault="00560786" w:rsidP="00C63191">
      <w:pPr>
        <w:pStyle w:val="ListParagraph"/>
        <w:autoSpaceDE w:val="0"/>
        <w:autoSpaceDN w:val="0"/>
        <w:adjustRightInd w:val="0"/>
        <w:ind w:left="540" w:hanging="540"/>
        <w:rPr>
          <w:rFonts w:ascii="Arial" w:hAnsi="Arial" w:cs="Arial"/>
          <w:sz w:val="22"/>
          <w:szCs w:val="22"/>
        </w:rPr>
      </w:pPr>
    </w:p>
    <w:p w14:paraId="1F82E8CD"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R328.5 Energy ratings. </w:t>
      </w:r>
    </w:p>
    <w:p w14:paraId="7C29BE0F"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Individual ESS units shall have a maximum rating of 20 kWh. The aggregate rating of the ESS shall not exceed:</w:t>
      </w:r>
    </w:p>
    <w:p w14:paraId="686D517D"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44DC14FB" w14:textId="72FC4612" w:rsidR="001F3583" w:rsidRPr="00D64A45" w:rsidRDefault="001F3583" w:rsidP="00B84C8A">
      <w:pPr>
        <w:pStyle w:val="ListParagraph"/>
        <w:numPr>
          <w:ilvl w:val="0"/>
          <w:numId w:val="23"/>
        </w:numPr>
        <w:autoSpaceDE w:val="0"/>
        <w:autoSpaceDN w:val="0"/>
        <w:adjustRightInd w:val="0"/>
        <w:ind w:left="1080" w:hanging="540"/>
        <w:rPr>
          <w:rFonts w:ascii="Arial" w:hAnsi="Arial" w:cs="Arial"/>
          <w:sz w:val="22"/>
          <w:szCs w:val="22"/>
        </w:rPr>
      </w:pPr>
      <w:r w:rsidRPr="00D64A45">
        <w:rPr>
          <w:rFonts w:ascii="Arial" w:hAnsi="Arial" w:cs="Arial"/>
          <w:sz w:val="22"/>
          <w:szCs w:val="22"/>
        </w:rPr>
        <w:t>40 kWh within utility closets, basements, and storage or utility spaces.</w:t>
      </w:r>
    </w:p>
    <w:p w14:paraId="72BEF9C9" w14:textId="06D41127" w:rsidR="001F3583" w:rsidRPr="00D64A45" w:rsidRDefault="001F3583" w:rsidP="00B84C8A">
      <w:pPr>
        <w:pStyle w:val="ListParagraph"/>
        <w:numPr>
          <w:ilvl w:val="0"/>
          <w:numId w:val="23"/>
        </w:numPr>
        <w:autoSpaceDE w:val="0"/>
        <w:autoSpaceDN w:val="0"/>
        <w:adjustRightInd w:val="0"/>
        <w:ind w:left="1080" w:hanging="540"/>
        <w:rPr>
          <w:rFonts w:ascii="Arial" w:hAnsi="Arial" w:cs="Arial"/>
          <w:sz w:val="22"/>
          <w:szCs w:val="22"/>
        </w:rPr>
      </w:pPr>
      <w:r w:rsidRPr="00D64A45">
        <w:rPr>
          <w:rFonts w:ascii="Arial" w:hAnsi="Arial" w:cs="Arial"/>
          <w:sz w:val="22"/>
          <w:szCs w:val="22"/>
        </w:rPr>
        <w:t>80 kWh in attached or detached garages and detached accessory structures.</w:t>
      </w:r>
    </w:p>
    <w:p w14:paraId="3DEC3759" w14:textId="3D5C3934" w:rsidR="001F3583" w:rsidRPr="00D64A45" w:rsidRDefault="001F3583" w:rsidP="00B84C8A">
      <w:pPr>
        <w:pStyle w:val="ListParagraph"/>
        <w:numPr>
          <w:ilvl w:val="0"/>
          <w:numId w:val="23"/>
        </w:numPr>
        <w:autoSpaceDE w:val="0"/>
        <w:autoSpaceDN w:val="0"/>
        <w:adjustRightInd w:val="0"/>
        <w:ind w:left="1080" w:hanging="540"/>
        <w:rPr>
          <w:rFonts w:ascii="Arial" w:hAnsi="Arial" w:cs="Arial"/>
          <w:sz w:val="22"/>
          <w:szCs w:val="22"/>
        </w:rPr>
      </w:pPr>
      <w:r w:rsidRPr="00D64A45">
        <w:rPr>
          <w:rFonts w:ascii="Arial" w:hAnsi="Arial" w:cs="Arial"/>
          <w:sz w:val="22"/>
          <w:szCs w:val="22"/>
        </w:rPr>
        <w:t>80 kWh on exterior walls.</w:t>
      </w:r>
    </w:p>
    <w:p w14:paraId="6133BAE4" w14:textId="066B238D" w:rsidR="001F3583" w:rsidRPr="00D64A45" w:rsidRDefault="001F3583" w:rsidP="00B84C8A">
      <w:pPr>
        <w:pStyle w:val="ListParagraph"/>
        <w:numPr>
          <w:ilvl w:val="0"/>
          <w:numId w:val="23"/>
        </w:numPr>
        <w:autoSpaceDE w:val="0"/>
        <w:autoSpaceDN w:val="0"/>
        <w:adjustRightInd w:val="0"/>
        <w:ind w:left="1080" w:hanging="540"/>
        <w:rPr>
          <w:rFonts w:ascii="Arial" w:hAnsi="Arial" w:cs="Arial"/>
          <w:sz w:val="22"/>
          <w:szCs w:val="22"/>
        </w:rPr>
      </w:pPr>
      <w:r w:rsidRPr="00D64A45">
        <w:rPr>
          <w:rFonts w:ascii="Arial" w:hAnsi="Arial" w:cs="Arial"/>
          <w:sz w:val="22"/>
          <w:szCs w:val="22"/>
        </w:rPr>
        <w:t>80 kWh outdoors on the ground. ESS installations exceeding the permitted individual or aggregate ratings shall be installed in accordance with Section 1207 of the California Fire Code.</w:t>
      </w:r>
    </w:p>
    <w:p w14:paraId="18959BD7"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3E8846DF"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R328.6 Electrical installation. </w:t>
      </w:r>
    </w:p>
    <w:p w14:paraId="455162EE" w14:textId="6CB2C241"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ESS shall be installed in accordance with the California Electrical Code. Inverters shall be listed and labeled in accordance with UL 1741 or provided as part of the UL 9540 listing. Systems connected to the utility grid shall use inverters listed for utility interaction.</w:t>
      </w:r>
    </w:p>
    <w:p w14:paraId="5E4D29C3"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51480DDB"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R328.7 Fire detection. </w:t>
      </w:r>
    </w:p>
    <w:p w14:paraId="5448799A" w14:textId="6017356F"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Rooms and areas within dwelling units, basements, and attached garages in which ESS are installed shall be protected by smoke alarms in accordance with Section R314. A heat detector, listed and inter-connected to the smoke alarms, shall be installed in locations within dwelling units and attached garages where smoke alarms cannot be installed based on their listing.</w:t>
      </w:r>
    </w:p>
    <w:p w14:paraId="7CF72303" w14:textId="77777777" w:rsidR="008F792B" w:rsidRPr="00D64A45" w:rsidRDefault="008F792B" w:rsidP="00C63191">
      <w:pPr>
        <w:pStyle w:val="ListParagraph"/>
        <w:autoSpaceDE w:val="0"/>
        <w:autoSpaceDN w:val="0"/>
        <w:adjustRightInd w:val="0"/>
        <w:ind w:left="540" w:hanging="540"/>
        <w:rPr>
          <w:rFonts w:ascii="Arial" w:hAnsi="Arial" w:cs="Arial"/>
          <w:sz w:val="22"/>
          <w:szCs w:val="22"/>
        </w:rPr>
      </w:pPr>
    </w:p>
    <w:p w14:paraId="42BBBE05"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b/>
          <w:bCs/>
          <w:sz w:val="22"/>
          <w:szCs w:val="22"/>
        </w:rPr>
        <w:t xml:space="preserve">[SFM] </w:t>
      </w:r>
      <w:r w:rsidRPr="00D64A45">
        <w:rPr>
          <w:rFonts w:ascii="Arial" w:hAnsi="Arial" w:cs="Arial"/>
          <w:sz w:val="22"/>
          <w:szCs w:val="22"/>
        </w:rPr>
        <w:t>ESS installed in Group R-3 and townhomes shall comply with the following:</w:t>
      </w:r>
    </w:p>
    <w:p w14:paraId="37758AFA"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33616566" w14:textId="3223D9B5" w:rsidR="001F3583" w:rsidRPr="00D64A45" w:rsidRDefault="001F3583" w:rsidP="00C63191">
      <w:pPr>
        <w:pStyle w:val="ListParagraph"/>
        <w:numPr>
          <w:ilvl w:val="0"/>
          <w:numId w:val="24"/>
        </w:numPr>
        <w:autoSpaceDE w:val="0"/>
        <w:autoSpaceDN w:val="0"/>
        <w:adjustRightInd w:val="0"/>
        <w:ind w:left="1080" w:hanging="540"/>
        <w:rPr>
          <w:rFonts w:ascii="Arial" w:hAnsi="Arial" w:cs="Arial"/>
          <w:sz w:val="22"/>
          <w:szCs w:val="22"/>
        </w:rPr>
      </w:pPr>
      <w:r w:rsidRPr="00D64A45">
        <w:rPr>
          <w:rFonts w:ascii="Arial" w:hAnsi="Arial" w:cs="Arial"/>
          <w:sz w:val="22"/>
          <w:szCs w:val="22"/>
        </w:rPr>
        <w:t>1. Rooms and areas within dwelling units, sleeping units, basements, and attached garages in which ESS are installed shall be protected by smoke alarms in accordance with Section R314.</w:t>
      </w:r>
    </w:p>
    <w:p w14:paraId="396621EB" w14:textId="1BF20C7C" w:rsidR="001F3583" w:rsidRPr="00D64A45" w:rsidRDefault="001F3583" w:rsidP="00C63191">
      <w:pPr>
        <w:pStyle w:val="ListParagraph"/>
        <w:numPr>
          <w:ilvl w:val="0"/>
          <w:numId w:val="24"/>
        </w:numPr>
        <w:autoSpaceDE w:val="0"/>
        <w:autoSpaceDN w:val="0"/>
        <w:adjustRightInd w:val="0"/>
        <w:ind w:left="1080" w:hanging="540"/>
        <w:rPr>
          <w:rFonts w:ascii="Arial" w:hAnsi="Arial" w:cs="Arial"/>
          <w:sz w:val="22"/>
          <w:szCs w:val="22"/>
        </w:rPr>
      </w:pPr>
      <w:r w:rsidRPr="00D64A45">
        <w:rPr>
          <w:rFonts w:ascii="Arial" w:hAnsi="Arial" w:cs="Arial"/>
          <w:sz w:val="22"/>
          <w:szCs w:val="22"/>
        </w:rPr>
        <w:t>2. A listed heat alarm interconnected to the smoke alarms shall be installed in locations within dwelling units, sleeping units, and attached garages where smoke alarms cannot be installed based on their listing.</w:t>
      </w:r>
    </w:p>
    <w:p w14:paraId="1E300D03"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3470015C"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lastRenderedPageBreak/>
        <w:t xml:space="preserve">R328.8 Protection from impact. </w:t>
      </w:r>
    </w:p>
    <w:p w14:paraId="47F0F506" w14:textId="27FFB3DB"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ESS installed in a location subject to vehicle damage in accordance with Section R328.8.1</w:t>
      </w:r>
      <w:r w:rsidR="005141BF" w:rsidRPr="00D64A45">
        <w:rPr>
          <w:rFonts w:ascii="Arial" w:hAnsi="Arial" w:cs="Arial"/>
          <w:sz w:val="22"/>
          <w:szCs w:val="22"/>
        </w:rPr>
        <w:t>,</w:t>
      </w:r>
      <w:r w:rsidRPr="00D64A45">
        <w:rPr>
          <w:rFonts w:ascii="Arial" w:hAnsi="Arial" w:cs="Arial"/>
          <w:sz w:val="22"/>
          <w:szCs w:val="22"/>
        </w:rPr>
        <w:t xml:space="preserve"> or R328.8.2 shall be provided with impact protection in accordance with Section R328.8.3.</w:t>
      </w:r>
    </w:p>
    <w:p w14:paraId="01F4AF6A"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22FA2CE2"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R328.8.1 Garages. </w:t>
      </w:r>
    </w:p>
    <w:p w14:paraId="7298967E"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Where an ESS is installed in the normal driving path of vehicle travel within a garage, impact protection complying with Section 1207.11.7.3 shall be provided. The normal driving path is a space between the garage vehicle opening and the interior face of the back wall to a height of 48 inches above the finished floor. The width of the normal driving path shall be equal to the width of the garage door opening. Impact protection shall also be provided for ESS installed at either of the following locations (See Figure R328.8.1):</w:t>
      </w:r>
    </w:p>
    <w:p w14:paraId="62D2600D"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29A9E40E" w14:textId="61944E84" w:rsidR="001F3583" w:rsidRPr="00D64A45" w:rsidRDefault="001F3583" w:rsidP="00B84C8A">
      <w:pPr>
        <w:pStyle w:val="ListParagraph"/>
        <w:numPr>
          <w:ilvl w:val="0"/>
          <w:numId w:val="25"/>
        </w:numPr>
        <w:autoSpaceDE w:val="0"/>
        <w:autoSpaceDN w:val="0"/>
        <w:adjustRightInd w:val="0"/>
        <w:ind w:left="990" w:hanging="540"/>
        <w:rPr>
          <w:rFonts w:ascii="Arial" w:hAnsi="Arial" w:cs="Arial"/>
          <w:sz w:val="22"/>
          <w:szCs w:val="22"/>
        </w:rPr>
      </w:pPr>
      <w:r w:rsidRPr="00D64A45">
        <w:rPr>
          <w:rFonts w:ascii="Arial" w:hAnsi="Arial" w:cs="Arial"/>
          <w:sz w:val="22"/>
          <w:szCs w:val="22"/>
        </w:rPr>
        <w:t>On the interior face of the back wall and located within 36 inches to the left or to the right of the normal driving path.</w:t>
      </w:r>
    </w:p>
    <w:p w14:paraId="6593172B" w14:textId="2E2BB955" w:rsidR="001F3583" w:rsidRPr="00D64A45" w:rsidRDefault="001F3583" w:rsidP="00B84C8A">
      <w:pPr>
        <w:pStyle w:val="ListParagraph"/>
        <w:numPr>
          <w:ilvl w:val="0"/>
          <w:numId w:val="25"/>
        </w:numPr>
        <w:autoSpaceDE w:val="0"/>
        <w:autoSpaceDN w:val="0"/>
        <w:adjustRightInd w:val="0"/>
        <w:ind w:left="990" w:hanging="540"/>
        <w:rPr>
          <w:rFonts w:ascii="Arial" w:hAnsi="Arial" w:cs="Arial"/>
          <w:sz w:val="22"/>
          <w:szCs w:val="22"/>
        </w:rPr>
      </w:pPr>
      <w:r w:rsidRPr="00D64A45">
        <w:rPr>
          <w:rFonts w:ascii="Arial" w:hAnsi="Arial" w:cs="Arial"/>
          <w:sz w:val="22"/>
          <w:szCs w:val="22"/>
        </w:rPr>
        <w:t>On the interior face of a side wall and located within 24 inches from the back wall and 36 inches (914 mm) of the normal driving path.</w:t>
      </w:r>
    </w:p>
    <w:p w14:paraId="56ECAA5B"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505047D0"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Exception: </w:t>
      </w:r>
    </w:p>
    <w:p w14:paraId="32DFDFD6" w14:textId="77777777" w:rsidR="001F3583" w:rsidRPr="00D64A45" w:rsidRDefault="001F3583" w:rsidP="00C63191">
      <w:pPr>
        <w:pStyle w:val="ListParagraph"/>
        <w:autoSpaceDE w:val="0"/>
        <w:autoSpaceDN w:val="0"/>
        <w:adjustRightInd w:val="0"/>
        <w:ind w:left="540"/>
        <w:rPr>
          <w:rFonts w:ascii="Arial" w:hAnsi="Arial" w:cs="Arial"/>
          <w:sz w:val="22"/>
          <w:szCs w:val="22"/>
        </w:rPr>
      </w:pPr>
      <w:r w:rsidRPr="00D64A45">
        <w:rPr>
          <w:rFonts w:ascii="Arial" w:hAnsi="Arial" w:cs="Arial"/>
          <w:sz w:val="22"/>
          <w:szCs w:val="22"/>
        </w:rPr>
        <w:t>Where the clear height of the vehicle garage opening is 7 feet 6 inches or less, ESS installed not less than 36 inches above finished floor are not subject to vehicle impact protection requirements.</w:t>
      </w:r>
    </w:p>
    <w:p w14:paraId="519AF673"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40ED6E39"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R328.8.2 Other locations subject to vehicle impact.</w:t>
      </w:r>
    </w:p>
    <w:p w14:paraId="73B431CC" w14:textId="25EA183B"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Where an ESS is installed in a location other than as defined in Section R328.8.1 and is subject to vehicle damage, impact protection shall be provided in accordance with Section R328.8.3.</w:t>
      </w:r>
    </w:p>
    <w:p w14:paraId="62E75F29"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613A9211"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R328.8.3 Impact protection options. </w:t>
      </w:r>
    </w:p>
    <w:p w14:paraId="1F027EC7" w14:textId="2023E191"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Where ESS is required to be protected from impact in accordance with Section R328.8.1 or R328.8.2, such protection shall comply with one of the following:</w:t>
      </w:r>
    </w:p>
    <w:p w14:paraId="3DC661A6"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7E9CF079" w14:textId="6C2D5E70" w:rsidR="001F3583" w:rsidRPr="00D64A45" w:rsidRDefault="001F3583" w:rsidP="00C63191">
      <w:pPr>
        <w:pStyle w:val="ListParagraph"/>
        <w:autoSpaceDE w:val="0"/>
        <w:autoSpaceDN w:val="0"/>
        <w:adjustRightInd w:val="0"/>
        <w:ind w:left="1080" w:hanging="540"/>
        <w:rPr>
          <w:rFonts w:ascii="Arial" w:hAnsi="Arial" w:cs="Arial"/>
          <w:sz w:val="22"/>
          <w:szCs w:val="22"/>
        </w:rPr>
      </w:pPr>
      <w:r w:rsidRPr="00D64A45">
        <w:rPr>
          <w:rFonts w:ascii="Arial" w:hAnsi="Arial" w:cs="Arial"/>
          <w:sz w:val="22"/>
          <w:szCs w:val="22"/>
        </w:rPr>
        <w:t xml:space="preserve">1. </w:t>
      </w:r>
      <w:r w:rsidR="00C63191" w:rsidRPr="00D64A45">
        <w:rPr>
          <w:rFonts w:ascii="Arial" w:hAnsi="Arial" w:cs="Arial"/>
          <w:sz w:val="22"/>
          <w:szCs w:val="22"/>
        </w:rPr>
        <w:tab/>
      </w:r>
      <w:r w:rsidRPr="00D64A45">
        <w:rPr>
          <w:rFonts w:ascii="Arial" w:hAnsi="Arial" w:cs="Arial"/>
          <w:sz w:val="22"/>
          <w:szCs w:val="22"/>
        </w:rPr>
        <w:t>Bollards constructed in accordance with one of the following:</w:t>
      </w:r>
    </w:p>
    <w:p w14:paraId="65C2439F" w14:textId="77777777" w:rsidR="001F3583" w:rsidRPr="00D64A45" w:rsidRDefault="001F3583" w:rsidP="00C63191">
      <w:pPr>
        <w:pStyle w:val="ListParagraph"/>
        <w:autoSpaceDE w:val="0"/>
        <w:autoSpaceDN w:val="0"/>
        <w:adjustRightInd w:val="0"/>
        <w:ind w:left="1080" w:hanging="540"/>
        <w:rPr>
          <w:rFonts w:ascii="Arial" w:hAnsi="Arial" w:cs="Arial"/>
          <w:sz w:val="22"/>
          <w:szCs w:val="22"/>
        </w:rPr>
      </w:pPr>
    </w:p>
    <w:p w14:paraId="68A919BA" w14:textId="253144A2" w:rsidR="001F3583" w:rsidRPr="00D64A45" w:rsidRDefault="001F3583" w:rsidP="00C63191">
      <w:pPr>
        <w:pStyle w:val="ListParagraph"/>
        <w:autoSpaceDE w:val="0"/>
        <w:autoSpaceDN w:val="0"/>
        <w:adjustRightInd w:val="0"/>
        <w:ind w:left="1620" w:hanging="540"/>
        <w:rPr>
          <w:rFonts w:ascii="Arial" w:hAnsi="Arial" w:cs="Arial"/>
          <w:sz w:val="22"/>
          <w:szCs w:val="22"/>
        </w:rPr>
      </w:pPr>
      <w:r w:rsidRPr="00D64A45">
        <w:rPr>
          <w:rFonts w:ascii="Arial" w:hAnsi="Arial" w:cs="Arial"/>
          <w:sz w:val="22"/>
          <w:szCs w:val="22"/>
        </w:rPr>
        <w:t xml:space="preserve">1.1. </w:t>
      </w:r>
      <w:r w:rsidR="00C63191" w:rsidRPr="00D64A45">
        <w:rPr>
          <w:rFonts w:ascii="Arial" w:hAnsi="Arial" w:cs="Arial"/>
          <w:sz w:val="22"/>
          <w:szCs w:val="22"/>
        </w:rPr>
        <w:tab/>
      </w:r>
      <w:r w:rsidRPr="00D64A45">
        <w:rPr>
          <w:rFonts w:ascii="Arial" w:hAnsi="Arial" w:cs="Arial"/>
          <w:sz w:val="22"/>
          <w:szCs w:val="22"/>
        </w:rPr>
        <w:t>Minimum 48 inches in length by 3 inches in diameter Schedule 80 steel pipe embedded in a concrete pier not less than 12 inches deep and 6 inches in diameter, with at least 36 inches of pipe exposed, filled with concrete and spaced at a maximum interval of 5 feet. Each bollard shall be located not less than 6 inches from an ESS.</w:t>
      </w:r>
    </w:p>
    <w:p w14:paraId="3A4CF526" w14:textId="2576B125" w:rsidR="001F3583" w:rsidRPr="00D64A45" w:rsidRDefault="001F3583" w:rsidP="00C63191">
      <w:pPr>
        <w:pStyle w:val="ListParagraph"/>
        <w:autoSpaceDE w:val="0"/>
        <w:autoSpaceDN w:val="0"/>
        <w:adjustRightInd w:val="0"/>
        <w:ind w:left="1620" w:hanging="360"/>
        <w:rPr>
          <w:rFonts w:ascii="Arial" w:hAnsi="Arial" w:cs="Arial"/>
          <w:sz w:val="22"/>
          <w:szCs w:val="22"/>
        </w:rPr>
      </w:pPr>
    </w:p>
    <w:p w14:paraId="356580F5" w14:textId="4C3AFCC1" w:rsidR="001F3583" w:rsidRPr="00D64A45" w:rsidRDefault="001F3583" w:rsidP="00C63191">
      <w:pPr>
        <w:pStyle w:val="ListParagraph"/>
        <w:autoSpaceDE w:val="0"/>
        <w:autoSpaceDN w:val="0"/>
        <w:adjustRightInd w:val="0"/>
        <w:ind w:left="1620" w:hanging="540"/>
        <w:rPr>
          <w:rFonts w:ascii="Arial" w:hAnsi="Arial" w:cs="Arial"/>
          <w:sz w:val="22"/>
          <w:szCs w:val="22"/>
        </w:rPr>
      </w:pPr>
      <w:r w:rsidRPr="00D64A45">
        <w:rPr>
          <w:rFonts w:ascii="Arial" w:hAnsi="Arial" w:cs="Arial"/>
          <w:sz w:val="22"/>
          <w:szCs w:val="22"/>
        </w:rPr>
        <w:t xml:space="preserve">1.2. </w:t>
      </w:r>
      <w:r w:rsidR="00C63191" w:rsidRPr="00D64A45">
        <w:rPr>
          <w:rFonts w:ascii="Arial" w:hAnsi="Arial" w:cs="Arial"/>
          <w:sz w:val="22"/>
          <w:szCs w:val="22"/>
        </w:rPr>
        <w:tab/>
      </w:r>
      <w:r w:rsidRPr="00D64A45">
        <w:rPr>
          <w:rFonts w:ascii="Arial" w:hAnsi="Arial" w:cs="Arial"/>
          <w:sz w:val="22"/>
          <w:szCs w:val="22"/>
        </w:rPr>
        <w:t>Minimum 36 inches in height by 3 inches in diameter Schedule 80 steel pipe fully welded to a minimum 8-inch by 1/4-inch thick steel plate and bolted to a concrete floor by means of 41/2 inch concrete anchors with 3-inch minimum embedment. Spacing shall be not greater than 60 inches, and each bollard shall be located not less than 6 inches from the ESS.</w:t>
      </w:r>
    </w:p>
    <w:p w14:paraId="1210FBCB" w14:textId="77777777" w:rsidR="001F3583" w:rsidRPr="00D64A45" w:rsidRDefault="001F3583" w:rsidP="00C63191">
      <w:pPr>
        <w:pStyle w:val="ListParagraph"/>
        <w:autoSpaceDE w:val="0"/>
        <w:autoSpaceDN w:val="0"/>
        <w:adjustRightInd w:val="0"/>
        <w:ind w:left="1620" w:hanging="540"/>
        <w:rPr>
          <w:rFonts w:ascii="Arial" w:hAnsi="Arial" w:cs="Arial"/>
          <w:sz w:val="22"/>
          <w:szCs w:val="22"/>
        </w:rPr>
      </w:pPr>
    </w:p>
    <w:p w14:paraId="3098447C" w14:textId="77777777" w:rsidR="001F3583" w:rsidRPr="00D64A45" w:rsidRDefault="001F3583" w:rsidP="00C63191">
      <w:pPr>
        <w:pStyle w:val="ListParagraph"/>
        <w:autoSpaceDE w:val="0"/>
        <w:autoSpaceDN w:val="0"/>
        <w:adjustRightInd w:val="0"/>
        <w:ind w:left="1620" w:hanging="540"/>
        <w:rPr>
          <w:rFonts w:ascii="Arial" w:hAnsi="Arial" w:cs="Arial"/>
          <w:sz w:val="22"/>
          <w:szCs w:val="22"/>
        </w:rPr>
      </w:pPr>
      <w:r w:rsidRPr="00D64A45">
        <w:rPr>
          <w:rFonts w:ascii="Arial" w:hAnsi="Arial" w:cs="Arial"/>
          <w:sz w:val="22"/>
          <w:szCs w:val="22"/>
        </w:rPr>
        <w:t>1.3. Pre-manufactured steel pipe bollards shall be filled with concrete and anchored in accordance with the manufacturer’s installation instructions, with spacing not greater than 60 inches, and each bollard shall be located not less than 6 inches from the ESS.</w:t>
      </w:r>
    </w:p>
    <w:p w14:paraId="5C880331" w14:textId="77777777" w:rsidR="001F3583" w:rsidRPr="00D64A45" w:rsidRDefault="001F3583" w:rsidP="00C63191">
      <w:pPr>
        <w:pStyle w:val="ListParagraph"/>
        <w:autoSpaceDE w:val="0"/>
        <w:autoSpaceDN w:val="0"/>
        <w:adjustRightInd w:val="0"/>
        <w:ind w:left="1080" w:hanging="540"/>
        <w:rPr>
          <w:rFonts w:ascii="Arial" w:hAnsi="Arial" w:cs="Arial"/>
          <w:sz w:val="22"/>
          <w:szCs w:val="22"/>
        </w:rPr>
      </w:pPr>
    </w:p>
    <w:p w14:paraId="68EF46D7" w14:textId="238CD3B1" w:rsidR="001F3583" w:rsidRPr="00D64A45" w:rsidRDefault="001F3583" w:rsidP="00C63191">
      <w:pPr>
        <w:pStyle w:val="ListParagraph"/>
        <w:autoSpaceDE w:val="0"/>
        <w:autoSpaceDN w:val="0"/>
        <w:adjustRightInd w:val="0"/>
        <w:ind w:left="1080" w:hanging="540"/>
        <w:rPr>
          <w:rFonts w:ascii="Arial" w:hAnsi="Arial" w:cs="Arial"/>
          <w:sz w:val="22"/>
          <w:szCs w:val="22"/>
        </w:rPr>
      </w:pPr>
      <w:r w:rsidRPr="00D64A45">
        <w:rPr>
          <w:rFonts w:ascii="Arial" w:hAnsi="Arial" w:cs="Arial"/>
          <w:sz w:val="22"/>
          <w:szCs w:val="22"/>
        </w:rPr>
        <w:lastRenderedPageBreak/>
        <w:t xml:space="preserve">2. </w:t>
      </w:r>
      <w:r w:rsidR="00C63191" w:rsidRPr="00D64A45">
        <w:rPr>
          <w:rFonts w:ascii="Arial" w:hAnsi="Arial" w:cs="Arial"/>
          <w:sz w:val="22"/>
          <w:szCs w:val="22"/>
        </w:rPr>
        <w:tab/>
      </w:r>
      <w:r w:rsidRPr="00D64A45">
        <w:rPr>
          <w:rFonts w:ascii="Arial" w:hAnsi="Arial" w:cs="Arial"/>
          <w:sz w:val="22"/>
          <w:szCs w:val="22"/>
        </w:rPr>
        <w:t>Wheel barriers constructed in accordance with one of the following:</w:t>
      </w:r>
    </w:p>
    <w:p w14:paraId="3E7D905B" w14:textId="77777777" w:rsidR="001F3583" w:rsidRPr="00D64A45" w:rsidRDefault="001F3583" w:rsidP="00C63191">
      <w:pPr>
        <w:pStyle w:val="ListParagraph"/>
        <w:autoSpaceDE w:val="0"/>
        <w:autoSpaceDN w:val="0"/>
        <w:adjustRightInd w:val="0"/>
        <w:ind w:left="900" w:hanging="360"/>
        <w:rPr>
          <w:rFonts w:ascii="Arial" w:hAnsi="Arial" w:cs="Arial"/>
          <w:sz w:val="22"/>
          <w:szCs w:val="22"/>
        </w:rPr>
      </w:pPr>
    </w:p>
    <w:p w14:paraId="7217BC43" w14:textId="72F574CE" w:rsidR="001F3583" w:rsidRPr="00D64A45" w:rsidRDefault="001F3583" w:rsidP="00C63191">
      <w:pPr>
        <w:pStyle w:val="ListParagraph"/>
        <w:autoSpaceDE w:val="0"/>
        <w:autoSpaceDN w:val="0"/>
        <w:adjustRightInd w:val="0"/>
        <w:ind w:left="1620" w:hanging="540"/>
        <w:rPr>
          <w:rFonts w:ascii="Arial" w:hAnsi="Arial" w:cs="Arial"/>
          <w:sz w:val="22"/>
          <w:szCs w:val="22"/>
        </w:rPr>
      </w:pPr>
      <w:r w:rsidRPr="00D64A45">
        <w:rPr>
          <w:rFonts w:ascii="Arial" w:hAnsi="Arial" w:cs="Arial"/>
          <w:sz w:val="22"/>
          <w:szCs w:val="22"/>
        </w:rPr>
        <w:t>2.1.</w:t>
      </w:r>
      <w:r w:rsidR="00C63191" w:rsidRPr="00D64A45">
        <w:rPr>
          <w:rFonts w:ascii="Arial" w:hAnsi="Arial" w:cs="Arial"/>
          <w:sz w:val="22"/>
          <w:szCs w:val="22"/>
        </w:rPr>
        <w:tab/>
      </w:r>
      <w:r w:rsidRPr="00D64A45">
        <w:rPr>
          <w:rFonts w:ascii="Arial" w:hAnsi="Arial" w:cs="Arial"/>
          <w:sz w:val="22"/>
          <w:szCs w:val="22"/>
        </w:rPr>
        <w:t>Four inches in height by 5 inches in width by 70 inches in length wheel barrier made of concrete or polymer, anchored to the concrete floor not less than every 36 inches and located not less than 54 inches from the ESS. Minimum 31/2-inch diameter concrete anchors with a 3-inch embedment per barrier shall be used. Spacing between barriers shall be no greater than 36 inches.</w:t>
      </w:r>
    </w:p>
    <w:p w14:paraId="139E41F1" w14:textId="77777777" w:rsidR="001F3583" w:rsidRPr="00D64A45" w:rsidRDefault="001F3583" w:rsidP="00C63191">
      <w:pPr>
        <w:pStyle w:val="ListParagraph"/>
        <w:autoSpaceDE w:val="0"/>
        <w:autoSpaceDN w:val="0"/>
        <w:adjustRightInd w:val="0"/>
        <w:ind w:left="1440" w:hanging="360"/>
        <w:rPr>
          <w:rFonts w:ascii="Arial" w:hAnsi="Arial" w:cs="Arial"/>
          <w:sz w:val="22"/>
          <w:szCs w:val="22"/>
        </w:rPr>
      </w:pPr>
    </w:p>
    <w:p w14:paraId="395467BC" w14:textId="2AC4B9BE" w:rsidR="001F3583" w:rsidRPr="00D64A45" w:rsidRDefault="001F3583" w:rsidP="00C63191">
      <w:pPr>
        <w:pStyle w:val="ListParagraph"/>
        <w:autoSpaceDE w:val="0"/>
        <w:autoSpaceDN w:val="0"/>
        <w:adjustRightInd w:val="0"/>
        <w:ind w:left="1620" w:hanging="540"/>
        <w:rPr>
          <w:rFonts w:ascii="Arial" w:hAnsi="Arial" w:cs="Arial"/>
          <w:sz w:val="22"/>
          <w:szCs w:val="22"/>
        </w:rPr>
      </w:pPr>
      <w:r w:rsidRPr="00D64A45">
        <w:rPr>
          <w:rFonts w:ascii="Arial" w:hAnsi="Arial" w:cs="Arial"/>
          <w:sz w:val="22"/>
          <w:szCs w:val="22"/>
        </w:rPr>
        <w:t xml:space="preserve">2.2. </w:t>
      </w:r>
      <w:r w:rsidR="00C63191" w:rsidRPr="00D64A45">
        <w:rPr>
          <w:rFonts w:ascii="Arial" w:hAnsi="Arial" w:cs="Arial"/>
          <w:sz w:val="22"/>
          <w:szCs w:val="22"/>
        </w:rPr>
        <w:tab/>
      </w:r>
      <w:r w:rsidRPr="00D64A45">
        <w:rPr>
          <w:rFonts w:ascii="Arial" w:hAnsi="Arial" w:cs="Arial"/>
          <w:sz w:val="22"/>
          <w:szCs w:val="22"/>
        </w:rPr>
        <w:t>Pre-manufactured wheel barriers shall be anchored in accordance with the manufacturer’s installation instructions.</w:t>
      </w:r>
    </w:p>
    <w:p w14:paraId="761C5F13" w14:textId="77777777" w:rsidR="001F3583" w:rsidRPr="00D64A45" w:rsidRDefault="001F3583" w:rsidP="00C63191">
      <w:pPr>
        <w:pStyle w:val="ListParagraph"/>
        <w:autoSpaceDE w:val="0"/>
        <w:autoSpaceDN w:val="0"/>
        <w:adjustRightInd w:val="0"/>
        <w:ind w:left="900" w:hanging="360"/>
        <w:rPr>
          <w:rFonts w:ascii="Arial" w:hAnsi="Arial" w:cs="Arial"/>
          <w:sz w:val="22"/>
          <w:szCs w:val="22"/>
        </w:rPr>
      </w:pPr>
    </w:p>
    <w:p w14:paraId="598388C7" w14:textId="42AE10BB" w:rsidR="001F3583" w:rsidRPr="00D64A45" w:rsidRDefault="001F3583" w:rsidP="00C63191">
      <w:pPr>
        <w:pStyle w:val="ListParagraph"/>
        <w:autoSpaceDE w:val="0"/>
        <w:autoSpaceDN w:val="0"/>
        <w:adjustRightInd w:val="0"/>
        <w:ind w:left="900" w:hanging="360"/>
        <w:rPr>
          <w:rFonts w:ascii="Arial" w:hAnsi="Arial" w:cs="Arial"/>
          <w:sz w:val="22"/>
          <w:szCs w:val="22"/>
        </w:rPr>
      </w:pPr>
      <w:r w:rsidRPr="00D64A45">
        <w:rPr>
          <w:rFonts w:ascii="Arial" w:hAnsi="Arial" w:cs="Arial"/>
          <w:sz w:val="22"/>
          <w:szCs w:val="22"/>
        </w:rPr>
        <w:t xml:space="preserve">3. </w:t>
      </w:r>
      <w:r w:rsidR="00C63191" w:rsidRPr="00D64A45">
        <w:rPr>
          <w:rFonts w:ascii="Arial" w:hAnsi="Arial" w:cs="Arial"/>
          <w:sz w:val="22"/>
          <w:szCs w:val="22"/>
        </w:rPr>
        <w:tab/>
      </w:r>
      <w:r w:rsidRPr="00D64A45">
        <w:rPr>
          <w:rFonts w:ascii="Arial" w:hAnsi="Arial" w:cs="Arial"/>
          <w:sz w:val="22"/>
          <w:szCs w:val="22"/>
        </w:rPr>
        <w:t>Approved method designed to resist a 2000-lb. (8899 Newtons) impact in the direction of travel at 24 inches (608 mm) above grade.</w:t>
      </w:r>
    </w:p>
    <w:p w14:paraId="2623284A"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2DCD6B3C"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R328.9 Ventilation. </w:t>
      </w:r>
    </w:p>
    <w:p w14:paraId="3C97BA28"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Indoor installations of ESS that produce hydrogen or other flammable gases during charging shall be provided with mechanical ventilation in accordance with the California Mechanical Code.</w:t>
      </w:r>
    </w:p>
    <w:p w14:paraId="1C53BAB8"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R328.10 Electric vehicle use. </w:t>
      </w:r>
    </w:p>
    <w:p w14:paraId="532EDE50" w14:textId="0DD303BF"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The temporary use of an owner or occupant’s electric-powered vehicle to power a dwelling unit while parked in an attached or detached garage or outdoors shall comply with the vehicle manufacturer’s instructions and the California Electrical Code.</w:t>
      </w:r>
    </w:p>
    <w:p w14:paraId="4813891D"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30800683"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R328.11 Documentation and labeling. </w:t>
      </w:r>
    </w:p>
    <w:p w14:paraId="3A86956C" w14:textId="77777777"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The following information shall be provided:</w:t>
      </w:r>
    </w:p>
    <w:p w14:paraId="581F3529"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4047596F" w14:textId="099A5B88" w:rsidR="001F3583" w:rsidRPr="00D64A45" w:rsidRDefault="001F3583" w:rsidP="00C63191">
      <w:pPr>
        <w:pStyle w:val="ListParagraph"/>
        <w:autoSpaceDE w:val="0"/>
        <w:autoSpaceDN w:val="0"/>
        <w:adjustRightInd w:val="0"/>
        <w:ind w:left="1260" w:hanging="360"/>
        <w:rPr>
          <w:rFonts w:ascii="Arial" w:hAnsi="Arial" w:cs="Arial"/>
          <w:sz w:val="22"/>
          <w:szCs w:val="22"/>
        </w:rPr>
      </w:pPr>
      <w:r w:rsidRPr="00D64A45">
        <w:rPr>
          <w:rFonts w:ascii="Arial" w:hAnsi="Arial" w:cs="Arial"/>
          <w:sz w:val="22"/>
          <w:szCs w:val="22"/>
        </w:rPr>
        <w:t xml:space="preserve">1. </w:t>
      </w:r>
      <w:r w:rsidR="00C63191" w:rsidRPr="00D64A45">
        <w:rPr>
          <w:rFonts w:ascii="Arial" w:hAnsi="Arial" w:cs="Arial"/>
          <w:sz w:val="22"/>
          <w:szCs w:val="22"/>
        </w:rPr>
        <w:tab/>
      </w:r>
      <w:r w:rsidRPr="00D64A45">
        <w:rPr>
          <w:rFonts w:ascii="Arial" w:hAnsi="Arial" w:cs="Arial"/>
          <w:sz w:val="22"/>
          <w:szCs w:val="22"/>
        </w:rPr>
        <w:t>A copy of the manufacturer’s installation, operation, maintenance</w:t>
      </w:r>
      <w:r w:rsidR="005141BF" w:rsidRPr="00D64A45">
        <w:rPr>
          <w:rFonts w:ascii="Arial" w:hAnsi="Arial" w:cs="Arial"/>
          <w:sz w:val="22"/>
          <w:szCs w:val="22"/>
        </w:rPr>
        <w:t>,</w:t>
      </w:r>
      <w:r w:rsidRPr="00D64A45">
        <w:rPr>
          <w:rFonts w:ascii="Arial" w:hAnsi="Arial" w:cs="Arial"/>
          <w:sz w:val="22"/>
          <w:szCs w:val="22"/>
        </w:rPr>
        <w:t xml:space="preserve"> and decommissioning instructions shall be provided to the owner or placed in a conspicuous location near the ESS equipment.</w:t>
      </w:r>
    </w:p>
    <w:p w14:paraId="0C3ED49D" w14:textId="77777777" w:rsidR="001F3583" w:rsidRPr="00D64A45" w:rsidRDefault="001F3583" w:rsidP="00C63191">
      <w:pPr>
        <w:pStyle w:val="ListParagraph"/>
        <w:autoSpaceDE w:val="0"/>
        <w:autoSpaceDN w:val="0"/>
        <w:adjustRightInd w:val="0"/>
        <w:ind w:left="1260" w:hanging="360"/>
        <w:rPr>
          <w:rFonts w:ascii="Arial" w:hAnsi="Arial" w:cs="Arial"/>
          <w:sz w:val="22"/>
          <w:szCs w:val="22"/>
        </w:rPr>
      </w:pPr>
    </w:p>
    <w:p w14:paraId="616F43FB" w14:textId="01B61E1E" w:rsidR="001F3583" w:rsidRPr="00D64A45" w:rsidRDefault="001F3583" w:rsidP="00C63191">
      <w:pPr>
        <w:pStyle w:val="ListParagraph"/>
        <w:autoSpaceDE w:val="0"/>
        <w:autoSpaceDN w:val="0"/>
        <w:adjustRightInd w:val="0"/>
        <w:ind w:left="1260" w:hanging="360"/>
        <w:rPr>
          <w:rFonts w:ascii="Arial" w:hAnsi="Arial" w:cs="Arial"/>
          <w:sz w:val="22"/>
          <w:szCs w:val="22"/>
        </w:rPr>
      </w:pPr>
      <w:r w:rsidRPr="00D64A45">
        <w:rPr>
          <w:rFonts w:ascii="Arial" w:hAnsi="Arial" w:cs="Arial"/>
          <w:sz w:val="22"/>
          <w:szCs w:val="22"/>
        </w:rPr>
        <w:t xml:space="preserve">2. </w:t>
      </w:r>
      <w:r w:rsidR="00C63191" w:rsidRPr="00D64A45">
        <w:rPr>
          <w:rFonts w:ascii="Arial" w:hAnsi="Arial" w:cs="Arial"/>
          <w:sz w:val="22"/>
          <w:szCs w:val="22"/>
        </w:rPr>
        <w:tab/>
      </w:r>
      <w:r w:rsidRPr="00D64A45">
        <w:rPr>
          <w:rFonts w:ascii="Arial" w:hAnsi="Arial" w:cs="Arial"/>
          <w:sz w:val="22"/>
          <w:szCs w:val="22"/>
        </w:rPr>
        <w:t>A label on the installed system containing the contact information for the qualified maintenance and service providers.</w:t>
      </w:r>
    </w:p>
    <w:p w14:paraId="048FCFD3" w14:textId="77777777" w:rsidR="001F3583" w:rsidRPr="00D64A45" w:rsidRDefault="001F3583" w:rsidP="00C63191">
      <w:pPr>
        <w:pStyle w:val="ListParagraph"/>
        <w:autoSpaceDE w:val="0"/>
        <w:autoSpaceDN w:val="0"/>
        <w:adjustRightInd w:val="0"/>
        <w:ind w:left="540" w:hanging="540"/>
        <w:rPr>
          <w:rFonts w:ascii="Arial" w:hAnsi="Arial" w:cs="Arial"/>
          <w:sz w:val="22"/>
          <w:szCs w:val="22"/>
        </w:rPr>
      </w:pPr>
    </w:p>
    <w:p w14:paraId="1C248AC0" w14:textId="77777777" w:rsidR="001F3583" w:rsidRPr="00D64A45" w:rsidRDefault="001F3583" w:rsidP="00C63191">
      <w:pPr>
        <w:pStyle w:val="ListParagraph"/>
        <w:autoSpaceDE w:val="0"/>
        <w:autoSpaceDN w:val="0"/>
        <w:adjustRightInd w:val="0"/>
        <w:ind w:left="540"/>
        <w:rPr>
          <w:rFonts w:ascii="Arial" w:hAnsi="Arial" w:cs="Arial"/>
          <w:b/>
          <w:bCs/>
          <w:sz w:val="22"/>
          <w:szCs w:val="22"/>
        </w:rPr>
      </w:pPr>
      <w:r w:rsidRPr="00D64A45">
        <w:rPr>
          <w:rFonts w:ascii="Arial" w:hAnsi="Arial" w:cs="Arial"/>
          <w:b/>
          <w:bCs/>
          <w:sz w:val="22"/>
          <w:szCs w:val="22"/>
        </w:rPr>
        <w:t xml:space="preserve">R328.12 Toxic and highly toxic gas. </w:t>
      </w:r>
    </w:p>
    <w:p w14:paraId="40EBAAF6" w14:textId="56CAE011" w:rsidR="001F3583" w:rsidRPr="00D64A45" w:rsidRDefault="001F3583" w:rsidP="00C63191">
      <w:pPr>
        <w:pStyle w:val="ListParagraph"/>
        <w:numPr>
          <w:ilvl w:val="0"/>
          <w:numId w:val="16"/>
        </w:numPr>
        <w:autoSpaceDE w:val="0"/>
        <w:autoSpaceDN w:val="0"/>
        <w:adjustRightInd w:val="0"/>
        <w:ind w:left="540" w:hanging="540"/>
        <w:rPr>
          <w:rFonts w:ascii="Arial" w:hAnsi="Arial" w:cs="Arial"/>
          <w:sz w:val="22"/>
          <w:szCs w:val="22"/>
        </w:rPr>
      </w:pPr>
      <w:r w:rsidRPr="00D64A45">
        <w:rPr>
          <w:rFonts w:ascii="Arial" w:hAnsi="Arial" w:cs="Arial"/>
          <w:sz w:val="22"/>
          <w:szCs w:val="22"/>
        </w:rPr>
        <w:t>ESS that have the potential to release toxic or highly toxic gas during charging</w:t>
      </w:r>
      <w:r w:rsidR="005141BF" w:rsidRPr="00D64A45">
        <w:rPr>
          <w:rFonts w:ascii="Arial" w:hAnsi="Arial" w:cs="Arial"/>
          <w:sz w:val="22"/>
          <w:szCs w:val="22"/>
        </w:rPr>
        <w:t>-</w:t>
      </w:r>
      <w:r w:rsidRPr="00D64A45">
        <w:rPr>
          <w:rFonts w:ascii="Arial" w:hAnsi="Arial" w:cs="Arial"/>
          <w:sz w:val="22"/>
          <w:szCs w:val="22"/>
        </w:rPr>
        <w:t>discharging and normal use conditions shall not be installed within Group R-3 or R-4 occupancies.</w:t>
      </w:r>
    </w:p>
    <w:p w14:paraId="29DADCD0" w14:textId="73437360" w:rsidR="00C244E6" w:rsidRPr="00E16851" w:rsidRDefault="00C244E6" w:rsidP="00C63191">
      <w:pPr>
        <w:pStyle w:val="ListParagraph"/>
        <w:ind w:left="540" w:hanging="540"/>
        <w:rPr>
          <w:rFonts w:ascii="Arial" w:hAnsi="Arial" w:cs="Arial"/>
          <w:sz w:val="22"/>
          <w:szCs w:val="22"/>
        </w:rPr>
      </w:pPr>
    </w:p>
    <w:p w14:paraId="2400FA1B" w14:textId="3E4B4DBC" w:rsidR="00C244E6" w:rsidRPr="00E16851" w:rsidRDefault="00C244E6" w:rsidP="00C63191">
      <w:pPr>
        <w:pStyle w:val="ListParagraph"/>
        <w:spacing w:line="240" w:lineRule="atLeast"/>
        <w:ind w:left="540"/>
        <w:rPr>
          <w:rFonts w:ascii="Arial" w:hAnsi="Arial" w:cs="Arial"/>
          <w:b/>
          <w:bCs/>
          <w:sz w:val="22"/>
          <w:szCs w:val="22"/>
        </w:rPr>
      </w:pPr>
      <w:r w:rsidRPr="00E16851">
        <w:rPr>
          <w:rFonts w:ascii="Arial" w:hAnsi="Arial" w:cs="Arial"/>
          <w:b/>
          <w:bCs/>
          <w:sz w:val="22"/>
          <w:szCs w:val="22"/>
        </w:rPr>
        <w:t>Verify Heat pump space heater (ready).</w:t>
      </w:r>
    </w:p>
    <w:p w14:paraId="2C9706DD" w14:textId="4BBEFB7A" w:rsidR="00C244E6" w:rsidRPr="00E16851" w:rsidRDefault="00C244E6" w:rsidP="00C63191">
      <w:pPr>
        <w:pStyle w:val="ListParagraph"/>
        <w:numPr>
          <w:ilvl w:val="0"/>
          <w:numId w:val="16"/>
        </w:numPr>
        <w:spacing w:line="240" w:lineRule="atLeast"/>
        <w:ind w:left="540" w:hanging="540"/>
        <w:rPr>
          <w:rFonts w:ascii="Arial" w:hAnsi="Arial" w:cs="Arial"/>
          <w:sz w:val="22"/>
          <w:szCs w:val="22"/>
        </w:rPr>
      </w:pPr>
      <w:r w:rsidRPr="00E16851">
        <w:rPr>
          <w:rFonts w:ascii="Arial" w:hAnsi="Arial" w:cs="Arial"/>
          <w:sz w:val="22"/>
          <w:szCs w:val="22"/>
        </w:rPr>
        <w:t>2022 CEC Section 150.0 (t)</w:t>
      </w:r>
    </w:p>
    <w:p w14:paraId="5DB503E3" w14:textId="2EC2AFA6" w:rsidR="00C244E6" w:rsidRPr="00E16851"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Shall have a dedicated 240-volt branch circuit installed within 3 feet of the furnace with no obstructions. This shall be a 30 amp minimum branch circuit. The blank cover shall be ID as 240V ready.</w:t>
      </w:r>
    </w:p>
    <w:p w14:paraId="01389E9E" w14:textId="77777777" w:rsidR="001F3583" w:rsidRPr="00E16851" w:rsidRDefault="001F3583" w:rsidP="00C63191">
      <w:pPr>
        <w:pStyle w:val="ListParagraph"/>
        <w:spacing w:line="240" w:lineRule="atLeast"/>
        <w:ind w:left="540" w:hanging="540"/>
        <w:rPr>
          <w:rFonts w:ascii="Arial" w:hAnsi="Arial" w:cs="Arial"/>
          <w:sz w:val="22"/>
          <w:szCs w:val="22"/>
        </w:rPr>
      </w:pPr>
    </w:p>
    <w:p w14:paraId="0463015F" w14:textId="1CBC5C96" w:rsidR="00C244E6" w:rsidRPr="00E16851"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The man service panel will have reserved space for a double pole circuit breaker for a future heat pump. The reserved space shall be marked “ For Future 240V use.”</w:t>
      </w:r>
    </w:p>
    <w:p w14:paraId="4DEEA00E" w14:textId="366A40ED" w:rsidR="00B84C8A" w:rsidRDefault="00B84C8A" w:rsidP="00C63191">
      <w:pPr>
        <w:pStyle w:val="ListParagraph"/>
        <w:spacing w:line="240" w:lineRule="atLeast"/>
        <w:ind w:left="540" w:hanging="540"/>
        <w:rPr>
          <w:rFonts w:ascii="Arial" w:hAnsi="Arial" w:cs="Arial"/>
          <w:b/>
          <w:bCs/>
          <w:sz w:val="22"/>
          <w:szCs w:val="22"/>
        </w:rPr>
      </w:pPr>
    </w:p>
    <w:p w14:paraId="25499240" w14:textId="127C660A" w:rsidR="00560786" w:rsidRDefault="00560786" w:rsidP="00C63191">
      <w:pPr>
        <w:pStyle w:val="ListParagraph"/>
        <w:spacing w:line="240" w:lineRule="atLeast"/>
        <w:ind w:left="540" w:hanging="540"/>
        <w:rPr>
          <w:rFonts w:ascii="Arial" w:hAnsi="Arial" w:cs="Arial"/>
          <w:b/>
          <w:bCs/>
          <w:sz w:val="22"/>
          <w:szCs w:val="22"/>
        </w:rPr>
      </w:pPr>
    </w:p>
    <w:p w14:paraId="4963375E" w14:textId="7E4FF1A7" w:rsidR="00560786" w:rsidRDefault="00560786" w:rsidP="00C63191">
      <w:pPr>
        <w:pStyle w:val="ListParagraph"/>
        <w:spacing w:line="240" w:lineRule="atLeast"/>
        <w:ind w:left="540" w:hanging="540"/>
        <w:rPr>
          <w:rFonts w:ascii="Arial" w:hAnsi="Arial" w:cs="Arial"/>
          <w:b/>
          <w:bCs/>
          <w:sz w:val="22"/>
          <w:szCs w:val="22"/>
        </w:rPr>
      </w:pPr>
    </w:p>
    <w:p w14:paraId="5BF69212" w14:textId="1D4EA6DD" w:rsidR="00560786" w:rsidRDefault="00560786" w:rsidP="00C63191">
      <w:pPr>
        <w:pStyle w:val="ListParagraph"/>
        <w:spacing w:line="240" w:lineRule="atLeast"/>
        <w:ind w:left="540" w:hanging="540"/>
        <w:rPr>
          <w:rFonts w:ascii="Arial" w:hAnsi="Arial" w:cs="Arial"/>
          <w:b/>
          <w:bCs/>
          <w:sz w:val="22"/>
          <w:szCs w:val="22"/>
        </w:rPr>
      </w:pPr>
    </w:p>
    <w:p w14:paraId="6D643C75" w14:textId="39703BFB" w:rsidR="00560786" w:rsidRDefault="00560786" w:rsidP="00C63191">
      <w:pPr>
        <w:pStyle w:val="ListParagraph"/>
        <w:spacing w:line="240" w:lineRule="atLeast"/>
        <w:ind w:left="540" w:hanging="540"/>
        <w:rPr>
          <w:rFonts w:ascii="Arial" w:hAnsi="Arial" w:cs="Arial"/>
          <w:b/>
          <w:bCs/>
          <w:sz w:val="22"/>
          <w:szCs w:val="22"/>
        </w:rPr>
      </w:pPr>
    </w:p>
    <w:p w14:paraId="21B9E02E" w14:textId="77777777" w:rsidR="00560786" w:rsidRPr="00E16851" w:rsidRDefault="00560786" w:rsidP="00C63191">
      <w:pPr>
        <w:pStyle w:val="ListParagraph"/>
        <w:spacing w:line="240" w:lineRule="atLeast"/>
        <w:ind w:left="540" w:hanging="540"/>
        <w:rPr>
          <w:rFonts w:ascii="Arial" w:hAnsi="Arial" w:cs="Arial"/>
          <w:b/>
          <w:bCs/>
          <w:sz w:val="22"/>
          <w:szCs w:val="22"/>
        </w:rPr>
      </w:pPr>
    </w:p>
    <w:p w14:paraId="6E1C4279" w14:textId="6E93C432" w:rsidR="00C244E6" w:rsidRPr="00E16851" w:rsidRDefault="00C244E6" w:rsidP="00C63191">
      <w:pPr>
        <w:pStyle w:val="ListParagraph"/>
        <w:spacing w:line="240" w:lineRule="atLeast"/>
        <w:ind w:left="540"/>
        <w:rPr>
          <w:rFonts w:ascii="Arial" w:hAnsi="Arial" w:cs="Arial"/>
          <w:b/>
          <w:bCs/>
          <w:sz w:val="22"/>
          <w:szCs w:val="22"/>
        </w:rPr>
      </w:pPr>
      <w:r w:rsidRPr="00E16851">
        <w:rPr>
          <w:rFonts w:ascii="Arial" w:hAnsi="Arial" w:cs="Arial"/>
          <w:b/>
          <w:bCs/>
          <w:sz w:val="22"/>
          <w:szCs w:val="22"/>
        </w:rPr>
        <w:lastRenderedPageBreak/>
        <w:t xml:space="preserve">Verify Electric cooktop (ready). </w:t>
      </w:r>
    </w:p>
    <w:p w14:paraId="4D2F0DB3" w14:textId="338E6E68" w:rsidR="00C244E6" w:rsidRPr="00E16851" w:rsidRDefault="00C244E6" w:rsidP="00C63191">
      <w:pPr>
        <w:pStyle w:val="ListParagraph"/>
        <w:numPr>
          <w:ilvl w:val="0"/>
          <w:numId w:val="16"/>
        </w:numPr>
        <w:spacing w:line="240" w:lineRule="atLeast"/>
        <w:ind w:left="540" w:hanging="540"/>
        <w:rPr>
          <w:rFonts w:ascii="Arial" w:hAnsi="Arial" w:cs="Arial"/>
          <w:sz w:val="22"/>
          <w:szCs w:val="22"/>
        </w:rPr>
      </w:pPr>
      <w:r w:rsidRPr="00E16851">
        <w:rPr>
          <w:rFonts w:ascii="Arial" w:hAnsi="Arial" w:cs="Arial"/>
          <w:sz w:val="22"/>
          <w:szCs w:val="22"/>
        </w:rPr>
        <w:t>2022 CEC Section 150.0 (u)</w:t>
      </w:r>
    </w:p>
    <w:p w14:paraId="212D5BAE" w14:textId="687575A1" w:rsidR="00C244E6" w:rsidRPr="00E16851"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Shall have a dedicated 240-volt branch circuit installed within 3 feet of the cooktop with no obstructions. The blank cover shall be ID as 240V ready. The branch circuit conductor shall be rated at 50 amps minimum.</w:t>
      </w:r>
    </w:p>
    <w:p w14:paraId="7D2E7EFF" w14:textId="77777777" w:rsidR="001F3583" w:rsidRPr="00E16851" w:rsidRDefault="001F3583" w:rsidP="00C63191">
      <w:pPr>
        <w:pStyle w:val="ListParagraph"/>
        <w:spacing w:line="240" w:lineRule="atLeast"/>
        <w:ind w:left="540" w:hanging="540"/>
        <w:rPr>
          <w:rFonts w:ascii="Arial" w:hAnsi="Arial" w:cs="Arial"/>
          <w:sz w:val="22"/>
          <w:szCs w:val="22"/>
        </w:rPr>
      </w:pPr>
    </w:p>
    <w:p w14:paraId="6422D8E8" w14:textId="3E9B2820" w:rsidR="00C244E6" w:rsidRPr="00E16851"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The man service panel will have reserved space for a double pole circuit breaker for a future electric cooktop. The reserved space shall be marked “ For Future 240V use.”</w:t>
      </w:r>
    </w:p>
    <w:p w14:paraId="615F34F5" w14:textId="77777777" w:rsidR="00C244E6" w:rsidRPr="00E16851" w:rsidRDefault="00C244E6" w:rsidP="00C63191">
      <w:pPr>
        <w:pStyle w:val="ListParagraph"/>
        <w:spacing w:line="240" w:lineRule="atLeast"/>
        <w:ind w:left="540" w:hanging="540"/>
        <w:rPr>
          <w:rFonts w:ascii="Arial" w:hAnsi="Arial" w:cs="Arial"/>
          <w:sz w:val="22"/>
          <w:szCs w:val="22"/>
        </w:rPr>
      </w:pPr>
    </w:p>
    <w:p w14:paraId="6B0800F6" w14:textId="28FD464B" w:rsidR="00C244E6" w:rsidRPr="00E16851" w:rsidRDefault="00C244E6" w:rsidP="00C63191">
      <w:pPr>
        <w:pStyle w:val="ListParagraph"/>
        <w:spacing w:line="240" w:lineRule="atLeast"/>
        <w:ind w:left="540"/>
        <w:rPr>
          <w:rFonts w:ascii="Arial" w:hAnsi="Arial" w:cs="Arial"/>
          <w:b/>
          <w:bCs/>
          <w:sz w:val="22"/>
          <w:szCs w:val="22"/>
        </w:rPr>
      </w:pPr>
      <w:r w:rsidRPr="00E16851">
        <w:rPr>
          <w:rFonts w:ascii="Arial" w:hAnsi="Arial" w:cs="Arial"/>
          <w:b/>
          <w:bCs/>
          <w:sz w:val="22"/>
          <w:szCs w:val="22"/>
        </w:rPr>
        <w:t xml:space="preserve">Verify Electric clothes dryer (ready). </w:t>
      </w:r>
    </w:p>
    <w:p w14:paraId="2D19DD1F" w14:textId="77777777" w:rsidR="00C244E6" w:rsidRPr="00E16851" w:rsidRDefault="00C244E6" w:rsidP="00C63191">
      <w:pPr>
        <w:pStyle w:val="ListParagraph"/>
        <w:numPr>
          <w:ilvl w:val="0"/>
          <w:numId w:val="16"/>
        </w:numPr>
        <w:spacing w:line="240" w:lineRule="atLeast"/>
        <w:ind w:left="540" w:hanging="540"/>
        <w:rPr>
          <w:rFonts w:ascii="Arial" w:hAnsi="Arial" w:cs="Arial"/>
          <w:sz w:val="22"/>
          <w:szCs w:val="22"/>
        </w:rPr>
      </w:pPr>
      <w:r w:rsidRPr="00E16851">
        <w:rPr>
          <w:rFonts w:ascii="Arial" w:hAnsi="Arial" w:cs="Arial"/>
          <w:sz w:val="22"/>
          <w:szCs w:val="22"/>
        </w:rPr>
        <w:t>2022 CEC Section 150.0 (u)</w:t>
      </w:r>
    </w:p>
    <w:p w14:paraId="5444BC90" w14:textId="3F5F5654" w:rsidR="00C244E6" w:rsidRPr="00E16851"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Shall have a dedicated 240-volt branch circuit installed within 3 feet of the clothes dryer with no obstructions. The blank cover shall be ID as 240V ready. The branch circuit conductor shall be rated at 50 amps minimum.</w:t>
      </w:r>
    </w:p>
    <w:p w14:paraId="36F922EB" w14:textId="77777777" w:rsidR="001F3583" w:rsidRPr="00E16851" w:rsidRDefault="001F3583" w:rsidP="00C63191">
      <w:pPr>
        <w:pStyle w:val="ListParagraph"/>
        <w:spacing w:line="240" w:lineRule="atLeast"/>
        <w:ind w:left="540" w:hanging="540"/>
        <w:rPr>
          <w:rFonts w:ascii="Arial" w:hAnsi="Arial" w:cs="Arial"/>
          <w:sz w:val="22"/>
          <w:szCs w:val="22"/>
        </w:rPr>
      </w:pPr>
    </w:p>
    <w:p w14:paraId="6C02B308" w14:textId="3DF30401" w:rsidR="00C244E6" w:rsidRPr="00E16851"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The man service panel will have reserved space for a double pole circuit breaker for a future electric clothes dryer. The reserved space shall be marked “ For Future 240V use.”</w:t>
      </w:r>
    </w:p>
    <w:p w14:paraId="4C6DBD64" w14:textId="77777777" w:rsidR="00E16851" w:rsidRPr="00E16851" w:rsidRDefault="00E16851" w:rsidP="00C63191">
      <w:pPr>
        <w:pStyle w:val="ListParagraph"/>
        <w:spacing w:line="240" w:lineRule="atLeast"/>
        <w:ind w:left="540" w:hanging="540"/>
        <w:rPr>
          <w:rFonts w:ascii="Arial" w:hAnsi="Arial" w:cs="Arial"/>
          <w:sz w:val="22"/>
          <w:szCs w:val="22"/>
        </w:rPr>
      </w:pPr>
    </w:p>
    <w:p w14:paraId="413F1B1B" w14:textId="3BBEF930" w:rsidR="00C244E6" w:rsidRPr="00E16851" w:rsidRDefault="00C244E6" w:rsidP="00C63191">
      <w:pPr>
        <w:pStyle w:val="ListParagraph"/>
        <w:spacing w:line="240" w:lineRule="atLeast"/>
        <w:ind w:left="540"/>
        <w:rPr>
          <w:rFonts w:ascii="Arial" w:hAnsi="Arial" w:cs="Arial"/>
          <w:b/>
          <w:bCs/>
          <w:sz w:val="22"/>
          <w:szCs w:val="22"/>
        </w:rPr>
      </w:pPr>
      <w:r w:rsidRPr="00E16851">
        <w:rPr>
          <w:rFonts w:ascii="Arial" w:hAnsi="Arial" w:cs="Arial"/>
          <w:b/>
          <w:bCs/>
          <w:sz w:val="22"/>
          <w:szCs w:val="22"/>
        </w:rPr>
        <w:t>Photovoltaic Requiements:</w:t>
      </w:r>
    </w:p>
    <w:p w14:paraId="4AEB30E1" w14:textId="5252607C" w:rsidR="00C244E6" w:rsidRPr="00E16851" w:rsidRDefault="00C244E6" w:rsidP="00C63191">
      <w:pPr>
        <w:pStyle w:val="ListParagraph"/>
        <w:numPr>
          <w:ilvl w:val="0"/>
          <w:numId w:val="16"/>
        </w:numPr>
        <w:spacing w:line="240" w:lineRule="atLeast"/>
        <w:ind w:left="540" w:hanging="540"/>
        <w:rPr>
          <w:rFonts w:ascii="Arial" w:hAnsi="Arial" w:cs="Arial"/>
          <w:sz w:val="22"/>
          <w:szCs w:val="22"/>
        </w:rPr>
      </w:pPr>
      <w:r w:rsidRPr="00E16851">
        <w:rPr>
          <w:rFonts w:ascii="Arial" w:hAnsi="Arial" w:cs="Arial"/>
          <w:sz w:val="22"/>
          <w:szCs w:val="22"/>
        </w:rPr>
        <w:t>2022 CEC Section 150.1 (c) (14)</w:t>
      </w:r>
    </w:p>
    <w:p w14:paraId="3D4C56AE" w14:textId="64D6AF8E" w:rsidR="00C244E6" w:rsidRPr="00E16851" w:rsidRDefault="00C244E6" w:rsidP="00C63191">
      <w:pPr>
        <w:pStyle w:val="ListParagraph"/>
        <w:spacing w:line="240" w:lineRule="atLeast"/>
        <w:ind w:left="540" w:hanging="540"/>
        <w:rPr>
          <w:rFonts w:ascii="Arial" w:hAnsi="Arial" w:cs="Arial"/>
          <w:sz w:val="22"/>
          <w:szCs w:val="22"/>
        </w:rPr>
      </w:pPr>
    </w:p>
    <w:p w14:paraId="1B19B7A6" w14:textId="67D4CF49" w:rsidR="00C244E6" w:rsidRPr="00D64A45" w:rsidRDefault="00C244E6" w:rsidP="00C63191">
      <w:pPr>
        <w:pStyle w:val="ListParagraph"/>
        <w:spacing w:line="240" w:lineRule="atLeast"/>
        <w:ind w:left="540"/>
        <w:rPr>
          <w:rFonts w:ascii="Arial" w:hAnsi="Arial" w:cs="Arial"/>
          <w:sz w:val="22"/>
          <w:szCs w:val="22"/>
        </w:rPr>
      </w:pPr>
      <w:r w:rsidRPr="00E16851">
        <w:rPr>
          <w:rFonts w:ascii="Arial" w:hAnsi="Arial" w:cs="Arial"/>
          <w:sz w:val="22"/>
          <w:szCs w:val="22"/>
        </w:rPr>
        <w:t>All single-family residential buildings shall have a newly installed photovoltaic system or newly installed PV Modules meeti</w:t>
      </w:r>
      <w:r w:rsidRPr="00D64A45">
        <w:rPr>
          <w:rFonts w:ascii="Arial" w:hAnsi="Arial" w:cs="Arial"/>
          <w:sz w:val="22"/>
          <w:szCs w:val="22"/>
        </w:rPr>
        <w:t>ng the minimum requirements of JA11, of no less than the smaller PV system that can be installed in the building’s solar access roof area (SARA).</w:t>
      </w:r>
    </w:p>
    <w:p w14:paraId="6A210659" w14:textId="77777777" w:rsidR="00C244E6" w:rsidRPr="00D64A45" w:rsidRDefault="00C244E6" w:rsidP="00C63191">
      <w:pPr>
        <w:pStyle w:val="ListParagraph"/>
        <w:spacing w:line="240" w:lineRule="atLeast"/>
        <w:ind w:left="540" w:hanging="540"/>
        <w:rPr>
          <w:rFonts w:ascii="Arial" w:hAnsi="Arial" w:cs="Arial"/>
          <w:sz w:val="22"/>
          <w:szCs w:val="22"/>
        </w:rPr>
      </w:pPr>
    </w:p>
    <w:p w14:paraId="096E08FE" w14:textId="0EBD5A6E" w:rsidR="00C244E6" w:rsidRPr="00D64A45" w:rsidRDefault="00C244E6" w:rsidP="00C63191">
      <w:pPr>
        <w:pStyle w:val="ListParagraph"/>
        <w:spacing w:line="240" w:lineRule="atLeast"/>
        <w:ind w:left="540"/>
        <w:rPr>
          <w:rFonts w:ascii="Arial" w:hAnsi="Arial" w:cs="Arial"/>
          <w:sz w:val="22"/>
          <w:szCs w:val="22"/>
        </w:rPr>
      </w:pPr>
      <w:r w:rsidRPr="00D64A45">
        <w:rPr>
          <w:rFonts w:ascii="Arial" w:hAnsi="Arial" w:cs="Arial"/>
          <w:sz w:val="22"/>
          <w:szCs w:val="22"/>
        </w:rPr>
        <w:t>SARA includes the roof section that can support the PV, Roof areas of garages and carports, and all other newly constructed structures.</w:t>
      </w:r>
    </w:p>
    <w:p w14:paraId="1142E543" w14:textId="77777777" w:rsidR="001F3583" w:rsidRPr="00D64A45" w:rsidRDefault="001F3583" w:rsidP="00C63191">
      <w:pPr>
        <w:pStyle w:val="ListParagraph"/>
        <w:spacing w:line="240" w:lineRule="atLeast"/>
        <w:ind w:left="540" w:hanging="540"/>
        <w:rPr>
          <w:rFonts w:ascii="Arial" w:hAnsi="Arial" w:cs="Arial"/>
          <w:sz w:val="22"/>
          <w:szCs w:val="22"/>
        </w:rPr>
      </w:pPr>
    </w:p>
    <w:p w14:paraId="5846058D" w14:textId="77777777" w:rsidR="00C244E6" w:rsidRPr="00D64A45" w:rsidRDefault="00C244E6" w:rsidP="00C63191">
      <w:pPr>
        <w:pStyle w:val="ListParagraph"/>
        <w:spacing w:line="240" w:lineRule="atLeast"/>
        <w:ind w:left="540"/>
        <w:rPr>
          <w:rFonts w:ascii="Arial" w:hAnsi="Arial" w:cs="Arial"/>
          <w:sz w:val="22"/>
          <w:szCs w:val="22"/>
        </w:rPr>
      </w:pPr>
      <w:r w:rsidRPr="00D64A45">
        <w:rPr>
          <w:rFonts w:ascii="Arial" w:hAnsi="Arial" w:cs="Arial"/>
          <w:sz w:val="22"/>
          <w:szCs w:val="22"/>
        </w:rPr>
        <w:t>Any roof area that has less than 70 percent annual solar access.</w:t>
      </w:r>
    </w:p>
    <w:p w14:paraId="0A7F11C8" w14:textId="77777777" w:rsidR="00C244E6" w:rsidRPr="00D64A45" w:rsidRDefault="00C244E6" w:rsidP="00C63191">
      <w:pPr>
        <w:spacing w:line="240" w:lineRule="atLeast"/>
        <w:ind w:left="540" w:hanging="540"/>
        <w:rPr>
          <w:rFonts w:cs="Arial"/>
          <w:sz w:val="22"/>
          <w:szCs w:val="22"/>
        </w:rPr>
      </w:pPr>
    </w:p>
    <w:p w14:paraId="4FDA0B1A" w14:textId="536537A9" w:rsidR="00C244E6" w:rsidRPr="00D64A45" w:rsidRDefault="00C244E6"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 xml:space="preserve"> 1: for steep slope roof</w:t>
      </w:r>
    </w:p>
    <w:p w14:paraId="67669107" w14:textId="58AD52F4" w:rsidR="00C244E6" w:rsidRPr="00D64A45" w:rsidRDefault="00C244E6" w:rsidP="00C63191">
      <w:pPr>
        <w:pStyle w:val="ListParagraph"/>
        <w:spacing w:line="240" w:lineRule="atLeast"/>
        <w:ind w:left="54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 xml:space="preserve"> 2: no PV system is required if the specified size is less than 1.8 </w:t>
      </w:r>
      <w:r w:rsidR="007D53C4" w:rsidRPr="00D64A45">
        <w:rPr>
          <w:rFonts w:ascii="Arial" w:hAnsi="Arial" w:cs="Arial"/>
          <w:sz w:val="22"/>
          <w:szCs w:val="22"/>
        </w:rPr>
        <w:t>k</w:t>
      </w:r>
      <w:r w:rsidR="001F3583" w:rsidRPr="00D64A45">
        <w:rPr>
          <w:rFonts w:ascii="Arial" w:hAnsi="Arial" w:cs="Arial"/>
          <w:sz w:val="22"/>
          <w:szCs w:val="22"/>
        </w:rPr>
        <w:t>W</w:t>
      </w:r>
      <w:r w:rsidR="007D53C4" w:rsidRPr="00D64A45">
        <w:rPr>
          <w:rFonts w:ascii="Arial" w:hAnsi="Arial" w:cs="Arial"/>
          <w:sz w:val="22"/>
          <w:szCs w:val="22"/>
        </w:rPr>
        <w:t xml:space="preserve"> </w:t>
      </w:r>
      <w:r w:rsidRPr="00D64A45">
        <w:rPr>
          <w:rFonts w:ascii="Arial" w:hAnsi="Arial" w:cs="Arial"/>
          <w:sz w:val="22"/>
          <w:szCs w:val="22"/>
        </w:rPr>
        <w:t>dc.</w:t>
      </w:r>
      <w:r w:rsidRPr="00D64A45">
        <w:rPr>
          <w:rFonts w:ascii="Arial" w:hAnsi="Arial" w:cs="Arial"/>
          <w:sz w:val="22"/>
          <w:szCs w:val="22"/>
        </w:rPr>
        <w:tab/>
      </w:r>
    </w:p>
    <w:p w14:paraId="2ACAE6A5" w14:textId="6CD9A622" w:rsidR="00C244E6" w:rsidRPr="00D64A45" w:rsidRDefault="00C244E6" w:rsidP="00B84C8A">
      <w:pPr>
        <w:pStyle w:val="ListParagraph"/>
        <w:spacing w:line="240" w:lineRule="atLeast"/>
        <w:ind w:left="1890" w:hanging="135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 xml:space="preserve"> 3: When determined  it is not possible for a PV system by the Enforcement </w:t>
      </w:r>
      <w:r w:rsidR="00DB0587" w:rsidRPr="00D64A45">
        <w:rPr>
          <w:rFonts w:ascii="Arial" w:hAnsi="Arial" w:cs="Arial"/>
          <w:sz w:val="22"/>
          <w:szCs w:val="22"/>
        </w:rPr>
        <w:t>A</w:t>
      </w:r>
      <w:r w:rsidRPr="00D64A45">
        <w:rPr>
          <w:rFonts w:ascii="Arial" w:hAnsi="Arial" w:cs="Arial"/>
          <w:sz w:val="22"/>
          <w:szCs w:val="22"/>
        </w:rPr>
        <w:t>uthority</w:t>
      </w:r>
    </w:p>
    <w:p w14:paraId="09E7D670" w14:textId="3DE98FD1" w:rsidR="00C244E6" w:rsidRPr="00D64A45" w:rsidRDefault="00C244E6" w:rsidP="00B84C8A">
      <w:pPr>
        <w:pStyle w:val="ListParagraph"/>
        <w:spacing w:line="240" w:lineRule="atLeast"/>
        <w:ind w:left="1890" w:hanging="135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 xml:space="preserve"> 4: shading from roof design for steep roofs or roof areas not allowed by mandatory conditions. Approved by local planning departments.</w:t>
      </w:r>
    </w:p>
    <w:p w14:paraId="44ECAD20" w14:textId="16D85410" w:rsidR="00C244E6" w:rsidRPr="00D64A45" w:rsidRDefault="00C244E6" w:rsidP="00B84C8A">
      <w:pPr>
        <w:pStyle w:val="ListParagraph"/>
        <w:spacing w:line="240" w:lineRule="atLeast"/>
        <w:ind w:left="1890" w:hanging="1350"/>
        <w:rPr>
          <w:rFonts w:ascii="Arial" w:hAnsi="Arial" w:cs="Arial"/>
          <w:sz w:val="22"/>
          <w:szCs w:val="22"/>
        </w:rPr>
      </w:pPr>
      <w:r w:rsidRPr="00D64A45">
        <w:rPr>
          <w:rFonts w:ascii="Arial" w:hAnsi="Arial" w:cs="Arial"/>
          <w:b/>
          <w:bCs/>
          <w:sz w:val="22"/>
          <w:szCs w:val="22"/>
        </w:rPr>
        <w:t>Exception</w:t>
      </w:r>
      <w:r w:rsidRPr="00D64A45">
        <w:rPr>
          <w:rFonts w:ascii="Arial" w:hAnsi="Arial" w:cs="Arial"/>
          <w:sz w:val="22"/>
          <w:szCs w:val="22"/>
        </w:rPr>
        <w:t xml:space="preserve"> 5: systems by be reduced by 25 percent if installed in conjunction with an ESS with a minimum capacity of 7.5 </w:t>
      </w:r>
      <w:r w:rsidR="007D53C4" w:rsidRPr="00D64A45">
        <w:rPr>
          <w:rFonts w:ascii="Arial" w:hAnsi="Arial" w:cs="Arial"/>
          <w:sz w:val="22"/>
          <w:szCs w:val="22"/>
        </w:rPr>
        <w:t>k</w:t>
      </w:r>
      <w:r w:rsidR="001F3583" w:rsidRPr="00D64A45">
        <w:rPr>
          <w:rFonts w:ascii="Arial" w:hAnsi="Arial" w:cs="Arial"/>
          <w:sz w:val="22"/>
          <w:szCs w:val="22"/>
        </w:rPr>
        <w:t>W</w:t>
      </w:r>
      <w:r w:rsidR="007D53C4" w:rsidRPr="00D64A45">
        <w:rPr>
          <w:rFonts w:ascii="Arial" w:hAnsi="Arial" w:cs="Arial"/>
          <w:sz w:val="22"/>
          <w:szCs w:val="22"/>
        </w:rPr>
        <w:t>h</w:t>
      </w:r>
      <w:r w:rsidRPr="00D64A45">
        <w:rPr>
          <w:rFonts w:ascii="Arial" w:hAnsi="Arial" w:cs="Arial"/>
          <w:sz w:val="22"/>
          <w:szCs w:val="22"/>
        </w:rPr>
        <w:t>.</w:t>
      </w:r>
    </w:p>
    <w:p w14:paraId="28DADEE5" w14:textId="77777777" w:rsidR="00C244E6" w:rsidRPr="00D64A45" w:rsidRDefault="00C244E6" w:rsidP="00C63191">
      <w:pPr>
        <w:spacing w:line="240" w:lineRule="atLeast"/>
        <w:ind w:left="540" w:hanging="540"/>
        <w:rPr>
          <w:rFonts w:cs="Arial"/>
          <w:sz w:val="22"/>
          <w:szCs w:val="22"/>
        </w:rPr>
      </w:pPr>
    </w:p>
    <w:p w14:paraId="072744EC" w14:textId="77777777" w:rsidR="00B076B5" w:rsidRPr="00D64A45" w:rsidRDefault="00C244E6" w:rsidP="00C63191">
      <w:pPr>
        <w:pStyle w:val="ListParagraph"/>
        <w:spacing w:line="240" w:lineRule="atLeast"/>
        <w:ind w:left="540"/>
        <w:rPr>
          <w:rFonts w:ascii="Arial" w:hAnsi="Arial" w:cs="Arial"/>
          <w:b/>
          <w:bCs/>
          <w:sz w:val="22"/>
          <w:szCs w:val="22"/>
        </w:rPr>
      </w:pPr>
      <w:r w:rsidRPr="00D64A45">
        <w:rPr>
          <w:rFonts w:ascii="Arial" w:hAnsi="Arial" w:cs="Arial"/>
          <w:b/>
          <w:bCs/>
          <w:sz w:val="22"/>
          <w:szCs w:val="22"/>
        </w:rPr>
        <w:t xml:space="preserve">Verify any alterations or additions requirements </w:t>
      </w:r>
    </w:p>
    <w:p w14:paraId="2653A5DF" w14:textId="7A997FBF" w:rsidR="00C244E6" w:rsidRPr="00D64A45" w:rsidRDefault="007D53C4" w:rsidP="00C63191">
      <w:pPr>
        <w:pStyle w:val="ListParagraph"/>
        <w:numPr>
          <w:ilvl w:val="0"/>
          <w:numId w:val="16"/>
        </w:numPr>
        <w:spacing w:line="240" w:lineRule="atLeast"/>
        <w:ind w:left="540" w:hanging="540"/>
        <w:rPr>
          <w:rFonts w:ascii="Arial" w:hAnsi="Arial" w:cs="Arial"/>
          <w:b/>
          <w:bCs/>
          <w:sz w:val="22"/>
          <w:szCs w:val="22"/>
        </w:rPr>
      </w:pPr>
      <w:r w:rsidRPr="00D64A45">
        <w:rPr>
          <w:rFonts w:ascii="Arial" w:hAnsi="Arial" w:cs="Arial"/>
          <w:b/>
          <w:bCs/>
          <w:sz w:val="22"/>
          <w:szCs w:val="22"/>
        </w:rPr>
        <w:t xml:space="preserve">Per </w:t>
      </w:r>
      <w:r w:rsidR="00C244E6" w:rsidRPr="00D64A45">
        <w:rPr>
          <w:rFonts w:ascii="Arial" w:hAnsi="Arial" w:cs="Arial"/>
          <w:b/>
          <w:bCs/>
          <w:sz w:val="22"/>
          <w:szCs w:val="22"/>
        </w:rPr>
        <w:t>the 2022 CEC chapter 9</w:t>
      </w:r>
    </w:p>
    <w:p w14:paraId="6C47D404" w14:textId="1E434F69" w:rsidR="00DB0587" w:rsidRPr="00D64A45" w:rsidRDefault="00DB0587" w:rsidP="00C63191">
      <w:pPr>
        <w:spacing w:line="240" w:lineRule="atLeast"/>
        <w:ind w:left="540" w:hanging="540"/>
        <w:rPr>
          <w:rFonts w:cs="Arial"/>
          <w:b/>
          <w:bCs/>
          <w:sz w:val="22"/>
          <w:szCs w:val="22"/>
        </w:rPr>
      </w:pPr>
    </w:p>
    <w:p w14:paraId="7D316A7F" w14:textId="77777777" w:rsidR="00DB0587" w:rsidRPr="00D64A45" w:rsidRDefault="00DB0587" w:rsidP="00C63191">
      <w:pPr>
        <w:pStyle w:val="ListParagraph"/>
        <w:spacing w:line="240" w:lineRule="atLeast"/>
        <w:ind w:left="540"/>
        <w:rPr>
          <w:rFonts w:ascii="Arial" w:hAnsi="Arial" w:cs="Arial"/>
          <w:b/>
          <w:sz w:val="22"/>
          <w:szCs w:val="22"/>
        </w:rPr>
      </w:pPr>
      <w:r w:rsidRPr="00D64A45">
        <w:rPr>
          <w:rFonts w:ascii="Arial" w:hAnsi="Arial" w:cs="Arial"/>
          <w:b/>
          <w:sz w:val="22"/>
          <w:szCs w:val="22"/>
        </w:rPr>
        <w:t>Is a 6" square fresh air intake provided for the gas appliance fireplace at an exterior wall?</w:t>
      </w:r>
    </w:p>
    <w:p w14:paraId="6BCF8252" w14:textId="12C76B1E" w:rsidR="00DB0587" w:rsidRPr="00D64A45" w:rsidRDefault="00DB0587" w:rsidP="00C63191">
      <w:pPr>
        <w:numPr>
          <w:ilvl w:val="0"/>
          <w:numId w:val="16"/>
        </w:numPr>
        <w:ind w:left="540" w:hanging="540"/>
        <w:rPr>
          <w:rFonts w:cs="Arial"/>
          <w:sz w:val="22"/>
          <w:szCs w:val="22"/>
        </w:rPr>
      </w:pPr>
      <w:r w:rsidRPr="00D64A45">
        <w:rPr>
          <w:rFonts w:cs="Arial"/>
          <w:sz w:val="22"/>
          <w:szCs w:val="22"/>
        </w:rPr>
        <w:t>Provide a 6" square fresh air intake for the gas appliance fireplace. – 2019 CEC 150.0 (e) (2)</w:t>
      </w:r>
    </w:p>
    <w:p w14:paraId="7D52ECAA" w14:textId="72DA0FF0" w:rsidR="00B84C8A" w:rsidRDefault="00B84C8A" w:rsidP="00C63191">
      <w:pPr>
        <w:ind w:left="540" w:hanging="540"/>
        <w:rPr>
          <w:rFonts w:cs="Arial"/>
          <w:sz w:val="22"/>
          <w:szCs w:val="22"/>
        </w:rPr>
      </w:pPr>
    </w:p>
    <w:p w14:paraId="32A2521D" w14:textId="1834F9FB" w:rsidR="00560786" w:rsidRDefault="00560786" w:rsidP="00C63191">
      <w:pPr>
        <w:ind w:left="540" w:hanging="540"/>
        <w:rPr>
          <w:rFonts w:cs="Arial"/>
          <w:sz w:val="22"/>
          <w:szCs w:val="22"/>
        </w:rPr>
      </w:pPr>
    </w:p>
    <w:p w14:paraId="4366C4AF" w14:textId="589457BF" w:rsidR="00560786" w:rsidRDefault="00560786" w:rsidP="00C63191">
      <w:pPr>
        <w:ind w:left="540" w:hanging="540"/>
        <w:rPr>
          <w:rFonts w:cs="Arial"/>
          <w:sz w:val="22"/>
          <w:szCs w:val="22"/>
        </w:rPr>
      </w:pPr>
    </w:p>
    <w:p w14:paraId="4DF722FC" w14:textId="77777777" w:rsidR="00560786" w:rsidRPr="00D64A45" w:rsidRDefault="00560786" w:rsidP="00C63191">
      <w:pPr>
        <w:ind w:left="540" w:hanging="540"/>
        <w:rPr>
          <w:rFonts w:cs="Arial"/>
          <w:sz w:val="22"/>
          <w:szCs w:val="22"/>
        </w:rPr>
      </w:pPr>
    </w:p>
    <w:p w14:paraId="62EFC8AD" w14:textId="77777777" w:rsidR="001F3583" w:rsidRPr="00D64A45" w:rsidRDefault="001F3583" w:rsidP="00C63191">
      <w:pPr>
        <w:pStyle w:val="ListParagraph"/>
        <w:spacing w:line="240" w:lineRule="atLeast"/>
        <w:ind w:left="540"/>
        <w:rPr>
          <w:rFonts w:ascii="Arial" w:hAnsi="Arial" w:cs="Arial"/>
          <w:b/>
          <w:sz w:val="22"/>
          <w:szCs w:val="22"/>
        </w:rPr>
      </w:pPr>
      <w:r w:rsidRPr="00D64A45">
        <w:rPr>
          <w:rFonts w:ascii="Arial" w:hAnsi="Arial" w:cs="Arial"/>
          <w:b/>
          <w:sz w:val="22"/>
          <w:szCs w:val="22"/>
        </w:rPr>
        <w:lastRenderedPageBreak/>
        <w:t>Are the Electric Vehicle Charging Station notes on the electrical sheet?</w:t>
      </w:r>
    </w:p>
    <w:p w14:paraId="23F285FE" w14:textId="4010D713" w:rsidR="001F3583" w:rsidRPr="00D64A45" w:rsidRDefault="001F3583" w:rsidP="00C63191">
      <w:pPr>
        <w:numPr>
          <w:ilvl w:val="0"/>
          <w:numId w:val="16"/>
        </w:numPr>
        <w:spacing w:line="240" w:lineRule="atLeast"/>
        <w:ind w:left="540" w:hanging="540"/>
        <w:rPr>
          <w:rFonts w:cs="Arial"/>
          <w:sz w:val="22"/>
          <w:szCs w:val="22"/>
        </w:rPr>
      </w:pPr>
      <w:r w:rsidRPr="00D64A45">
        <w:rPr>
          <w:rFonts w:cs="Arial"/>
          <w:sz w:val="22"/>
          <w:szCs w:val="22"/>
        </w:rPr>
        <w:t>Effective July 1</w:t>
      </w:r>
      <w:r w:rsidRPr="00D64A45">
        <w:rPr>
          <w:rFonts w:cs="Arial"/>
          <w:sz w:val="22"/>
          <w:szCs w:val="22"/>
          <w:vertAlign w:val="superscript"/>
        </w:rPr>
        <w:t>,</w:t>
      </w:r>
      <w:r w:rsidRPr="00D64A45">
        <w:rPr>
          <w:rFonts w:cs="Arial"/>
          <w:sz w:val="22"/>
          <w:szCs w:val="22"/>
        </w:rPr>
        <w:t xml:space="preserve"> 2015, the following requirements for Residential "Electric Vehicle Charging Stations" shall apply: Note on the Electrical sheet that a minimum 1" ID listed raceway to accommodate a   min. 40 amp. A dedicated 208/240-volt circuit be installed in the service panel for future electric vehicle charging. The panel must be labeled "EV CAPABLE." The receptacle or blank at the charging location shall be permanently &amp; visibly marked as "EV CAPABLE." 2019 Cal. Green Code 4.106.4.1 (for single-family dwellings) &amp; 4.106.4.2 (for multifamily dwellings). </w:t>
      </w:r>
    </w:p>
    <w:p w14:paraId="6117D1A3" w14:textId="77777777" w:rsidR="001F3583" w:rsidRPr="00C63191" w:rsidRDefault="001F3583" w:rsidP="00C63191">
      <w:pPr>
        <w:spacing w:line="240" w:lineRule="atLeast"/>
        <w:ind w:left="540" w:hanging="540"/>
        <w:rPr>
          <w:rFonts w:cs="Arial"/>
          <w:sz w:val="22"/>
          <w:szCs w:val="22"/>
        </w:rPr>
      </w:pPr>
    </w:p>
    <w:p w14:paraId="174A331B" w14:textId="7D5E459E" w:rsidR="00DB0587" w:rsidRPr="00C63191" w:rsidRDefault="00DB0587" w:rsidP="00C63191">
      <w:pPr>
        <w:pStyle w:val="ListParagraph"/>
        <w:numPr>
          <w:ilvl w:val="0"/>
          <w:numId w:val="16"/>
        </w:numPr>
        <w:spacing w:line="240" w:lineRule="atLeast"/>
        <w:ind w:left="540" w:hanging="540"/>
        <w:rPr>
          <w:rFonts w:ascii="Arial" w:hAnsi="Arial" w:cs="Arial"/>
          <w:b/>
          <w:bCs/>
          <w:sz w:val="22"/>
          <w:szCs w:val="22"/>
        </w:rPr>
      </w:pPr>
    </w:p>
    <w:p w14:paraId="1E2DD9F6" w14:textId="77777777" w:rsidR="00C244E6" w:rsidRPr="00C63191" w:rsidRDefault="00C244E6" w:rsidP="00C63191">
      <w:pPr>
        <w:spacing w:line="240" w:lineRule="atLeast"/>
        <w:ind w:left="540" w:hanging="540"/>
        <w:rPr>
          <w:rFonts w:cs="Arial"/>
          <w:b/>
          <w:bCs/>
          <w:sz w:val="22"/>
          <w:szCs w:val="22"/>
        </w:rPr>
      </w:pPr>
    </w:p>
    <w:p w14:paraId="10C946A9" w14:textId="77777777" w:rsidR="00C244E6" w:rsidRPr="00C63191" w:rsidRDefault="00C244E6" w:rsidP="00C63191">
      <w:pPr>
        <w:pStyle w:val="ListParagraph"/>
        <w:spacing w:line="240" w:lineRule="atLeast"/>
        <w:ind w:left="540" w:hanging="540"/>
        <w:rPr>
          <w:rFonts w:ascii="Arial" w:hAnsi="Arial" w:cs="Arial"/>
          <w:b/>
          <w:bCs/>
          <w:sz w:val="22"/>
          <w:szCs w:val="22"/>
        </w:rPr>
      </w:pPr>
    </w:p>
    <w:p w14:paraId="07BF9224" w14:textId="77777777" w:rsidR="00C244E6" w:rsidRPr="00C63191" w:rsidRDefault="00C244E6" w:rsidP="00C63191">
      <w:pPr>
        <w:pStyle w:val="ListParagraph"/>
        <w:spacing w:line="240" w:lineRule="atLeast"/>
        <w:ind w:left="540" w:hanging="540"/>
        <w:rPr>
          <w:rFonts w:ascii="Arial" w:hAnsi="Arial" w:cs="Arial"/>
          <w:b/>
          <w:bCs/>
          <w:sz w:val="22"/>
          <w:szCs w:val="22"/>
        </w:rPr>
      </w:pPr>
    </w:p>
    <w:p w14:paraId="2FFCDCE4" w14:textId="77777777" w:rsidR="006A54B5" w:rsidRPr="00C63191" w:rsidRDefault="006A54B5" w:rsidP="00C63191">
      <w:pPr>
        <w:spacing w:line="240" w:lineRule="atLeast"/>
        <w:ind w:left="540" w:hanging="540"/>
        <w:rPr>
          <w:rFonts w:cs="Arial"/>
          <w:color w:val="FF0000"/>
          <w:sz w:val="22"/>
          <w:szCs w:val="22"/>
        </w:rPr>
      </w:pPr>
    </w:p>
    <w:p w14:paraId="12B2D2C6" w14:textId="77777777" w:rsidR="0074558C" w:rsidRPr="00C63191" w:rsidRDefault="0074558C" w:rsidP="00C63191">
      <w:pPr>
        <w:spacing w:line="240" w:lineRule="atLeast"/>
        <w:ind w:left="540" w:hanging="540"/>
        <w:rPr>
          <w:rFonts w:cs="Arial"/>
          <w:sz w:val="22"/>
          <w:szCs w:val="22"/>
        </w:rPr>
      </w:pPr>
    </w:p>
    <w:p w14:paraId="4571D5E5" w14:textId="77777777" w:rsidR="001F3583" w:rsidRPr="00C63191" w:rsidRDefault="001F3583" w:rsidP="00C63191">
      <w:pPr>
        <w:spacing w:line="240" w:lineRule="atLeast"/>
        <w:ind w:left="540" w:hanging="540"/>
        <w:rPr>
          <w:rFonts w:cs="Arial"/>
          <w:sz w:val="22"/>
          <w:szCs w:val="22"/>
        </w:rPr>
      </w:pPr>
    </w:p>
    <w:sectPr w:rsidR="001F3583" w:rsidRPr="00C63191" w:rsidSect="00A07E5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8A69A" w14:textId="77777777" w:rsidR="001E17CF" w:rsidRDefault="001E17CF" w:rsidP="00446DBC">
      <w:r>
        <w:separator/>
      </w:r>
    </w:p>
  </w:endnote>
  <w:endnote w:type="continuationSeparator" w:id="0">
    <w:p w14:paraId="207A80EA" w14:textId="77777777" w:rsidR="001E17CF" w:rsidRDefault="001E17CF" w:rsidP="00446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8C07F" w14:textId="77777777" w:rsidR="00CE031A" w:rsidRDefault="00CE03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834174"/>
      <w:docPartObj>
        <w:docPartGallery w:val="Page Numbers (Bottom of Page)"/>
        <w:docPartUnique/>
      </w:docPartObj>
    </w:sdtPr>
    <w:sdtContent>
      <w:sdt>
        <w:sdtPr>
          <w:id w:val="1485356072"/>
          <w:docPartObj>
            <w:docPartGallery w:val="Page Numbers (Top of Page)"/>
            <w:docPartUnique/>
          </w:docPartObj>
        </w:sdtPr>
        <w:sdtContent>
          <w:p w14:paraId="5D81BC83" w14:textId="77777777" w:rsidR="00560786" w:rsidRDefault="00560786" w:rsidP="00560786">
            <w:pPr>
              <w:pStyle w:val="Footer"/>
              <w:jc w:val="right"/>
            </w:pPr>
            <w:r>
              <w:t>Revised 10/03/2022</w:t>
            </w:r>
            <w:r>
              <w:tab/>
            </w:r>
            <w:r>
              <w:tab/>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39</w:t>
            </w:r>
            <w:r>
              <w:rPr>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5611732"/>
      <w:docPartObj>
        <w:docPartGallery w:val="Page Numbers (Bottom of Page)"/>
        <w:docPartUnique/>
      </w:docPartObj>
    </w:sdtPr>
    <w:sdtEndPr/>
    <w:sdtContent>
      <w:sdt>
        <w:sdtPr>
          <w:id w:val="-1769616900"/>
          <w:docPartObj>
            <w:docPartGallery w:val="Page Numbers (Top of Page)"/>
            <w:docPartUnique/>
          </w:docPartObj>
        </w:sdtPr>
        <w:sdtEndPr/>
        <w:sdtContent>
          <w:p w14:paraId="64CC0A8D" w14:textId="7C53174E" w:rsidR="00CE031A" w:rsidRDefault="00CE031A">
            <w:pPr>
              <w:pStyle w:val="Footer"/>
              <w:jc w:val="right"/>
            </w:pPr>
            <w:r>
              <w:t xml:space="preserve">Revised </w:t>
            </w:r>
            <w:r w:rsidR="00560786">
              <w:t>10</w:t>
            </w:r>
            <w:r>
              <w:t>/</w:t>
            </w:r>
            <w:r w:rsidR="00560786">
              <w:t>03</w:t>
            </w:r>
            <w:r>
              <w:t>/202</w:t>
            </w:r>
            <w:r w:rsidR="00560786">
              <w:t>2</w:t>
            </w:r>
            <w:r>
              <w:tab/>
            </w:r>
            <w:r>
              <w:tab/>
              <w:t xml:space="preserve">Page </w:t>
            </w:r>
            <w:r>
              <w:rPr>
                <w:b/>
                <w:bCs/>
              </w:rPr>
              <w:fldChar w:fldCharType="begin"/>
            </w:r>
            <w:r>
              <w:rPr>
                <w:b/>
                <w:bCs/>
              </w:rPr>
              <w:instrText xml:space="preserve"> PAGE </w:instrText>
            </w:r>
            <w:r>
              <w:rPr>
                <w:b/>
                <w:bCs/>
              </w:rPr>
              <w:fldChar w:fldCharType="separate"/>
            </w:r>
            <w:r w:rsidR="007A4A6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7A4A65">
              <w:rPr>
                <w:b/>
                <w:bCs/>
                <w:noProof/>
              </w:rPr>
              <w:t>1</w:t>
            </w:r>
            <w:r>
              <w:rPr>
                <w:b/>
                <w:bCs/>
              </w:rPr>
              <w:fldChar w:fldCharType="end"/>
            </w:r>
          </w:p>
        </w:sdtContent>
      </w:sdt>
    </w:sdtContent>
  </w:sdt>
  <w:p w14:paraId="02BDA5C2" w14:textId="77777777" w:rsidR="00CE031A" w:rsidRDefault="00CE0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027CB" w14:textId="77777777" w:rsidR="001E17CF" w:rsidRDefault="001E17CF" w:rsidP="00446DBC">
      <w:r>
        <w:separator/>
      </w:r>
    </w:p>
  </w:footnote>
  <w:footnote w:type="continuationSeparator" w:id="0">
    <w:p w14:paraId="5F1FCB6C" w14:textId="77777777" w:rsidR="001E17CF" w:rsidRDefault="001E17CF" w:rsidP="00446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9C15" w14:textId="77777777" w:rsidR="00CE031A" w:rsidRDefault="00CE031A">
    <w:pPr>
      <w:pStyle w:val="Header"/>
    </w:pPr>
    <w:r>
      <w:rPr>
        <w:noProof/>
      </w:rPr>
      <w:drawing>
        <wp:anchor distT="0" distB="0" distL="114300" distR="114300" simplePos="0" relativeHeight="251659264" behindDoc="1" locked="0" layoutInCell="1" allowOverlap="1" wp14:anchorId="395A3B70" wp14:editId="55A707EF">
          <wp:simplePos x="0" y="0"/>
          <wp:positionH relativeFrom="margin">
            <wp:align>center</wp:align>
          </wp:positionH>
          <wp:positionV relativeFrom="margin">
            <wp:align>center</wp:align>
          </wp:positionV>
          <wp:extent cx="7772400" cy="10058400"/>
          <wp:effectExtent l="0" t="0" r="0" b="0"/>
          <wp:wrapNone/>
          <wp:docPr id="32" name="Picture 23" descr="Letterhead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Department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3E84A46" wp14:editId="017608DF">
          <wp:simplePos x="0" y="0"/>
          <wp:positionH relativeFrom="margin">
            <wp:align>center</wp:align>
          </wp:positionH>
          <wp:positionV relativeFrom="margin">
            <wp:align>center</wp:align>
          </wp:positionV>
          <wp:extent cx="7772400" cy="10058400"/>
          <wp:effectExtent l="0" t="0" r="0" b="0"/>
          <wp:wrapNone/>
          <wp:docPr id="31" name="Picture 19" descr="Letterhe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hea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83EF149" wp14:editId="11BB3FAF">
          <wp:simplePos x="0" y="0"/>
          <wp:positionH relativeFrom="margin">
            <wp:align>center</wp:align>
          </wp:positionH>
          <wp:positionV relativeFrom="margin">
            <wp:align>center</wp:align>
          </wp:positionV>
          <wp:extent cx="7772400" cy="10058400"/>
          <wp:effectExtent l="0" t="0" r="0" b="0"/>
          <wp:wrapNone/>
          <wp:docPr id="30" name="Picture 16"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786EA76" wp14:editId="6DDD96CE">
          <wp:simplePos x="0" y="0"/>
          <wp:positionH relativeFrom="margin">
            <wp:align>center</wp:align>
          </wp:positionH>
          <wp:positionV relativeFrom="margin">
            <wp:align>center</wp:align>
          </wp:positionV>
          <wp:extent cx="7772400" cy="10058400"/>
          <wp:effectExtent l="0" t="0" r="0" b="0"/>
          <wp:wrapNone/>
          <wp:docPr id="29" name="Picture 12" descr="Agen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genda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60786">
      <w:rPr>
        <w:noProof/>
      </w:rPr>
      <w:pict w14:anchorId="68EF4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612pt;height:11in;z-index:-251656192;mso-wrap-edited:f;mso-position-horizontal:center;mso-position-horizontal-relative:margin;mso-position-vertical:center;mso-position-vertical-relative:margin" wrapcoords="3785 1452 3547 1472 2752 1697 2726 1779 2620 1840 2276 2106 2011 2434 1879 2761 1800 3088 1826 3415 1905 3743 2091 4070 2355 4377 2885 4704 2938 4765 3573 4929 3705 4929 4526 4929 4658 4929 5267 4765 5267 4725 18847 4459 18900 4397 18714 4397 18714 4193 18026 4193 6114 4070 18900 3927 18900 3845 6300 3743 12652 3722 18926 3579 18900 2986 6352 2761 6194 2434 5929 2106 5505 1779 5452 1697 4685 1472 4420 1452 3785 1452">
          <v:imagedata r:id="rId5" o:title="Agenda 1"/>
          <w10:wrap anchorx="margin" anchory="margin"/>
        </v:shape>
      </w:pict>
    </w:r>
    <w:r>
      <w:rPr>
        <w:noProof/>
      </w:rPr>
      <w:drawing>
        <wp:anchor distT="0" distB="0" distL="114300" distR="114300" simplePos="0" relativeHeight="251655168" behindDoc="1" locked="0" layoutInCell="1" allowOverlap="1" wp14:anchorId="3FA6536A" wp14:editId="6ADAE691">
          <wp:simplePos x="0" y="0"/>
          <wp:positionH relativeFrom="margin">
            <wp:align>center</wp:align>
          </wp:positionH>
          <wp:positionV relativeFrom="margin">
            <wp:align>center</wp:align>
          </wp:positionV>
          <wp:extent cx="7772400" cy="10058400"/>
          <wp:effectExtent l="0" t="0" r="0" b="0"/>
          <wp:wrapNone/>
          <wp:docPr id="28" name="Picture 5" descr="Agend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16DF" w14:textId="77777777" w:rsidR="00CE031A" w:rsidRDefault="00CE03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8A43" w14:textId="77777777" w:rsidR="00CE031A" w:rsidRDefault="00560786">
    <w:pPr>
      <w:pStyle w:val="Header"/>
    </w:pPr>
    <w:r>
      <w:rPr>
        <w:noProof/>
      </w:rPr>
      <w:pict w14:anchorId="6ACC3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60pt;margin-top:-60pt;width:612pt;height:11in;z-index:-251655168;mso-wrap-edited:f;mso-position-horizontal-relative:margin;mso-position-vertical-relative:margin" wrapcoords="3229 961 3070 1002 2752 1206 2700 1288 2541 1309 1932 1554 1905 1636 2832 1922 2647 2270 1879 2372 1773 2413 1826 2597 1561 2618 1561 2659 1852 2925 1852 3068 2223 3231 2514 3252 2567 3579 3388 3886 3361 3947 3494 4070 3547 4070 3705 4070 3652 3886 4129 3231 4182 3027 4182 2925 4447 2904 5188 2679 5188 2597 18900 2536 18900 2475 5055 2270 18926 2209 18900 1615 3944 1595 4526 1350 4605 1125 4341 961 3494 961 3229 961">
          <v:imagedata r:id="rId1" o:title="Letterhead Department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692"/>
    <w:multiLevelType w:val="hybridMultilevel"/>
    <w:tmpl w:val="D8385CB2"/>
    <w:lvl w:ilvl="0" w:tplc="2D5463AE">
      <w:start w:val="1"/>
      <w:numFmt w:val="decimal"/>
      <w:lvlText w:val="%1."/>
      <w:lvlJc w:val="left"/>
      <w:pPr>
        <w:ind w:left="720" w:hanging="360"/>
      </w:pPr>
      <w:rPr>
        <w:rFonts w:ascii="Arial" w:hAnsi="Arial" w:cs="Aria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EA68B7"/>
    <w:multiLevelType w:val="hybridMultilevel"/>
    <w:tmpl w:val="E65633F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7B5579C"/>
    <w:multiLevelType w:val="hybridMultilevel"/>
    <w:tmpl w:val="9FF05EDA"/>
    <w:lvl w:ilvl="0" w:tplc="5D561D28">
      <w:start w:val="1"/>
      <w:numFmt w:val="decimal"/>
      <w:lvlText w:val="%1."/>
      <w:lvlJc w:val="left"/>
      <w:pPr>
        <w:ind w:left="900" w:hanging="360"/>
      </w:pPr>
      <w:rPr>
        <w:rFonts w:hint="default"/>
        <w:strike w:val="0"/>
        <w:color w:val="auto"/>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7E91906"/>
    <w:multiLevelType w:val="hybridMultilevel"/>
    <w:tmpl w:val="6ACCB65E"/>
    <w:lvl w:ilvl="0" w:tplc="04090001">
      <w:start w:val="1"/>
      <w:numFmt w:val="bullet"/>
      <w:lvlText w:val=""/>
      <w:lvlJc w:val="left"/>
      <w:pPr>
        <w:ind w:left="900" w:hanging="360"/>
      </w:pPr>
      <w:rPr>
        <w:rFonts w:ascii="Symbol" w:hAnsi="Symbol" w:hint="default"/>
        <w:color w:val="auto"/>
      </w:rPr>
    </w:lvl>
    <w:lvl w:ilvl="1" w:tplc="FFFFFFFF">
      <w:start w:val="1"/>
      <w:numFmt w:val="lowerLetter"/>
      <w:lvlText w:val="%2."/>
      <w:lvlJc w:val="left"/>
      <w:pPr>
        <w:ind w:left="1620" w:hanging="360"/>
      </w:pPr>
    </w:lvl>
    <w:lvl w:ilvl="2" w:tplc="CD329382">
      <w:start w:val="1"/>
      <w:numFmt w:val="decimal"/>
      <w:lvlText w:val="%3."/>
      <w:lvlJc w:val="left"/>
      <w:pPr>
        <w:ind w:left="2520" w:hanging="360"/>
      </w:pPr>
      <w:rPr>
        <w:rFonts w:hint="default"/>
      </w:r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 w15:restartNumberingAfterBreak="0">
    <w:nsid w:val="0B08650D"/>
    <w:multiLevelType w:val="multilevel"/>
    <w:tmpl w:val="0BAAC500"/>
    <w:lvl w:ilvl="0">
      <w:start w:val="1"/>
      <w:numFmt w:val="decimal"/>
      <w:lvlText w:val="%1."/>
      <w:legacy w:legacy="1" w:legacySpace="0" w:legacyIndent="360"/>
      <w:lvlJc w:val="left"/>
      <w:pPr>
        <w:ind w:left="360" w:hanging="360"/>
      </w:pPr>
      <w:rPr>
        <w:rFonts w:ascii="Arial" w:hAnsi="Arial" w:cs="Arial" w:hint="default"/>
        <w:b w:val="0"/>
        <w:color w:val="auto"/>
        <w:sz w:val="22"/>
        <w:szCs w:val="22"/>
      </w:rPr>
    </w:lvl>
    <w:lvl w:ilvl="1">
      <w:start w:val="1"/>
      <w:numFmt w:val="lowerLetter"/>
      <w:lvlText w:val="%2."/>
      <w:lvlJc w:val="left"/>
      <w:pPr>
        <w:ind w:left="1800" w:hanging="360"/>
      </w:pPr>
    </w:lvl>
    <w:lvl w:ilvl="2">
      <w:start w:val="1"/>
      <w:numFmt w:val="upperLetter"/>
      <w:lvlText w:val="(%3)"/>
      <w:lvlJc w:val="left"/>
      <w:pPr>
        <w:ind w:left="2700" w:hanging="360"/>
      </w:pPr>
      <w:rPr>
        <w:rFonts w:hint="default"/>
      </w:rPr>
    </w:lvl>
    <w:lvl w:ilvl="3">
      <w:start w:val="1"/>
      <w:numFmt w:val="upperLetter"/>
      <w:lvlText w:val="%4."/>
      <w:lvlJc w:val="left"/>
      <w:pPr>
        <w:ind w:left="3240" w:hanging="360"/>
      </w:pPr>
      <w:rPr>
        <w:rFonts w:hint="default"/>
      </w:r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 w15:restartNumberingAfterBreak="0">
    <w:nsid w:val="0CA0115F"/>
    <w:multiLevelType w:val="hybridMultilevel"/>
    <w:tmpl w:val="9BF69304"/>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2259AA"/>
    <w:multiLevelType w:val="hybridMultilevel"/>
    <w:tmpl w:val="F7ECADA6"/>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290C87"/>
    <w:multiLevelType w:val="hybridMultilevel"/>
    <w:tmpl w:val="112E82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354514"/>
    <w:multiLevelType w:val="hybridMultilevel"/>
    <w:tmpl w:val="6B66A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BC42CE"/>
    <w:multiLevelType w:val="hybridMultilevel"/>
    <w:tmpl w:val="C6B807E0"/>
    <w:lvl w:ilvl="0" w:tplc="5AE8ECA4">
      <w:start w:val="1"/>
      <w:numFmt w:val="decimal"/>
      <w:lvlText w:val="%1."/>
      <w:lvlJc w:val="left"/>
      <w:pPr>
        <w:ind w:left="720" w:hanging="360"/>
      </w:pPr>
      <w:rPr>
        <w:rFonts w:ascii="Arial" w:hAnsi="Arial" w:cs="Aria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C13567"/>
    <w:multiLevelType w:val="hybridMultilevel"/>
    <w:tmpl w:val="D240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1F1FDD"/>
    <w:multiLevelType w:val="hybridMultilevel"/>
    <w:tmpl w:val="37F86FAC"/>
    <w:lvl w:ilvl="0" w:tplc="04090001">
      <w:start w:val="1"/>
      <w:numFmt w:val="bullet"/>
      <w:lvlText w:val=""/>
      <w:lvlJc w:val="left"/>
      <w:pPr>
        <w:ind w:left="900" w:hanging="360"/>
      </w:pPr>
      <w:rPr>
        <w:rFonts w:ascii="Symbol" w:hAnsi="Symbol" w:hint="default"/>
        <w:color w:val="auto"/>
      </w:rPr>
    </w:lvl>
    <w:lvl w:ilvl="1" w:tplc="FFFFFFFF">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2" w15:restartNumberingAfterBreak="0">
    <w:nsid w:val="48243E20"/>
    <w:multiLevelType w:val="hybridMultilevel"/>
    <w:tmpl w:val="25F45F62"/>
    <w:lvl w:ilvl="0" w:tplc="A23A1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8B634D9"/>
    <w:multiLevelType w:val="multilevel"/>
    <w:tmpl w:val="1E7612E4"/>
    <w:lvl w:ilvl="0">
      <w:start w:val="1"/>
      <w:numFmt w:val="decimal"/>
      <w:lvlText w:val="%1."/>
      <w:lvlJc w:val="left"/>
      <w:pPr>
        <w:tabs>
          <w:tab w:val="num" w:pos="720"/>
        </w:tabs>
        <w:ind w:left="720" w:hanging="360"/>
      </w:pPr>
      <w:rPr>
        <w:rFonts w:hint="default"/>
        <w:b w:val="0"/>
        <w:bCs/>
        <w:sz w:val="20"/>
      </w:rPr>
    </w:lvl>
    <w:lvl w:ilvl="1">
      <w:start w:val="2"/>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657D61"/>
    <w:multiLevelType w:val="hybridMultilevel"/>
    <w:tmpl w:val="EF9A76A8"/>
    <w:lvl w:ilvl="0" w:tplc="1E32B79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5027258F"/>
    <w:multiLevelType w:val="hybridMultilevel"/>
    <w:tmpl w:val="E60C1306"/>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028547C"/>
    <w:multiLevelType w:val="hybridMultilevel"/>
    <w:tmpl w:val="C9A0AD3E"/>
    <w:lvl w:ilvl="0" w:tplc="2D5463AE">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323099"/>
    <w:multiLevelType w:val="hybridMultilevel"/>
    <w:tmpl w:val="68CA8D1E"/>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3B5B56"/>
    <w:multiLevelType w:val="hybridMultilevel"/>
    <w:tmpl w:val="95EAB9C4"/>
    <w:lvl w:ilvl="0" w:tplc="2D5463AE">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D73F30"/>
    <w:multiLevelType w:val="hybridMultilevel"/>
    <w:tmpl w:val="56AC676A"/>
    <w:lvl w:ilvl="0" w:tplc="B4D8619A">
      <w:start w:val="1"/>
      <w:numFmt w:val="decimal"/>
      <w:lvlText w:val="%1."/>
      <w:lvlJc w:val="left"/>
      <w:pPr>
        <w:ind w:left="720" w:hanging="360"/>
      </w:pPr>
      <w:rPr>
        <w:rFonts w:ascii="Arial" w:hAnsi="Arial" w:cs="Arial"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B76EC4"/>
    <w:multiLevelType w:val="hybridMultilevel"/>
    <w:tmpl w:val="732E379E"/>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B5D1197"/>
    <w:multiLevelType w:val="hybridMultilevel"/>
    <w:tmpl w:val="9B00D178"/>
    <w:lvl w:ilvl="0" w:tplc="A8A07DB6">
      <w:start w:val="1"/>
      <w:numFmt w:val="decimal"/>
      <w:lvlText w:val="%1."/>
      <w:lvlJc w:val="left"/>
      <w:pPr>
        <w:ind w:left="1980" w:hanging="360"/>
      </w:pPr>
      <w:rPr>
        <w:rFonts w:hint="default"/>
        <w:b/>
        <w:bCs/>
        <w:color w:val="auto"/>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2" w15:restartNumberingAfterBreak="0">
    <w:nsid w:val="6D064F1F"/>
    <w:multiLevelType w:val="hybridMultilevel"/>
    <w:tmpl w:val="15EC614C"/>
    <w:lvl w:ilvl="0" w:tplc="04090001">
      <w:start w:val="1"/>
      <w:numFmt w:val="bullet"/>
      <w:lvlText w:val=""/>
      <w:lvlJc w:val="left"/>
      <w:pPr>
        <w:ind w:left="900" w:hanging="360"/>
      </w:pPr>
      <w:rPr>
        <w:rFonts w:ascii="Symbol" w:hAnsi="Symbol" w:hint="default"/>
        <w:color w:val="auto"/>
      </w:rPr>
    </w:lvl>
    <w:lvl w:ilvl="1" w:tplc="FFFFFFFF">
      <w:start w:val="1"/>
      <w:numFmt w:val="lowerLetter"/>
      <w:lvlText w:val="%2."/>
      <w:lvlJc w:val="left"/>
      <w:pPr>
        <w:ind w:left="1620" w:hanging="360"/>
      </w:pPr>
    </w:lvl>
    <w:lvl w:ilvl="2" w:tplc="2A84805C">
      <w:start w:val="1"/>
      <w:numFmt w:val="decimal"/>
      <w:lvlText w:val="%3."/>
      <w:lvlJc w:val="left"/>
      <w:pPr>
        <w:ind w:left="2520" w:hanging="360"/>
      </w:pPr>
      <w:rPr>
        <w:rFonts w:hint="default"/>
        <w:i w:val="0"/>
      </w:r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3" w15:restartNumberingAfterBreak="0">
    <w:nsid w:val="6FCD6D98"/>
    <w:multiLevelType w:val="hybridMultilevel"/>
    <w:tmpl w:val="06BA90F2"/>
    <w:lvl w:ilvl="0" w:tplc="2D5463AE">
      <w:start w:val="1"/>
      <w:numFmt w:val="decimal"/>
      <w:lvlText w:val="%1."/>
      <w:lvlJc w:val="left"/>
      <w:pPr>
        <w:ind w:left="720" w:hanging="360"/>
      </w:pPr>
      <w:rPr>
        <w:rFonts w:ascii="Arial" w:hAnsi="Arial" w:cs="Aria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396EA4CA">
      <w:start w:val="1"/>
      <w:numFmt w:val="decimal"/>
      <w:lvlText w:val="%4."/>
      <w:lvlJc w:val="left"/>
      <w:pPr>
        <w:ind w:left="2880" w:hanging="360"/>
      </w:pPr>
      <w:rPr>
        <w:rFonts w:ascii="Arial" w:hAnsi="Arial" w:cs="Arial"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36732B"/>
    <w:multiLevelType w:val="hybridMultilevel"/>
    <w:tmpl w:val="628ABFA2"/>
    <w:lvl w:ilvl="0" w:tplc="03FC432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452482"/>
    <w:multiLevelType w:val="hybridMultilevel"/>
    <w:tmpl w:val="A7BA2074"/>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5B1FBD"/>
    <w:multiLevelType w:val="hybridMultilevel"/>
    <w:tmpl w:val="DFC0567C"/>
    <w:lvl w:ilvl="0" w:tplc="04090001">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45546078">
    <w:abstractNumId w:val="4"/>
  </w:num>
  <w:num w:numId="2" w16cid:durableId="545606107">
    <w:abstractNumId w:val="4"/>
    <w:lvlOverride w:ilvl="0">
      <w:lvl w:ilvl="0">
        <w:start w:val="1"/>
        <w:numFmt w:val="decimal"/>
        <w:lvlText w:val="%1."/>
        <w:legacy w:legacy="1" w:legacySpace="0" w:legacyIndent="360"/>
        <w:lvlJc w:val="left"/>
        <w:pPr>
          <w:ind w:left="360" w:hanging="360"/>
        </w:pPr>
        <w:rPr>
          <w:rFonts w:ascii="Arial" w:hAnsi="Arial" w:cs="Arial" w:hint="default"/>
          <w:b w:val="0"/>
          <w:strike w:val="0"/>
          <w:color w:val="auto"/>
          <w:sz w:val="22"/>
          <w:szCs w:val="22"/>
        </w:rPr>
      </w:lvl>
    </w:lvlOverride>
  </w:num>
  <w:num w:numId="3" w16cid:durableId="1531642668">
    <w:abstractNumId w:val="4"/>
    <w:lvlOverride w:ilvl="0">
      <w:lvl w:ilvl="0">
        <w:start w:val="1"/>
        <w:numFmt w:val="decimal"/>
        <w:lvlText w:val="%1."/>
        <w:lvlJc w:val="left"/>
        <w:pPr>
          <w:tabs>
            <w:tab w:val="num" w:pos="360"/>
          </w:tabs>
          <w:ind w:left="360" w:hanging="360"/>
        </w:pPr>
        <w:rPr>
          <w:rFonts w:cs="Times New Roman"/>
          <w:b w:val="0"/>
          <w:sz w:val="22"/>
          <w:szCs w:val="22"/>
        </w:rPr>
      </w:lvl>
    </w:lvlOverride>
  </w:num>
  <w:num w:numId="4" w16cid:durableId="68888806">
    <w:abstractNumId w:val="4"/>
  </w:num>
  <w:num w:numId="5" w16cid:durableId="1253971981">
    <w:abstractNumId w:val="4"/>
  </w:num>
  <w:num w:numId="6" w16cid:durableId="214782120">
    <w:abstractNumId w:val="4"/>
  </w:num>
  <w:num w:numId="7" w16cid:durableId="1309826517">
    <w:abstractNumId w:val="13"/>
  </w:num>
  <w:num w:numId="8" w16cid:durableId="2116829810">
    <w:abstractNumId w:val="8"/>
  </w:num>
  <w:num w:numId="9" w16cid:durableId="994839214">
    <w:abstractNumId w:val="7"/>
  </w:num>
  <w:num w:numId="10" w16cid:durableId="1268465164">
    <w:abstractNumId w:val="9"/>
  </w:num>
  <w:num w:numId="11" w16cid:durableId="1882477794">
    <w:abstractNumId w:val="21"/>
  </w:num>
  <w:num w:numId="12" w16cid:durableId="668144272">
    <w:abstractNumId w:val="2"/>
  </w:num>
  <w:num w:numId="13" w16cid:durableId="1595626263">
    <w:abstractNumId w:val="11"/>
  </w:num>
  <w:num w:numId="14" w16cid:durableId="1154906375">
    <w:abstractNumId w:val="3"/>
  </w:num>
  <w:num w:numId="15" w16cid:durableId="1045564305">
    <w:abstractNumId w:val="22"/>
  </w:num>
  <w:num w:numId="16" w16cid:durableId="295646052">
    <w:abstractNumId w:val="19"/>
  </w:num>
  <w:num w:numId="17" w16cid:durableId="1311014081">
    <w:abstractNumId w:val="6"/>
  </w:num>
  <w:num w:numId="18" w16cid:durableId="1667589142">
    <w:abstractNumId w:val="15"/>
  </w:num>
  <w:num w:numId="19" w16cid:durableId="1210141772">
    <w:abstractNumId w:val="5"/>
  </w:num>
  <w:num w:numId="20" w16cid:durableId="1122308913">
    <w:abstractNumId w:val="25"/>
  </w:num>
  <w:num w:numId="21" w16cid:durableId="1773626602">
    <w:abstractNumId w:val="1"/>
  </w:num>
  <w:num w:numId="22" w16cid:durableId="28577983">
    <w:abstractNumId w:val="26"/>
  </w:num>
  <w:num w:numId="23" w16cid:durableId="2026206096">
    <w:abstractNumId w:val="17"/>
  </w:num>
  <w:num w:numId="24" w16cid:durableId="1485779019">
    <w:abstractNumId w:val="20"/>
  </w:num>
  <w:num w:numId="25" w16cid:durableId="1070419928">
    <w:abstractNumId w:val="10"/>
  </w:num>
  <w:num w:numId="26" w16cid:durableId="1784496049">
    <w:abstractNumId w:val="14"/>
  </w:num>
  <w:num w:numId="27" w16cid:durableId="1471559158">
    <w:abstractNumId w:val="12"/>
  </w:num>
  <w:num w:numId="28" w16cid:durableId="961955574">
    <w:abstractNumId w:val="23"/>
  </w:num>
  <w:num w:numId="29" w16cid:durableId="952056712">
    <w:abstractNumId w:val="18"/>
  </w:num>
  <w:num w:numId="30" w16cid:durableId="493684334">
    <w:abstractNumId w:val="0"/>
  </w:num>
  <w:num w:numId="31" w16cid:durableId="1595361845">
    <w:abstractNumId w:val="16"/>
  </w:num>
  <w:num w:numId="32" w16cid:durableId="183036889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2srAwNDQzszAwNbBQ0lEKTi0uzszPAykwNagFABUDWYctAAAA"/>
  </w:docVars>
  <w:rsids>
    <w:rsidRoot w:val="001D5DCC"/>
    <w:rsid w:val="00000340"/>
    <w:rsid w:val="00000DCD"/>
    <w:rsid w:val="000015BB"/>
    <w:rsid w:val="000045B1"/>
    <w:rsid w:val="00005890"/>
    <w:rsid w:val="00005E77"/>
    <w:rsid w:val="00006711"/>
    <w:rsid w:val="00010CF4"/>
    <w:rsid w:val="000117F9"/>
    <w:rsid w:val="00012729"/>
    <w:rsid w:val="000131BC"/>
    <w:rsid w:val="00013DC3"/>
    <w:rsid w:val="000203B2"/>
    <w:rsid w:val="0002047B"/>
    <w:rsid w:val="00020523"/>
    <w:rsid w:val="00020761"/>
    <w:rsid w:val="000213B2"/>
    <w:rsid w:val="00021570"/>
    <w:rsid w:val="000216E4"/>
    <w:rsid w:val="00021B1C"/>
    <w:rsid w:val="00022C0F"/>
    <w:rsid w:val="00022F8B"/>
    <w:rsid w:val="00023755"/>
    <w:rsid w:val="00023E81"/>
    <w:rsid w:val="00024EDB"/>
    <w:rsid w:val="000268E2"/>
    <w:rsid w:val="00027007"/>
    <w:rsid w:val="00030254"/>
    <w:rsid w:val="000308C5"/>
    <w:rsid w:val="00030C06"/>
    <w:rsid w:val="000318A1"/>
    <w:rsid w:val="0003297E"/>
    <w:rsid w:val="000340E3"/>
    <w:rsid w:val="000342B1"/>
    <w:rsid w:val="00034FCF"/>
    <w:rsid w:val="000352E1"/>
    <w:rsid w:val="0003537B"/>
    <w:rsid w:val="00040660"/>
    <w:rsid w:val="00041AC8"/>
    <w:rsid w:val="0004225E"/>
    <w:rsid w:val="00043473"/>
    <w:rsid w:val="00043B0E"/>
    <w:rsid w:val="00043F65"/>
    <w:rsid w:val="00044CBE"/>
    <w:rsid w:val="00044DFE"/>
    <w:rsid w:val="000453ED"/>
    <w:rsid w:val="00046FCC"/>
    <w:rsid w:val="000513B1"/>
    <w:rsid w:val="00051679"/>
    <w:rsid w:val="00055AD1"/>
    <w:rsid w:val="00056C69"/>
    <w:rsid w:val="000635DE"/>
    <w:rsid w:val="00065A2C"/>
    <w:rsid w:val="00065E8A"/>
    <w:rsid w:val="000661B4"/>
    <w:rsid w:val="00066603"/>
    <w:rsid w:val="000677A3"/>
    <w:rsid w:val="000678F9"/>
    <w:rsid w:val="0007273D"/>
    <w:rsid w:val="00072CE5"/>
    <w:rsid w:val="00074164"/>
    <w:rsid w:val="00074BF4"/>
    <w:rsid w:val="000842A8"/>
    <w:rsid w:val="00085A04"/>
    <w:rsid w:val="0008781B"/>
    <w:rsid w:val="00091250"/>
    <w:rsid w:val="0009182B"/>
    <w:rsid w:val="00091C00"/>
    <w:rsid w:val="0009200E"/>
    <w:rsid w:val="00096B21"/>
    <w:rsid w:val="00096B57"/>
    <w:rsid w:val="00097BB2"/>
    <w:rsid w:val="00097D94"/>
    <w:rsid w:val="000A060D"/>
    <w:rsid w:val="000A4015"/>
    <w:rsid w:val="000A49FD"/>
    <w:rsid w:val="000A4C75"/>
    <w:rsid w:val="000A6929"/>
    <w:rsid w:val="000A69AF"/>
    <w:rsid w:val="000B1BDA"/>
    <w:rsid w:val="000B626B"/>
    <w:rsid w:val="000C1653"/>
    <w:rsid w:val="000C5589"/>
    <w:rsid w:val="000C6746"/>
    <w:rsid w:val="000C6817"/>
    <w:rsid w:val="000D21E5"/>
    <w:rsid w:val="000D2CB5"/>
    <w:rsid w:val="000D3314"/>
    <w:rsid w:val="000D3907"/>
    <w:rsid w:val="000D42A5"/>
    <w:rsid w:val="000D7F2D"/>
    <w:rsid w:val="000E0057"/>
    <w:rsid w:val="000E0B70"/>
    <w:rsid w:val="000E0D24"/>
    <w:rsid w:val="000E1B92"/>
    <w:rsid w:val="000E1D51"/>
    <w:rsid w:val="000E5F79"/>
    <w:rsid w:val="000F2565"/>
    <w:rsid w:val="000F47BA"/>
    <w:rsid w:val="001029C3"/>
    <w:rsid w:val="001046EA"/>
    <w:rsid w:val="0010565F"/>
    <w:rsid w:val="00105ED8"/>
    <w:rsid w:val="00113A6F"/>
    <w:rsid w:val="00114850"/>
    <w:rsid w:val="0011572F"/>
    <w:rsid w:val="00117C84"/>
    <w:rsid w:val="00121FA5"/>
    <w:rsid w:val="00123971"/>
    <w:rsid w:val="001245B5"/>
    <w:rsid w:val="00126E06"/>
    <w:rsid w:val="001272D9"/>
    <w:rsid w:val="00127306"/>
    <w:rsid w:val="00130E24"/>
    <w:rsid w:val="001316EF"/>
    <w:rsid w:val="00134CB8"/>
    <w:rsid w:val="001355A8"/>
    <w:rsid w:val="00141CE5"/>
    <w:rsid w:val="00144622"/>
    <w:rsid w:val="001474E6"/>
    <w:rsid w:val="00147D56"/>
    <w:rsid w:val="00151CC2"/>
    <w:rsid w:val="001524E2"/>
    <w:rsid w:val="00152D1B"/>
    <w:rsid w:val="001552A6"/>
    <w:rsid w:val="00156048"/>
    <w:rsid w:val="00160D38"/>
    <w:rsid w:val="0016210A"/>
    <w:rsid w:val="001625A0"/>
    <w:rsid w:val="0016518E"/>
    <w:rsid w:val="00165FF7"/>
    <w:rsid w:val="0016640A"/>
    <w:rsid w:val="001706E7"/>
    <w:rsid w:val="00170C6C"/>
    <w:rsid w:val="0017183C"/>
    <w:rsid w:val="00171894"/>
    <w:rsid w:val="001730DD"/>
    <w:rsid w:val="00173708"/>
    <w:rsid w:val="0017426E"/>
    <w:rsid w:val="001759F1"/>
    <w:rsid w:val="00180AA5"/>
    <w:rsid w:val="0018485B"/>
    <w:rsid w:val="00196210"/>
    <w:rsid w:val="00196959"/>
    <w:rsid w:val="00196CD9"/>
    <w:rsid w:val="001A21FE"/>
    <w:rsid w:val="001A308A"/>
    <w:rsid w:val="001A32BD"/>
    <w:rsid w:val="001A5970"/>
    <w:rsid w:val="001B153B"/>
    <w:rsid w:val="001B3BBA"/>
    <w:rsid w:val="001B51C3"/>
    <w:rsid w:val="001C07E3"/>
    <w:rsid w:val="001C0987"/>
    <w:rsid w:val="001C182C"/>
    <w:rsid w:val="001C1953"/>
    <w:rsid w:val="001C2742"/>
    <w:rsid w:val="001C35B2"/>
    <w:rsid w:val="001C5349"/>
    <w:rsid w:val="001C6C56"/>
    <w:rsid w:val="001D07F4"/>
    <w:rsid w:val="001D1AA4"/>
    <w:rsid w:val="001D3496"/>
    <w:rsid w:val="001D4E9C"/>
    <w:rsid w:val="001D5DCC"/>
    <w:rsid w:val="001D6D10"/>
    <w:rsid w:val="001D7F9E"/>
    <w:rsid w:val="001E17A9"/>
    <w:rsid w:val="001E17CF"/>
    <w:rsid w:val="001E24EE"/>
    <w:rsid w:val="001E59E5"/>
    <w:rsid w:val="001E7004"/>
    <w:rsid w:val="001F06B2"/>
    <w:rsid w:val="001F2CAA"/>
    <w:rsid w:val="001F3583"/>
    <w:rsid w:val="001F399B"/>
    <w:rsid w:val="001F447A"/>
    <w:rsid w:val="001F656E"/>
    <w:rsid w:val="001F70AE"/>
    <w:rsid w:val="001F7BEC"/>
    <w:rsid w:val="00201DCB"/>
    <w:rsid w:val="002023AF"/>
    <w:rsid w:val="00202592"/>
    <w:rsid w:val="002031EB"/>
    <w:rsid w:val="00203B92"/>
    <w:rsid w:val="0020403F"/>
    <w:rsid w:val="00204AB7"/>
    <w:rsid w:val="002106F8"/>
    <w:rsid w:val="00212154"/>
    <w:rsid w:val="002141EE"/>
    <w:rsid w:val="002161C5"/>
    <w:rsid w:val="00217E00"/>
    <w:rsid w:val="00221121"/>
    <w:rsid w:val="0022310D"/>
    <w:rsid w:val="00224295"/>
    <w:rsid w:val="0022546C"/>
    <w:rsid w:val="00225891"/>
    <w:rsid w:val="00226849"/>
    <w:rsid w:val="00227927"/>
    <w:rsid w:val="00233775"/>
    <w:rsid w:val="00234B86"/>
    <w:rsid w:val="00240A51"/>
    <w:rsid w:val="00241424"/>
    <w:rsid w:val="00245B97"/>
    <w:rsid w:val="0024769B"/>
    <w:rsid w:val="00247993"/>
    <w:rsid w:val="002506DE"/>
    <w:rsid w:val="00254631"/>
    <w:rsid w:val="00257EFE"/>
    <w:rsid w:val="00261835"/>
    <w:rsid w:val="002625AC"/>
    <w:rsid w:val="00263916"/>
    <w:rsid w:val="0026433F"/>
    <w:rsid w:val="00264E92"/>
    <w:rsid w:val="0026521E"/>
    <w:rsid w:val="002658BA"/>
    <w:rsid w:val="00266036"/>
    <w:rsid w:val="002709FD"/>
    <w:rsid w:val="00275BB2"/>
    <w:rsid w:val="002770FE"/>
    <w:rsid w:val="00277157"/>
    <w:rsid w:val="002775A5"/>
    <w:rsid w:val="00280215"/>
    <w:rsid w:val="00283AE6"/>
    <w:rsid w:val="00284534"/>
    <w:rsid w:val="0028605D"/>
    <w:rsid w:val="00292793"/>
    <w:rsid w:val="002933CA"/>
    <w:rsid w:val="00296BA0"/>
    <w:rsid w:val="00297189"/>
    <w:rsid w:val="002A00D1"/>
    <w:rsid w:val="002A044E"/>
    <w:rsid w:val="002A3591"/>
    <w:rsid w:val="002A38E4"/>
    <w:rsid w:val="002A65A9"/>
    <w:rsid w:val="002A6BE2"/>
    <w:rsid w:val="002A7A6D"/>
    <w:rsid w:val="002B05D9"/>
    <w:rsid w:val="002B7DEF"/>
    <w:rsid w:val="002C0C18"/>
    <w:rsid w:val="002C2B26"/>
    <w:rsid w:val="002C537E"/>
    <w:rsid w:val="002C5E5A"/>
    <w:rsid w:val="002C6900"/>
    <w:rsid w:val="002D3613"/>
    <w:rsid w:val="002D374C"/>
    <w:rsid w:val="002D405B"/>
    <w:rsid w:val="002D56D0"/>
    <w:rsid w:val="002D60D0"/>
    <w:rsid w:val="002D7F84"/>
    <w:rsid w:val="002E0CC2"/>
    <w:rsid w:val="002E1D80"/>
    <w:rsid w:val="002E3AD9"/>
    <w:rsid w:val="002E3D37"/>
    <w:rsid w:val="002E3EB2"/>
    <w:rsid w:val="002E5532"/>
    <w:rsid w:val="002E60D0"/>
    <w:rsid w:val="002E6204"/>
    <w:rsid w:val="002F30EE"/>
    <w:rsid w:val="002F3D52"/>
    <w:rsid w:val="002F6F49"/>
    <w:rsid w:val="003015C4"/>
    <w:rsid w:val="00302F69"/>
    <w:rsid w:val="003032E8"/>
    <w:rsid w:val="003036FA"/>
    <w:rsid w:val="00303CA7"/>
    <w:rsid w:val="00304119"/>
    <w:rsid w:val="0030437E"/>
    <w:rsid w:val="00307EB9"/>
    <w:rsid w:val="00310745"/>
    <w:rsid w:val="00312216"/>
    <w:rsid w:val="00316D43"/>
    <w:rsid w:val="00320B79"/>
    <w:rsid w:val="00323481"/>
    <w:rsid w:val="003259C6"/>
    <w:rsid w:val="00325A49"/>
    <w:rsid w:val="00326839"/>
    <w:rsid w:val="0032796C"/>
    <w:rsid w:val="00327CCA"/>
    <w:rsid w:val="00331576"/>
    <w:rsid w:val="00332252"/>
    <w:rsid w:val="003334FD"/>
    <w:rsid w:val="00333620"/>
    <w:rsid w:val="00333DD8"/>
    <w:rsid w:val="00333F6B"/>
    <w:rsid w:val="0033543E"/>
    <w:rsid w:val="003367DF"/>
    <w:rsid w:val="00340020"/>
    <w:rsid w:val="0034088A"/>
    <w:rsid w:val="003443BB"/>
    <w:rsid w:val="00346542"/>
    <w:rsid w:val="0034664C"/>
    <w:rsid w:val="00350E85"/>
    <w:rsid w:val="00352A6D"/>
    <w:rsid w:val="00352D06"/>
    <w:rsid w:val="00352ECC"/>
    <w:rsid w:val="00353772"/>
    <w:rsid w:val="00353B15"/>
    <w:rsid w:val="00354C14"/>
    <w:rsid w:val="003607E2"/>
    <w:rsid w:val="00361568"/>
    <w:rsid w:val="00361DDC"/>
    <w:rsid w:val="0036206E"/>
    <w:rsid w:val="0036301E"/>
    <w:rsid w:val="003643FC"/>
    <w:rsid w:val="00365B31"/>
    <w:rsid w:val="003661C4"/>
    <w:rsid w:val="00370432"/>
    <w:rsid w:val="0037375F"/>
    <w:rsid w:val="00381689"/>
    <w:rsid w:val="003827F4"/>
    <w:rsid w:val="00383249"/>
    <w:rsid w:val="00383B5C"/>
    <w:rsid w:val="00383B5E"/>
    <w:rsid w:val="003841F5"/>
    <w:rsid w:val="0038534D"/>
    <w:rsid w:val="00387CE1"/>
    <w:rsid w:val="00387E91"/>
    <w:rsid w:val="00390773"/>
    <w:rsid w:val="00390809"/>
    <w:rsid w:val="00393D75"/>
    <w:rsid w:val="003955D3"/>
    <w:rsid w:val="00395654"/>
    <w:rsid w:val="00395ABC"/>
    <w:rsid w:val="003A0A9B"/>
    <w:rsid w:val="003A2A7F"/>
    <w:rsid w:val="003A30C1"/>
    <w:rsid w:val="003A4301"/>
    <w:rsid w:val="003A490E"/>
    <w:rsid w:val="003A5A8F"/>
    <w:rsid w:val="003A6F59"/>
    <w:rsid w:val="003A6FA3"/>
    <w:rsid w:val="003B0545"/>
    <w:rsid w:val="003B1933"/>
    <w:rsid w:val="003B1965"/>
    <w:rsid w:val="003B340D"/>
    <w:rsid w:val="003B3EF7"/>
    <w:rsid w:val="003B72BF"/>
    <w:rsid w:val="003B7BCF"/>
    <w:rsid w:val="003C3B01"/>
    <w:rsid w:val="003C4F1F"/>
    <w:rsid w:val="003C7DC7"/>
    <w:rsid w:val="003D3C66"/>
    <w:rsid w:val="003D57AB"/>
    <w:rsid w:val="003E1414"/>
    <w:rsid w:val="003E23A8"/>
    <w:rsid w:val="003E45D0"/>
    <w:rsid w:val="003E6AAD"/>
    <w:rsid w:val="003E7046"/>
    <w:rsid w:val="003F23AB"/>
    <w:rsid w:val="003F2A38"/>
    <w:rsid w:val="003F2D7F"/>
    <w:rsid w:val="003F3903"/>
    <w:rsid w:val="003F3A56"/>
    <w:rsid w:val="003F4780"/>
    <w:rsid w:val="003F5296"/>
    <w:rsid w:val="00400232"/>
    <w:rsid w:val="00401276"/>
    <w:rsid w:val="00405CC4"/>
    <w:rsid w:val="004067E3"/>
    <w:rsid w:val="004069D1"/>
    <w:rsid w:val="00407BB9"/>
    <w:rsid w:val="00407E86"/>
    <w:rsid w:val="00411629"/>
    <w:rsid w:val="004154F3"/>
    <w:rsid w:val="00417D47"/>
    <w:rsid w:val="004210DF"/>
    <w:rsid w:val="00421D35"/>
    <w:rsid w:val="00422162"/>
    <w:rsid w:val="00424AA0"/>
    <w:rsid w:val="004251F2"/>
    <w:rsid w:val="00426404"/>
    <w:rsid w:val="004304CE"/>
    <w:rsid w:val="00430CC1"/>
    <w:rsid w:val="00432628"/>
    <w:rsid w:val="00432937"/>
    <w:rsid w:val="00433985"/>
    <w:rsid w:val="004373D9"/>
    <w:rsid w:val="00441871"/>
    <w:rsid w:val="0044206A"/>
    <w:rsid w:val="00443C2F"/>
    <w:rsid w:val="00444647"/>
    <w:rsid w:val="00444A45"/>
    <w:rsid w:val="00444A6D"/>
    <w:rsid w:val="00446DBC"/>
    <w:rsid w:val="00447722"/>
    <w:rsid w:val="00450081"/>
    <w:rsid w:val="00450DF0"/>
    <w:rsid w:val="00452A2A"/>
    <w:rsid w:val="00453523"/>
    <w:rsid w:val="004551DD"/>
    <w:rsid w:val="00457356"/>
    <w:rsid w:val="0046076D"/>
    <w:rsid w:val="00464C92"/>
    <w:rsid w:val="0046583C"/>
    <w:rsid w:val="00471FF2"/>
    <w:rsid w:val="00473599"/>
    <w:rsid w:val="004756B7"/>
    <w:rsid w:val="00482678"/>
    <w:rsid w:val="004842C6"/>
    <w:rsid w:val="00484B10"/>
    <w:rsid w:val="00486484"/>
    <w:rsid w:val="0048693A"/>
    <w:rsid w:val="004918F8"/>
    <w:rsid w:val="004926EA"/>
    <w:rsid w:val="00493215"/>
    <w:rsid w:val="004A07A3"/>
    <w:rsid w:val="004A3530"/>
    <w:rsid w:val="004A3916"/>
    <w:rsid w:val="004A6323"/>
    <w:rsid w:val="004A7822"/>
    <w:rsid w:val="004B01F6"/>
    <w:rsid w:val="004B14F5"/>
    <w:rsid w:val="004B1BAA"/>
    <w:rsid w:val="004B4ACF"/>
    <w:rsid w:val="004B53A5"/>
    <w:rsid w:val="004B55B0"/>
    <w:rsid w:val="004B7300"/>
    <w:rsid w:val="004C0FF7"/>
    <w:rsid w:val="004C137D"/>
    <w:rsid w:val="004C1391"/>
    <w:rsid w:val="004C2940"/>
    <w:rsid w:val="004C333F"/>
    <w:rsid w:val="004C59D0"/>
    <w:rsid w:val="004C66EB"/>
    <w:rsid w:val="004D04E1"/>
    <w:rsid w:val="004D19D7"/>
    <w:rsid w:val="004D2BA5"/>
    <w:rsid w:val="004D3127"/>
    <w:rsid w:val="004D3368"/>
    <w:rsid w:val="004D447E"/>
    <w:rsid w:val="004D6288"/>
    <w:rsid w:val="004E01AE"/>
    <w:rsid w:val="004E2C23"/>
    <w:rsid w:val="004E4644"/>
    <w:rsid w:val="004E4986"/>
    <w:rsid w:val="004E5669"/>
    <w:rsid w:val="004E678D"/>
    <w:rsid w:val="004F4E76"/>
    <w:rsid w:val="005018B9"/>
    <w:rsid w:val="005018D6"/>
    <w:rsid w:val="00504356"/>
    <w:rsid w:val="0050479D"/>
    <w:rsid w:val="00505ED5"/>
    <w:rsid w:val="00506AB8"/>
    <w:rsid w:val="005079B7"/>
    <w:rsid w:val="0051020A"/>
    <w:rsid w:val="0051342C"/>
    <w:rsid w:val="00513E0C"/>
    <w:rsid w:val="005141BF"/>
    <w:rsid w:val="00514BD4"/>
    <w:rsid w:val="005164D8"/>
    <w:rsid w:val="0051689B"/>
    <w:rsid w:val="00522B62"/>
    <w:rsid w:val="00522B8D"/>
    <w:rsid w:val="00525A44"/>
    <w:rsid w:val="005264EA"/>
    <w:rsid w:val="005303FA"/>
    <w:rsid w:val="005310E8"/>
    <w:rsid w:val="005311AE"/>
    <w:rsid w:val="00532177"/>
    <w:rsid w:val="00532982"/>
    <w:rsid w:val="00532E84"/>
    <w:rsid w:val="00534F6C"/>
    <w:rsid w:val="00535097"/>
    <w:rsid w:val="005372A9"/>
    <w:rsid w:val="00540F18"/>
    <w:rsid w:val="00541857"/>
    <w:rsid w:val="00541EED"/>
    <w:rsid w:val="005439D9"/>
    <w:rsid w:val="00545154"/>
    <w:rsid w:val="00545BDA"/>
    <w:rsid w:val="00546493"/>
    <w:rsid w:val="00550AB5"/>
    <w:rsid w:val="00551A82"/>
    <w:rsid w:val="00552BF6"/>
    <w:rsid w:val="005551F6"/>
    <w:rsid w:val="005574BD"/>
    <w:rsid w:val="0056073B"/>
    <w:rsid w:val="00560786"/>
    <w:rsid w:val="00562470"/>
    <w:rsid w:val="00563E56"/>
    <w:rsid w:val="00563EC2"/>
    <w:rsid w:val="005654A2"/>
    <w:rsid w:val="00566AE3"/>
    <w:rsid w:val="00570206"/>
    <w:rsid w:val="005714F3"/>
    <w:rsid w:val="00573536"/>
    <w:rsid w:val="00573AD9"/>
    <w:rsid w:val="005779BB"/>
    <w:rsid w:val="00577CC8"/>
    <w:rsid w:val="00577E20"/>
    <w:rsid w:val="005838EE"/>
    <w:rsid w:val="00584AE5"/>
    <w:rsid w:val="00590FDC"/>
    <w:rsid w:val="0059494E"/>
    <w:rsid w:val="00597490"/>
    <w:rsid w:val="00597DB6"/>
    <w:rsid w:val="005A07FF"/>
    <w:rsid w:val="005A1315"/>
    <w:rsid w:val="005A205D"/>
    <w:rsid w:val="005A4354"/>
    <w:rsid w:val="005A7D27"/>
    <w:rsid w:val="005B2A36"/>
    <w:rsid w:val="005B7327"/>
    <w:rsid w:val="005C0A51"/>
    <w:rsid w:val="005C4345"/>
    <w:rsid w:val="005C450F"/>
    <w:rsid w:val="005C48BB"/>
    <w:rsid w:val="005C4AA2"/>
    <w:rsid w:val="005C559C"/>
    <w:rsid w:val="005D19D1"/>
    <w:rsid w:val="005D4099"/>
    <w:rsid w:val="005D4CF9"/>
    <w:rsid w:val="005D4E7D"/>
    <w:rsid w:val="005D621F"/>
    <w:rsid w:val="005D682E"/>
    <w:rsid w:val="005D704A"/>
    <w:rsid w:val="005D716D"/>
    <w:rsid w:val="005D78BF"/>
    <w:rsid w:val="005E0616"/>
    <w:rsid w:val="005E16E0"/>
    <w:rsid w:val="005E2F4D"/>
    <w:rsid w:val="005E34BF"/>
    <w:rsid w:val="005E6DA2"/>
    <w:rsid w:val="005F17A5"/>
    <w:rsid w:val="005F287A"/>
    <w:rsid w:val="005F4400"/>
    <w:rsid w:val="005F5226"/>
    <w:rsid w:val="005F5ACB"/>
    <w:rsid w:val="005F7646"/>
    <w:rsid w:val="0060050C"/>
    <w:rsid w:val="00600C2E"/>
    <w:rsid w:val="00602A9F"/>
    <w:rsid w:val="00610667"/>
    <w:rsid w:val="00610B15"/>
    <w:rsid w:val="006111BA"/>
    <w:rsid w:val="006116BF"/>
    <w:rsid w:val="00612507"/>
    <w:rsid w:val="006130D3"/>
    <w:rsid w:val="00613266"/>
    <w:rsid w:val="0061460E"/>
    <w:rsid w:val="00615386"/>
    <w:rsid w:val="00616346"/>
    <w:rsid w:val="0061735F"/>
    <w:rsid w:val="00617A39"/>
    <w:rsid w:val="00620D68"/>
    <w:rsid w:val="006230B6"/>
    <w:rsid w:val="00623FF2"/>
    <w:rsid w:val="006250A4"/>
    <w:rsid w:val="006252D6"/>
    <w:rsid w:val="00625BB8"/>
    <w:rsid w:val="00625C4E"/>
    <w:rsid w:val="00626979"/>
    <w:rsid w:val="00626FE3"/>
    <w:rsid w:val="006309EC"/>
    <w:rsid w:val="006332EC"/>
    <w:rsid w:val="00633A1A"/>
    <w:rsid w:val="00636D92"/>
    <w:rsid w:val="0064030A"/>
    <w:rsid w:val="0064139D"/>
    <w:rsid w:val="0064144A"/>
    <w:rsid w:val="0065025E"/>
    <w:rsid w:val="006506E4"/>
    <w:rsid w:val="006536E7"/>
    <w:rsid w:val="00653994"/>
    <w:rsid w:val="00655954"/>
    <w:rsid w:val="00657B2B"/>
    <w:rsid w:val="0066034D"/>
    <w:rsid w:val="006617DE"/>
    <w:rsid w:val="00661B9D"/>
    <w:rsid w:val="00663955"/>
    <w:rsid w:val="00663B47"/>
    <w:rsid w:val="00667FE0"/>
    <w:rsid w:val="006705F3"/>
    <w:rsid w:val="006709C2"/>
    <w:rsid w:val="0067124F"/>
    <w:rsid w:val="006725E3"/>
    <w:rsid w:val="0067314A"/>
    <w:rsid w:val="00673258"/>
    <w:rsid w:val="00673712"/>
    <w:rsid w:val="00674777"/>
    <w:rsid w:val="00675891"/>
    <w:rsid w:val="0068132C"/>
    <w:rsid w:val="0068178D"/>
    <w:rsid w:val="00682C74"/>
    <w:rsid w:val="00683A68"/>
    <w:rsid w:val="0068463E"/>
    <w:rsid w:val="00690EAF"/>
    <w:rsid w:val="00693333"/>
    <w:rsid w:val="0069435A"/>
    <w:rsid w:val="006A1084"/>
    <w:rsid w:val="006A2BF7"/>
    <w:rsid w:val="006A33B3"/>
    <w:rsid w:val="006A3FBB"/>
    <w:rsid w:val="006A45FA"/>
    <w:rsid w:val="006A54B5"/>
    <w:rsid w:val="006B1591"/>
    <w:rsid w:val="006B352F"/>
    <w:rsid w:val="006B5A73"/>
    <w:rsid w:val="006B5E05"/>
    <w:rsid w:val="006B694D"/>
    <w:rsid w:val="006B7773"/>
    <w:rsid w:val="006C300D"/>
    <w:rsid w:val="006C3C0E"/>
    <w:rsid w:val="006D0BC3"/>
    <w:rsid w:val="006D0C73"/>
    <w:rsid w:val="006D1408"/>
    <w:rsid w:val="006D18B0"/>
    <w:rsid w:val="006D1FB6"/>
    <w:rsid w:val="006D3393"/>
    <w:rsid w:val="006D3BCC"/>
    <w:rsid w:val="006D491A"/>
    <w:rsid w:val="006D55B4"/>
    <w:rsid w:val="006D5AF5"/>
    <w:rsid w:val="006D72EF"/>
    <w:rsid w:val="006E2016"/>
    <w:rsid w:val="006E208D"/>
    <w:rsid w:val="006E249E"/>
    <w:rsid w:val="006E3555"/>
    <w:rsid w:val="006E3F8D"/>
    <w:rsid w:val="006E49F4"/>
    <w:rsid w:val="006E51D0"/>
    <w:rsid w:val="006E7573"/>
    <w:rsid w:val="006F0188"/>
    <w:rsid w:val="006F0618"/>
    <w:rsid w:val="006F078D"/>
    <w:rsid w:val="006F0C1E"/>
    <w:rsid w:val="006F1375"/>
    <w:rsid w:val="006F237A"/>
    <w:rsid w:val="006F2D88"/>
    <w:rsid w:val="006F3341"/>
    <w:rsid w:val="006F469D"/>
    <w:rsid w:val="006F5F8E"/>
    <w:rsid w:val="0070104B"/>
    <w:rsid w:val="007027BD"/>
    <w:rsid w:val="00704D39"/>
    <w:rsid w:val="0070768B"/>
    <w:rsid w:val="00711837"/>
    <w:rsid w:val="00713804"/>
    <w:rsid w:val="00713975"/>
    <w:rsid w:val="00715DC4"/>
    <w:rsid w:val="00716BC4"/>
    <w:rsid w:val="00716DC3"/>
    <w:rsid w:val="007174C7"/>
    <w:rsid w:val="00722B80"/>
    <w:rsid w:val="007240D8"/>
    <w:rsid w:val="00724BC6"/>
    <w:rsid w:val="00726ED5"/>
    <w:rsid w:val="007279FD"/>
    <w:rsid w:val="007307D7"/>
    <w:rsid w:val="007336C7"/>
    <w:rsid w:val="00735847"/>
    <w:rsid w:val="00735A27"/>
    <w:rsid w:val="007420F1"/>
    <w:rsid w:val="00743006"/>
    <w:rsid w:val="00743109"/>
    <w:rsid w:val="00744CC5"/>
    <w:rsid w:val="0074509A"/>
    <w:rsid w:val="0074558C"/>
    <w:rsid w:val="00747143"/>
    <w:rsid w:val="007476C5"/>
    <w:rsid w:val="007505AD"/>
    <w:rsid w:val="00750F5C"/>
    <w:rsid w:val="00753DE2"/>
    <w:rsid w:val="00754771"/>
    <w:rsid w:val="00762F1F"/>
    <w:rsid w:val="00766E09"/>
    <w:rsid w:val="00770466"/>
    <w:rsid w:val="00771197"/>
    <w:rsid w:val="00772443"/>
    <w:rsid w:val="00772ADB"/>
    <w:rsid w:val="00774450"/>
    <w:rsid w:val="00776273"/>
    <w:rsid w:val="00780600"/>
    <w:rsid w:val="00780924"/>
    <w:rsid w:val="00782656"/>
    <w:rsid w:val="00784744"/>
    <w:rsid w:val="00784F07"/>
    <w:rsid w:val="00786D11"/>
    <w:rsid w:val="0079096C"/>
    <w:rsid w:val="00793277"/>
    <w:rsid w:val="007968BB"/>
    <w:rsid w:val="00797316"/>
    <w:rsid w:val="007979B1"/>
    <w:rsid w:val="007A0247"/>
    <w:rsid w:val="007A0D8F"/>
    <w:rsid w:val="007A23AD"/>
    <w:rsid w:val="007A3D08"/>
    <w:rsid w:val="007A4A65"/>
    <w:rsid w:val="007A5560"/>
    <w:rsid w:val="007A5E78"/>
    <w:rsid w:val="007B0DB4"/>
    <w:rsid w:val="007B2D57"/>
    <w:rsid w:val="007B3C90"/>
    <w:rsid w:val="007B54D7"/>
    <w:rsid w:val="007B56BD"/>
    <w:rsid w:val="007C0530"/>
    <w:rsid w:val="007C0948"/>
    <w:rsid w:val="007C1334"/>
    <w:rsid w:val="007C15CC"/>
    <w:rsid w:val="007D1115"/>
    <w:rsid w:val="007D249F"/>
    <w:rsid w:val="007D2C44"/>
    <w:rsid w:val="007D39A8"/>
    <w:rsid w:val="007D4E3B"/>
    <w:rsid w:val="007D53C4"/>
    <w:rsid w:val="007D59AB"/>
    <w:rsid w:val="007D6C50"/>
    <w:rsid w:val="007D6F77"/>
    <w:rsid w:val="007D7D52"/>
    <w:rsid w:val="007E3D65"/>
    <w:rsid w:val="007E630B"/>
    <w:rsid w:val="007E6F5A"/>
    <w:rsid w:val="007E7977"/>
    <w:rsid w:val="007F2A39"/>
    <w:rsid w:val="007F3696"/>
    <w:rsid w:val="007F6C12"/>
    <w:rsid w:val="007F7547"/>
    <w:rsid w:val="007F7CC4"/>
    <w:rsid w:val="0080062F"/>
    <w:rsid w:val="00800D94"/>
    <w:rsid w:val="00801DAB"/>
    <w:rsid w:val="00802394"/>
    <w:rsid w:val="00802870"/>
    <w:rsid w:val="00802A8D"/>
    <w:rsid w:val="00805BEA"/>
    <w:rsid w:val="00806CCB"/>
    <w:rsid w:val="008073BE"/>
    <w:rsid w:val="00807523"/>
    <w:rsid w:val="00811EC5"/>
    <w:rsid w:val="00812855"/>
    <w:rsid w:val="0081296E"/>
    <w:rsid w:val="008138DC"/>
    <w:rsid w:val="008138DD"/>
    <w:rsid w:val="008145B3"/>
    <w:rsid w:val="00814DB2"/>
    <w:rsid w:val="00815D3D"/>
    <w:rsid w:val="00816E98"/>
    <w:rsid w:val="008218AE"/>
    <w:rsid w:val="008236E1"/>
    <w:rsid w:val="008243AC"/>
    <w:rsid w:val="0082475C"/>
    <w:rsid w:val="008251EA"/>
    <w:rsid w:val="00826D7F"/>
    <w:rsid w:val="00827C30"/>
    <w:rsid w:val="00832716"/>
    <w:rsid w:val="008346F5"/>
    <w:rsid w:val="00834FDE"/>
    <w:rsid w:val="00836821"/>
    <w:rsid w:val="00836998"/>
    <w:rsid w:val="008370E3"/>
    <w:rsid w:val="00840D1D"/>
    <w:rsid w:val="0084222C"/>
    <w:rsid w:val="00843E65"/>
    <w:rsid w:val="00846858"/>
    <w:rsid w:val="00847932"/>
    <w:rsid w:val="00851E59"/>
    <w:rsid w:val="00853EAB"/>
    <w:rsid w:val="00854A4A"/>
    <w:rsid w:val="008557FF"/>
    <w:rsid w:val="00856A09"/>
    <w:rsid w:val="00856AAE"/>
    <w:rsid w:val="0086208A"/>
    <w:rsid w:val="008628E8"/>
    <w:rsid w:val="00863DBD"/>
    <w:rsid w:val="008667F9"/>
    <w:rsid w:val="00866A0C"/>
    <w:rsid w:val="00866D32"/>
    <w:rsid w:val="00871220"/>
    <w:rsid w:val="008716CD"/>
    <w:rsid w:val="00871FEB"/>
    <w:rsid w:val="00873AA0"/>
    <w:rsid w:val="00873FBA"/>
    <w:rsid w:val="00876020"/>
    <w:rsid w:val="008763DB"/>
    <w:rsid w:val="008803D8"/>
    <w:rsid w:val="0088062B"/>
    <w:rsid w:val="00881BE2"/>
    <w:rsid w:val="00881F25"/>
    <w:rsid w:val="008830F0"/>
    <w:rsid w:val="0088429B"/>
    <w:rsid w:val="00884385"/>
    <w:rsid w:val="008858D5"/>
    <w:rsid w:val="008900D1"/>
    <w:rsid w:val="00890ACF"/>
    <w:rsid w:val="00890F29"/>
    <w:rsid w:val="00894BC3"/>
    <w:rsid w:val="00895AB3"/>
    <w:rsid w:val="00895D03"/>
    <w:rsid w:val="008A0F8E"/>
    <w:rsid w:val="008A2793"/>
    <w:rsid w:val="008A2904"/>
    <w:rsid w:val="008A3C8C"/>
    <w:rsid w:val="008A55FC"/>
    <w:rsid w:val="008A7A3D"/>
    <w:rsid w:val="008B01DA"/>
    <w:rsid w:val="008B1318"/>
    <w:rsid w:val="008B139F"/>
    <w:rsid w:val="008B152A"/>
    <w:rsid w:val="008B2033"/>
    <w:rsid w:val="008B417E"/>
    <w:rsid w:val="008B53FD"/>
    <w:rsid w:val="008C3198"/>
    <w:rsid w:val="008C4E9B"/>
    <w:rsid w:val="008C764F"/>
    <w:rsid w:val="008D00F6"/>
    <w:rsid w:val="008D3511"/>
    <w:rsid w:val="008D3931"/>
    <w:rsid w:val="008D3DB0"/>
    <w:rsid w:val="008D4180"/>
    <w:rsid w:val="008D59EF"/>
    <w:rsid w:val="008D6D16"/>
    <w:rsid w:val="008E0307"/>
    <w:rsid w:val="008E1FBD"/>
    <w:rsid w:val="008E4855"/>
    <w:rsid w:val="008E4F21"/>
    <w:rsid w:val="008F0C0E"/>
    <w:rsid w:val="008F21BB"/>
    <w:rsid w:val="008F3286"/>
    <w:rsid w:val="008F42D2"/>
    <w:rsid w:val="008F785D"/>
    <w:rsid w:val="008F792B"/>
    <w:rsid w:val="00902447"/>
    <w:rsid w:val="00903063"/>
    <w:rsid w:val="00903858"/>
    <w:rsid w:val="00903B55"/>
    <w:rsid w:val="00904A71"/>
    <w:rsid w:val="00904C16"/>
    <w:rsid w:val="00904CEB"/>
    <w:rsid w:val="00906206"/>
    <w:rsid w:val="009108CB"/>
    <w:rsid w:val="00911223"/>
    <w:rsid w:val="0091212F"/>
    <w:rsid w:val="009130FF"/>
    <w:rsid w:val="009137BD"/>
    <w:rsid w:val="009201D7"/>
    <w:rsid w:val="00921C63"/>
    <w:rsid w:val="0092271F"/>
    <w:rsid w:val="00925FF3"/>
    <w:rsid w:val="00926380"/>
    <w:rsid w:val="009271FD"/>
    <w:rsid w:val="00931099"/>
    <w:rsid w:val="00932E13"/>
    <w:rsid w:val="0093334B"/>
    <w:rsid w:val="00933F79"/>
    <w:rsid w:val="00936C1B"/>
    <w:rsid w:val="00937A99"/>
    <w:rsid w:val="009425D4"/>
    <w:rsid w:val="00943AC7"/>
    <w:rsid w:val="00944293"/>
    <w:rsid w:val="0095081A"/>
    <w:rsid w:val="009529A3"/>
    <w:rsid w:val="00953BED"/>
    <w:rsid w:val="00954601"/>
    <w:rsid w:val="00957487"/>
    <w:rsid w:val="009575EC"/>
    <w:rsid w:val="00962D91"/>
    <w:rsid w:val="009631B4"/>
    <w:rsid w:val="0096384E"/>
    <w:rsid w:val="0096437B"/>
    <w:rsid w:val="00964DDB"/>
    <w:rsid w:val="00964EA0"/>
    <w:rsid w:val="009678FD"/>
    <w:rsid w:val="00967B16"/>
    <w:rsid w:val="0097017F"/>
    <w:rsid w:val="0097510A"/>
    <w:rsid w:val="00981432"/>
    <w:rsid w:val="00984922"/>
    <w:rsid w:val="00986BC3"/>
    <w:rsid w:val="00987628"/>
    <w:rsid w:val="00987DDE"/>
    <w:rsid w:val="00990FBF"/>
    <w:rsid w:val="00990FCF"/>
    <w:rsid w:val="0099175E"/>
    <w:rsid w:val="00991955"/>
    <w:rsid w:val="00992FB5"/>
    <w:rsid w:val="00993575"/>
    <w:rsid w:val="009955CD"/>
    <w:rsid w:val="00995B42"/>
    <w:rsid w:val="0099713F"/>
    <w:rsid w:val="009978CE"/>
    <w:rsid w:val="009A20C6"/>
    <w:rsid w:val="009A2BEE"/>
    <w:rsid w:val="009A5E9D"/>
    <w:rsid w:val="009A68D3"/>
    <w:rsid w:val="009B02D1"/>
    <w:rsid w:val="009B2BC5"/>
    <w:rsid w:val="009B3C79"/>
    <w:rsid w:val="009C0E00"/>
    <w:rsid w:val="009C2278"/>
    <w:rsid w:val="009C2734"/>
    <w:rsid w:val="009C39DD"/>
    <w:rsid w:val="009C6F44"/>
    <w:rsid w:val="009C7962"/>
    <w:rsid w:val="009D16CB"/>
    <w:rsid w:val="009D1CFD"/>
    <w:rsid w:val="009D3C19"/>
    <w:rsid w:val="009D5602"/>
    <w:rsid w:val="009D5E54"/>
    <w:rsid w:val="009D6E0C"/>
    <w:rsid w:val="009E11F7"/>
    <w:rsid w:val="009E4A05"/>
    <w:rsid w:val="009F1822"/>
    <w:rsid w:val="009F7B5D"/>
    <w:rsid w:val="00A01013"/>
    <w:rsid w:val="00A0329C"/>
    <w:rsid w:val="00A03501"/>
    <w:rsid w:val="00A03E14"/>
    <w:rsid w:val="00A04A22"/>
    <w:rsid w:val="00A0615B"/>
    <w:rsid w:val="00A0625F"/>
    <w:rsid w:val="00A06C66"/>
    <w:rsid w:val="00A07AB2"/>
    <w:rsid w:val="00A07E5E"/>
    <w:rsid w:val="00A11628"/>
    <w:rsid w:val="00A120D6"/>
    <w:rsid w:val="00A1341B"/>
    <w:rsid w:val="00A136DB"/>
    <w:rsid w:val="00A14545"/>
    <w:rsid w:val="00A1468D"/>
    <w:rsid w:val="00A15D07"/>
    <w:rsid w:val="00A15E39"/>
    <w:rsid w:val="00A20FAE"/>
    <w:rsid w:val="00A225D4"/>
    <w:rsid w:val="00A22B73"/>
    <w:rsid w:val="00A24266"/>
    <w:rsid w:val="00A30B18"/>
    <w:rsid w:val="00A36F36"/>
    <w:rsid w:val="00A37B8E"/>
    <w:rsid w:val="00A417FF"/>
    <w:rsid w:val="00A42F60"/>
    <w:rsid w:val="00A45207"/>
    <w:rsid w:val="00A51FDD"/>
    <w:rsid w:val="00A52198"/>
    <w:rsid w:val="00A525E2"/>
    <w:rsid w:val="00A5326E"/>
    <w:rsid w:val="00A54091"/>
    <w:rsid w:val="00A543D9"/>
    <w:rsid w:val="00A5509F"/>
    <w:rsid w:val="00A578A6"/>
    <w:rsid w:val="00A604B8"/>
    <w:rsid w:val="00A65D95"/>
    <w:rsid w:val="00A6603B"/>
    <w:rsid w:val="00A66622"/>
    <w:rsid w:val="00A67565"/>
    <w:rsid w:val="00A67AA4"/>
    <w:rsid w:val="00A67BB9"/>
    <w:rsid w:val="00A71CF6"/>
    <w:rsid w:val="00A71E3C"/>
    <w:rsid w:val="00A71EFC"/>
    <w:rsid w:val="00A72C65"/>
    <w:rsid w:val="00A72DCB"/>
    <w:rsid w:val="00A75ABE"/>
    <w:rsid w:val="00A772AB"/>
    <w:rsid w:val="00A77848"/>
    <w:rsid w:val="00A81421"/>
    <w:rsid w:val="00A815D4"/>
    <w:rsid w:val="00A831CE"/>
    <w:rsid w:val="00A8356D"/>
    <w:rsid w:val="00A864DC"/>
    <w:rsid w:val="00A905C2"/>
    <w:rsid w:val="00A90C7B"/>
    <w:rsid w:val="00A943AC"/>
    <w:rsid w:val="00A948CE"/>
    <w:rsid w:val="00A97231"/>
    <w:rsid w:val="00AA0B0F"/>
    <w:rsid w:val="00AA68C0"/>
    <w:rsid w:val="00AA73CD"/>
    <w:rsid w:val="00AB21E5"/>
    <w:rsid w:val="00AB2DD3"/>
    <w:rsid w:val="00AC29B4"/>
    <w:rsid w:val="00AC455B"/>
    <w:rsid w:val="00AC7B8F"/>
    <w:rsid w:val="00AD0DFF"/>
    <w:rsid w:val="00AD0EDF"/>
    <w:rsid w:val="00AD24B0"/>
    <w:rsid w:val="00AD2A67"/>
    <w:rsid w:val="00AD31D9"/>
    <w:rsid w:val="00AD4498"/>
    <w:rsid w:val="00AD5E19"/>
    <w:rsid w:val="00AD624F"/>
    <w:rsid w:val="00AD625E"/>
    <w:rsid w:val="00AD6562"/>
    <w:rsid w:val="00AD6C94"/>
    <w:rsid w:val="00AD7943"/>
    <w:rsid w:val="00AE0387"/>
    <w:rsid w:val="00AE0A1A"/>
    <w:rsid w:val="00AE6C52"/>
    <w:rsid w:val="00AF2378"/>
    <w:rsid w:val="00AF366B"/>
    <w:rsid w:val="00B01135"/>
    <w:rsid w:val="00B03F63"/>
    <w:rsid w:val="00B04307"/>
    <w:rsid w:val="00B04453"/>
    <w:rsid w:val="00B044C4"/>
    <w:rsid w:val="00B05EE4"/>
    <w:rsid w:val="00B07405"/>
    <w:rsid w:val="00B076B5"/>
    <w:rsid w:val="00B10A61"/>
    <w:rsid w:val="00B125B5"/>
    <w:rsid w:val="00B1450B"/>
    <w:rsid w:val="00B14ADB"/>
    <w:rsid w:val="00B14B92"/>
    <w:rsid w:val="00B15665"/>
    <w:rsid w:val="00B16C7B"/>
    <w:rsid w:val="00B2007A"/>
    <w:rsid w:val="00B203CF"/>
    <w:rsid w:val="00B20887"/>
    <w:rsid w:val="00B21EC7"/>
    <w:rsid w:val="00B24947"/>
    <w:rsid w:val="00B25A82"/>
    <w:rsid w:val="00B25B4C"/>
    <w:rsid w:val="00B268B1"/>
    <w:rsid w:val="00B300FD"/>
    <w:rsid w:val="00B3014C"/>
    <w:rsid w:val="00B3162E"/>
    <w:rsid w:val="00B31E83"/>
    <w:rsid w:val="00B33121"/>
    <w:rsid w:val="00B336DB"/>
    <w:rsid w:val="00B339F3"/>
    <w:rsid w:val="00B34DE7"/>
    <w:rsid w:val="00B3508A"/>
    <w:rsid w:val="00B35BAC"/>
    <w:rsid w:val="00B3751A"/>
    <w:rsid w:val="00B379D1"/>
    <w:rsid w:val="00B40963"/>
    <w:rsid w:val="00B4347E"/>
    <w:rsid w:val="00B436BE"/>
    <w:rsid w:val="00B43A3C"/>
    <w:rsid w:val="00B441B2"/>
    <w:rsid w:val="00B504A5"/>
    <w:rsid w:val="00B510EB"/>
    <w:rsid w:val="00B52046"/>
    <w:rsid w:val="00B54DC7"/>
    <w:rsid w:val="00B5599B"/>
    <w:rsid w:val="00B56421"/>
    <w:rsid w:val="00B565C8"/>
    <w:rsid w:val="00B569D9"/>
    <w:rsid w:val="00B571FB"/>
    <w:rsid w:val="00B608DF"/>
    <w:rsid w:val="00B61D6B"/>
    <w:rsid w:val="00B62B27"/>
    <w:rsid w:val="00B65116"/>
    <w:rsid w:val="00B66FE2"/>
    <w:rsid w:val="00B738F3"/>
    <w:rsid w:val="00B73E25"/>
    <w:rsid w:val="00B749E2"/>
    <w:rsid w:val="00B7746C"/>
    <w:rsid w:val="00B77849"/>
    <w:rsid w:val="00B80389"/>
    <w:rsid w:val="00B80D47"/>
    <w:rsid w:val="00B8126D"/>
    <w:rsid w:val="00B81CB2"/>
    <w:rsid w:val="00B83657"/>
    <w:rsid w:val="00B84C8A"/>
    <w:rsid w:val="00B86401"/>
    <w:rsid w:val="00B87E84"/>
    <w:rsid w:val="00B92318"/>
    <w:rsid w:val="00B92D64"/>
    <w:rsid w:val="00B938DF"/>
    <w:rsid w:val="00B93F88"/>
    <w:rsid w:val="00B9418A"/>
    <w:rsid w:val="00B962DD"/>
    <w:rsid w:val="00BA0975"/>
    <w:rsid w:val="00BA0D7F"/>
    <w:rsid w:val="00BA138C"/>
    <w:rsid w:val="00BA259C"/>
    <w:rsid w:val="00BA324F"/>
    <w:rsid w:val="00BA3BD4"/>
    <w:rsid w:val="00BA4220"/>
    <w:rsid w:val="00BA4D6A"/>
    <w:rsid w:val="00BA6506"/>
    <w:rsid w:val="00BB20D8"/>
    <w:rsid w:val="00BB267A"/>
    <w:rsid w:val="00BB399D"/>
    <w:rsid w:val="00BB4D6D"/>
    <w:rsid w:val="00BB5DE9"/>
    <w:rsid w:val="00BC0B1B"/>
    <w:rsid w:val="00BC47A7"/>
    <w:rsid w:val="00BC4A97"/>
    <w:rsid w:val="00BC5960"/>
    <w:rsid w:val="00BD053E"/>
    <w:rsid w:val="00BD12EE"/>
    <w:rsid w:val="00BD33D7"/>
    <w:rsid w:val="00BD5254"/>
    <w:rsid w:val="00BD551E"/>
    <w:rsid w:val="00BD56FE"/>
    <w:rsid w:val="00BD6C5A"/>
    <w:rsid w:val="00BD737E"/>
    <w:rsid w:val="00BE123A"/>
    <w:rsid w:val="00BE4230"/>
    <w:rsid w:val="00BE56A9"/>
    <w:rsid w:val="00BE6786"/>
    <w:rsid w:val="00BE7613"/>
    <w:rsid w:val="00BF01D1"/>
    <w:rsid w:val="00BF193E"/>
    <w:rsid w:val="00BF27DB"/>
    <w:rsid w:val="00BF3F4E"/>
    <w:rsid w:val="00BF41AB"/>
    <w:rsid w:val="00BF524A"/>
    <w:rsid w:val="00BF6AF2"/>
    <w:rsid w:val="00C01BDB"/>
    <w:rsid w:val="00C034C6"/>
    <w:rsid w:val="00C04B7C"/>
    <w:rsid w:val="00C06652"/>
    <w:rsid w:val="00C11890"/>
    <w:rsid w:val="00C13A26"/>
    <w:rsid w:val="00C17A93"/>
    <w:rsid w:val="00C20976"/>
    <w:rsid w:val="00C214E2"/>
    <w:rsid w:val="00C21BC3"/>
    <w:rsid w:val="00C22515"/>
    <w:rsid w:val="00C22F64"/>
    <w:rsid w:val="00C244E6"/>
    <w:rsid w:val="00C248D8"/>
    <w:rsid w:val="00C25A40"/>
    <w:rsid w:val="00C33B1E"/>
    <w:rsid w:val="00C37FFE"/>
    <w:rsid w:val="00C40215"/>
    <w:rsid w:val="00C40F02"/>
    <w:rsid w:val="00C421F8"/>
    <w:rsid w:val="00C44641"/>
    <w:rsid w:val="00C4484B"/>
    <w:rsid w:val="00C464F2"/>
    <w:rsid w:val="00C479EE"/>
    <w:rsid w:val="00C51E60"/>
    <w:rsid w:val="00C54703"/>
    <w:rsid w:val="00C5674F"/>
    <w:rsid w:val="00C6171C"/>
    <w:rsid w:val="00C62FF5"/>
    <w:rsid w:val="00C63191"/>
    <w:rsid w:val="00C637FB"/>
    <w:rsid w:val="00C6487A"/>
    <w:rsid w:val="00C70139"/>
    <w:rsid w:val="00C77970"/>
    <w:rsid w:val="00C804E6"/>
    <w:rsid w:val="00C81458"/>
    <w:rsid w:val="00C8437A"/>
    <w:rsid w:val="00C84CE5"/>
    <w:rsid w:val="00C852A2"/>
    <w:rsid w:val="00C87428"/>
    <w:rsid w:val="00C87D39"/>
    <w:rsid w:val="00C915B1"/>
    <w:rsid w:val="00C926C8"/>
    <w:rsid w:val="00C9310D"/>
    <w:rsid w:val="00C93550"/>
    <w:rsid w:val="00C93F3B"/>
    <w:rsid w:val="00C94ED6"/>
    <w:rsid w:val="00C95B4B"/>
    <w:rsid w:val="00C96365"/>
    <w:rsid w:val="00CA0FA8"/>
    <w:rsid w:val="00CA2E14"/>
    <w:rsid w:val="00CA4149"/>
    <w:rsid w:val="00CA4561"/>
    <w:rsid w:val="00CA52C8"/>
    <w:rsid w:val="00CA5364"/>
    <w:rsid w:val="00CA5E5F"/>
    <w:rsid w:val="00CA6180"/>
    <w:rsid w:val="00CB12A5"/>
    <w:rsid w:val="00CB2F00"/>
    <w:rsid w:val="00CB34DB"/>
    <w:rsid w:val="00CB54ED"/>
    <w:rsid w:val="00CB70ED"/>
    <w:rsid w:val="00CB734A"/>
    <w:rsid w:val="00CB77D3"/>
    <w:rsid w:val="00CC44A9"/>
    <w:rsid w:val="00CC4597"/>
    <w:rsid w:val="00CD0382"/>
    <w:rsid w:val="00CD0C7E"/>
    <w:rsid w:val="00CD517D"/>
    <w:rsid w:val="00CD5D2C"/>
    <w:rsid w:val="00CD7CAC"/>
    <w:rsid w:val="00CE031A"/>
    <w:rsid w:val="00CE2FBE"/>
    <w:rsid w:val="00CE4D5A"/>
    <w:rsid w:val="00CE500B"/>
    <w:rsid w:val="00CE7798"/>
    <w:rsid w:val="00CE7A50"/>
    <w:rsid w:val="00CE7BF1"/>
    <w:rsid w:val="00CF0155"/>
    <w:rsid w:val="00CF06C3"/>
    <w:rsid w:val="00CF2222"/>
    <w:rsid w:val="00CF2300"/>
    <w:rsid w:val="00CF25FA"/>
    <w:rsid w:val="00CF31C1"/>
    <w:rsid w:val="00CF396E"/>
    <w:rsid w:val="00CF3FDB"/>
    <w:rsid w:val="00CF624B"/>
    <w:rsid w:val="00D00AC5"/>
    <w:rsid w:val="00D012AB"/>
    <w:rsid w:val="00D02DD5"/>
    <w:rsid w:val="00D04191"/>
    <w:rsid w:val="00D04381"/>
    <w:rsid w:val="00D048F7"/>
    <w:rsid w:val="00D0547F"/>
    <w:rsid w:val="00D06DE3"/>
    <w:rsid w:val="00D0704B"/>
    <w:rsid w:val="00D10156"/>
    <w:rsid w:val="00D1282B"/>
    <w:rsid w:val="00D13133"/>
    <w:rsid w:val="00D15614"/>
    <w:rsid w:val="00D16352"/>
    <w:rsid w:val="00D231C2"/>
    <w:rsid w:val="00D2464A"/>
    <w:rsid w:val="00D25928"/>
    <w:rsid w:val="00D2653D"/>
    <w:rsid w:val="00D306A3"/>
    <w:rsid w:val="00D32D5C"/>
    <w:rsid w:val="00D33C8F"/>
    <w:rsid w:val="00D34242"/>
    <w:rsid w:val="00D402D0"/>
    <w:rsid w:val="00D40A6E"/>
    <w:rsid w:val="00D40CAD"/>
    <w:rsid w:val="00D4159A"/>
    <w:rsid w:val="00D43FD9"/>
    <w:rsid w:val="00D45CA7"/>
    <w:rsid w:val="00D529B3"/>
    <w:rsid w:val="00D538E2"/>
    <w:rsid w:val="00D60696"/>
    <w:rsid w:val="00D63F94"/>
    <w:rsid w:val="00D6408B"/>
    <w:rsid w:val="00D64A45"/>
    <w:rsid w:val="00D65606"/>
    <w:rsid w:val="00D659BF"/>
    <w:rsid w:val="00D661C7"/>
    <w:rsid w:val="00D6792A"/>
    <w:rsid w:val="00D67BE4"/>
    <w:rsid w:val="00D70FE7"/>
    <w:rsid w:val="00D73A76"/>
    <w:rsid w:val="00D7540F"/>
    <w:rsid w:val="00D76F2C"/>
    <w:rsid w:val="00D770FD"/>
    <w:rsid w:val="00D773BA"/>
    <w:rsid w:val="00D800CC"/>
    <w:rsid w:val="00D80D22"/>
    <w:rsid w:val="00D811EA"/>
    <w:rsid w:val="00D83409"/>
    <w:rsid w:val="00D8752B"/>
    <w:rsid w:val="00D901FB"/>
    <w:rsid w:val="00D90391"/>
    <w:rsid w:val="00D91C48"/>
    <w:rsid w:val="00D925F7"/>
    <w:rsid w:val="00D94326"/>
    <w:rsid w:val="00D97141"/>
    <w:rsid w:val="00D97748"/>
    <w:rsid w:val="00DA08DF"/>
    <w:rsid w:val="00DA0AA4"/>
    <w:rsid w:val="00DA137F"/>
    <w:rsid w:val="00DA3F54"/>
    <w:rsid w:val="00DB0587"/>
    <w:rsid w:val="00DB0767"/>
    <w:rsid w:val="00DB1F36"/>
    <w:rsid w:val="00DB1F66"/>
    <w:rsid w:val="00DB35A7"/>
    <w:rsid w:val="00DB484F"/>
    <w:rsid w:val="00DB6970"/>
    <w:rsid w:val="00DB7674"/>
    <w:rsid w:val="00DC57F0"/>
    <w:rsid w:val="00DC7C96"/>
    <w:rsid w:val="00DD0963"/>
    <w:rsid w:val="00DD1934"/>
    <w:rsid w:val="00DD5E07"/>
    <w:rsid w:val="00DE111F"/>
    <w:rsid w:val="00DE2587"/>
    <w:rsid w:val="00DE2B9E"/>
    <w:rsid w:val="00DE49A5"/>
    <w:rsid w:val="00DF1316"/>
    <w:rsid w:val="00DF2AA5"/>
    <w:rsid w:val="00DF3F30"/>
    <w:rsid w:val="00DF4191"/>
    <w:rsid w:val="00DF4A0F"/>
    <w:rsid w:val="00E00487"/>
    <w:rsid w:val="00E019C6"/>
    <w:rsid w:val="00E0348D"/>
    <w:rsid w:val="00E06E08"/>
    <w:rsid w:val="00E075CB"/>
    <w:rsid w:val="00E128CA"/>
    <w:rsid w:val="00E12DCF"/>
    <w:rsid w:val="00E152E3"/>
    <w:rsid w:val="00E15FC9"/>
    <w:rsid w:val="00E16851"/>
    <w:rsid w:val="00E16C03"/>
    <w:rsid w:val="00E16EB2"/>
    <w:rsid w:val="00E1736F"/>
    <w:rsid w:val="00E17B9C"/>
    <w:rsid w:val="00E202B6"/>
    <w:rsid w:val="00E22700"/>
    <w:rsid w:val="00E268BF"/>
    <w:rsid w:val="00E32076"/>
    <w:rsid w:val="00E33330"/>
    <w:rsid w:val="00E33804"/>
    <w:rsid w:val="00E3424F"/>
    <w:rsid w:val="00E34E70"/>
    <w:rsid w:val="00E37845"/>
    <w:rsid w:val="00E41E15"/>
    <w:rsid w:val="00E42395"/>
    <w:rsid w:val="00E447B4"/>
    <w:rsid w:val="00E44DE6"/>
    <w:rsid w:val="00E45647"/>
    <w:rsid w:val="00E509B5"/>
    <w:rsid w:val="00E50AA7"/>
    <w:rsid w:val="00E55AD2"/>
    <w:rsid w:val="00E55E85"/>
    <w:rsid w:val="00E563B5"/>
    <w:rsid w:val="00E60C96"/>
    <w:rsid w:val="00E62E65"/>
    <w:rsid w:val="00E642C7"/>
    <w:rsid w:val="00E66B14"/>
    <w:rsid w:val="00E734AC"/>
    <w:rsid w:val="00E741F5"/>
    <w:rsid w:val="00E755DF"/>
    <w:rsid w:val="00E76E42"/>
    <w:rsid w:val="00E77C61"/>
    <w:rsid w:val="00E825ED"/>
    <w:rsid w:val="00E82C52"/>
    <w:rsid w:val="00E83443"/>
    <w:rsid w:val="00E857CF"/>
    <w:rsid w:val="00E864DF"/>
    <w:rsid w:val="00E91D0C"/>
    <w:rsid w:val="00E923C9"/>
    <w:rsid w:val="00E93AF1"/>
    <w:rsid w:val="00E978D8"/>
    <w:rsid w:val="00EA30D4"/>
    <w:rsid w:val="00EA47ED"/>
    <w:rsid w:val="00EA52CD"/>
    <w:rsid w:val="00EB06D5"/>
    <w:rsid w:val="00EB345C"/>
    <w:rsid w:val="00EB623A"/>
    <w:rsid w:val="00EB6CB1"/>
    <w:rsid w:val="00EB79A7"/>
    <w:rsid w:val="00EC1468"/>
    <w:rsid w:val="00EC27B1"/>
    <w:rsid w:val="00EC2C15"/>
    <w:rsid w:val="00EC38D1"/>
    <w:rsid w:val="00EC4B14"/>
    <w:rsid w:val="00EC4D6D"/>
    <w:rsid w:val="00EC7B81"/>
    <w:rsid w:val="00ED0EA7"/>
    <w:rsid w:val="00ED2389"/>
    <w:rsid w:val="00ED2AF8"/>
    <w:rsid w:val="00ED4FB8"/>
    <w:rsid w:val="00ED5922"/>
    <w:rsid w:val="00ED5A70"/>
    <w:rsid w:val="00ED60B9"/>
    <w:rsid w:val="00EE1A42"/>
    <w:rsid w:val="00EE2634"/>
    <w:rsid w:val="00EE5945"/>
    <w:rsid w:val="00EF2ABE"/>
    <w:rsid w:val="00EF5611"/>
    <w:rsid w:val="00EF58BB"/>
    <w:rsid w:val="00EF61BF"/>
    <w:rsid w:val="00F00D5F"/>
    <w:rsid w:val="00F0205B"/>
    <w:rsid w:val="00F03F10"/>
    <w:rsid w:val="00F04B54"/>
    <w:rsid w:val="00F0539E"/>
    <w:rsid w:val="00F058B3"/>
    <w:rsid w:val="00F10A06"/>
    <w:rsid w:val="00F12C76"/>
    <w:rsid w:val="00F138D1"/>
    <w:rsid w:val="00F17997"/>
    <w:rsid w:val="00F179F4"/>
    <w:rsid w:val="00F17DA0"/>
    <w:rsid w:val="00F17E97"/>
    <w:rsid w:val="00F17FC6"/>
    <w:rsid w:val="00F210F0"/>
    <w:rsid w:val="00F214B2"/>
    <w:rsid w:val="00F21D71"/>
    <w:rsid w:val="00F227AB"/>
    <w:rsid w:val="00F22F26"/>
    <w:rsid w:val="00F2448E"/>
    <w:rsid w:val="00F27DEA"/>
    <w:rsid w:val="00F30607"/>
    <w:rsid w:val="00F30B47"/>
    <w:rsid w:val="00F316D5"/>
    <w:rsid w:val="00F31724"/>
    <w:rsid w:val="00F34AB2"/>
    <w:rsid w:val="00F37710"/>
    <w:rsid w:val="00F37EF3"/>
    <w:rsid w:val="00F4147D"/>
    <w:rsid w:val="00F4304E"/>
    <w:rsid w:val="00F457C8"/>
    <w:rsid w:val="00F470D9"/>
    <w:rsid w:val="00F4749B"/>
    <w:rsid w:val="00F50AEF"/>
    <w:rsid w:val="00F55629"/>
    <w:rsid w:val="00F609E8"/>
    <w:rsid w:val="00F62CA5"/>
    <w:rsid w:val="00F655A3"/>
    <w:rsid w:val="00F72859"/>
    <w:rsid w:val="00F72C04"/>
    <w:rsid w:val="00F833FB"/>
    <w:rsid w:val="00F841B1"/>
    <w:rsid w:val="00F84CE0"/>
    <w:rsid w:val="00F84E33"/>
    <w:rsid w:val="00F8603E"/>
    <w:rsid w:val="00F8688F"/>
    <w:rsid w:val="00F87A14"/>
    <w:rsid w:val="00F87B79"/>
    <w:rsid w:val="00F908D5"/>
    <w:rsid w:val="00F9108D"/>
    <w:rsid w:val="00F92C07"/>
    <w:rsid w:val="00F952BD"/>
    <w:rsid w:val="00F95E0D"/>
    <w:rsid w:val="00FA2F09"/>
    <w:rsid w:val="00FB033C"/>
    <w:rsid w:val="00FC25D2"/>
    <w:rsid w:val="00FC2A27"/>
    <w:rsid w:val="00FC347D"/>
    <w:rsid w:val="00FC6249"/>
    <w:rsid w:val="00FD072E"/>
    <w:rsid w:val="00FD091A"/>
    <w:rsid w:val="00FD11BE"/>
    <w:rsid w:val="00FD3128"/>
    <w:rsid w:val="00FD64E9"/>
    <w:rsid w:val="00FD705F"/>
    <w:rsid w:val="00FD7E07"/>
    <w:rsid w:val="00FE1963"/>
    <w:rsid w:val="00FE240A"/>
    <w:rsid w:val="00FF32E6"/>
    <w:rsid w:val="00FF37EE"/>
    <w:rsid w:val="00FF407E"/>
    <w:rsid w:val="00FF4466"/>
    <w:rsid w:val="00FF4C7A"/>
    <w:rsid w:val="00FF67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3670AE"/>
  <w15:docId w15:val="{F967DD8C-5982-4C22-B42B-9FB150A4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DBC"/>
    <w:rPr>
      <w:rFonts w:ascii="Arial" w:hAnsi="Arial"/>
    </w:rPr>
  </w:style>
  <w:style w:type="paragraph" w:styleId="Heading1">
    <w:name w:val="heading 1"/>
    <w:basedOn w:val="Normal"/>
    <w:next w:val="Normal"/>
    <w:link w:val="Heading1Char"/>
    <w:qFormat/>
    <w:rsid w:val="00044CBE"/>
    <w:pPr>
      <w:keepNext/>
      <w:numPr>
        <w:ilvl w:val="12"/>
      </w:numPr>
      <w:spacing w:line="240" w:lineRule="atLeast"/>
      <w:ind w:left="360"/>
      <w:outlineLvl w:val="0"/>
    </w:pPr>
    <w:rPr>
      <w:rFonts w:ascii="Times New Roman" w:eastAsia="Times New Roman" w:hAnsi="Times New Roman" w:cs="Times New Roman"/>
      <w:b/>
      <w:sz w:val="32"/>
      <w:szCs w:val="20"/>
    </w:rPr>
  </w:style>
  <w:style w:type="paragraph" w:styleId="Heading2">
    <w:name w:val="heading 2"/>
    <w:basedOn w:val="Normal"/>
    <w:next w:val="Normal"/>
    <w:link w:val="Heading2Char"/>
    <w:qFormat/>
    <w:rsid w:val="008370E3"/>
    <w:pPr>
      <w:keepNext/>
      <w:ind w:firstLine="360"/>
      <w:outlineLvl w:val="1"/>
    </w:pPr>
    <w:rPr>
      <w:rFonts w:ascii="Times New Roman" w:eastAsia="Times New Roman" w:hAnsi="Times New Roman" w:cs="Times New Roman"/>
      <w:b/>
      <w:bCs/>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DBC"/>
    <w:pPr>
      <w:tabs>
        <w:tab w:val="center" w:pos="4320"/>
        <w:tab w:val="right" w:pos="8640"/>
      </w:tabs>
    </w:pPr>
  </w:style>
  <w:style w:type="character" w:customStyle="1" w:styleId="HeaderChar">
    <w:name w:val="Header Char"/>
    <w:basedOn w:val="DefaultParagraphFont"/>
    <w:link w:val="Header"/>
    <w:uiPriority w:val="99"/>
    <w:rsid w:val="00446DBC"/>
    <w:rPr>
      <w:rFonts w:ascii="Arial" w:hAnsi="Arial"/>
    </w:rPr>
  </w:style>
  <w:style w:type="paragraph" w:styleId="Footer">
    <w:name w:val="footer"/>
    <w:basedOn w:val="Normal"/>
    <w:link w:val="FooterChar"/>
    <w:uiPriority w:val="99"/>
    <w:unhideWhenUsed/>
    <w:rsid w:val="00446DBC"/>
    <w:pPr>
      <w:tabs>
        <w:tab w:val="center" w:pos="4320"/>
        <w:tab w:val="right" w:pos="8640"/>
      </w:tabs>
    </w:pPr>
  </w:style>
  <w:style w:type="character" w:customStyle="1" w:styleId="FooterChar">
    <w:name w:val="Footer Char"/>
    <w:basedOn w:val="DefaultParagraphFont"/>
    <w:link w:val="Footer"/>
    <w:uiPriority w:val="99"/>
    <w:rsid w:val="00446DBC"/>
    <w:rPr>
      <w:rFonts w:ascii="Arial" w:hAnsi="Arial"/>
    </w:rPr>
  </w:style>
  <w:style w:type="character" w:customStyle="1" w:styleId="Heading1Char">
    <w:name w:val="Heading 1 Char"/>
    <w:basedOn w:val="DefaultParagraphFont"/>
    <w:link w:val="Heading1"/>
    <w:rsid w:val="00044CBE"/>
    <w:rPr>
      <w:rFonts w:ascii="Times New Roman" w:eastAsia="Times New Roman" w:hAnsi="Times New Roman" w:cs="Times New Roman"/>
      <w:b/>
      <w:sz w:val="32"/>
      <w:szCs w:val="20"/>
    </w:rPr>
  </w:style>
  <w:style w:type="paragraph" w:styleId="BalloonText">
    <w:name w:val="Balloon Text"/>
    <w:basedOn w:val="Normal"/>
    <w:link w:val="BalloonTextChar"/>
    <w:uiPriority w:val="99"/>
    <w:semiHidden/>
    <w:unhideWhenUsed/>
    <w:rsid w:val="00044CBE"/>
    <w:rPr>
      <w:rFonts w:ascii="Tahoma" w:hAnsi="Tahoma" w:cs="Tahoma"/>
      <w:sz w:val="16"/>
      <w:szCs w:val="16"/>
    </w:rPr>
  </w:style>
  <w:style w:type="character" w:customStyle="1" w:styleId="BalloonTextChar">
    <w:name w:val="Balloon Text Char"/>
    <w:basedOn w:val="DefaultParagraphFont"/>
    <w:link w:val="BalloonText"/>
    <w:uiPriority w:val="99"/>
    <w:semiHidden/>
    <w:rsid w:val="00044CBE"/>
    <w:rPr>
      <w:rFonts w:ascii="Tahoma" w:hAnsi="Tahoma" w:cs="Tahoma"/>
      <w:sz w:val="16"/>
      <w:szCs w:val="16"/>
    </w:rPr>
  </w:style>
  <w:style w:type="character" w:customStyle="1" w:styleId="Heading2Char">
    <w:name w:val="Heading 2 Char"/>
    <w:basedOn w:val="DefaultParagraphFont"/>
    <w:link w:val="Heading2"/>
    <w:rsid w:val="008370E3"/>
    <w:rPr>
      <w:rFonts w:ascii="Times New Roman" w:eastAsia="Times New Roman" w:hAnsi="Times New Roman" w:cs="Times New Roman"/>
      <w:b/>
      <w:bCs/>
      <w:sz w:val="32"/>
      <w:szCs w:val="20"/>
    </w:rPr>
  </w:style>
  <w:style w:type="paragraph" w:styleId="BodyTextIndent">
    <w:name w:val="Body Text Indent"/>
    <w:basedOn w:val="Normal"/>
    <w:link w:val="BodyTextIndentChar"/>
    <w:rsid w:val="008370E3"/>
    <w:pPr>
      <w:numPr>
        <w:ilvl w:val="12"/>
      </w:numPr>
      <w:ind w:left="360"/>
    </w:pPr>
    <w:rPr>
      <w:rFonts w:ascii="Times New Roman" w:eastAsia="Times New Roman" w:hAnsi="Times New Roman" w:cs="Times New Roman"/>
      <w:b/>
      <w:sz w:val="20"/>
      <w:szCs w:val="20"/>
    </w:rPr>
  </w:style>
  <w:style w:type="character" w:customStyle="1" w:styleId="BodyTextIndentChar">
    <w:name w:val="Body Text Indent Char"/>
    <w:basedOn w:val="DefaultParagraphFont"/>
    <w:link w:val="BodyTextIndent"/>
    <w:rsid w:val="008370E3"/>
    <w:rPr>
      <w:rFonts w:ascii="Times New Roman" w:eastAsia="Times New Roman" w:hAnsi="Times New Roman" w:cs="Times New Roman"/>
      <w:b/>
      <w:sz w:val="20"/>
      <w:szCs w:val="20"/>
    </w:rPr>
  </w:style>
  <w:style w:type="paragraph" w:styleId="BodyTextIndent2">
    <w:name w:val="Body Text Indent 2"/>
    <w:basedOn w:val="Normal"/>
    <w:link w:val="BodyTextIndent2Char"/>
    <w:rsid w:val="008370E3"/>
    <w:pPr>
      <w:numPr>
        <w:ilvl w:val="12"/>
      </w:numPr>
      <w:ind w:left="720" w:hanging="360"/>
    </w:pPr>
    <w:rPr>
      <w:rFonts w:ascii="Times New Roman" w:eastAsia="Times New Roman" w:hAnsi="Times New Roman" w:cs="Times New Roman"/>
      <w:b/>
      <w:sz w:val="20"/>
      <w:szCs w:val="20"/>
    </w:rPr>
  </w:style>
  <w:style w:type="character" w:customStyle="1" w:styleId="BodyTextIndent2Char">
    <w:name w:val="Body Text Indent 2 Char"/>
    <w:basedOn w:val="DefaultParagraphFont"/>
    <w:link w:val="BodyTextIndent2"/>
    <w:rsid w:val="008370E3"/>
    <w:rPr>
      <w:rFonts w:ascii="Times New Roman" w:eastAsia="Times New Roman" w:hAnsi="Times New Roman" w:cs="Times New Roman"/>
      <w:b/>
      <w:sz w:val="20"/>
      <w:szCs w:val="20"/>
    </w:rPr>
  </w:style>
  <w:style w:type="paragraph" w:styleId="BodyTextIndent3">
    <w:name w:val="Body Text Indent 3"/>
    <w:basedOn w:val="Normal"/>
    <w:link w:val="BodyTextIndent3Char"/>
    <w:rsid w:val="008370E3"/>
    <w:pPr>
      <w:spacing w:line="240" w:lineRule="atLeast"/>
      <w:ind w:left="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rsid w:val="008370E3"/>
    <w:rPr>
      <w:rFonts w:ascii="Times New Roman" w:eastAsia="Times New Roman" w:hAnsi="Times New Roman" w:cs="Times New Roman"/>
      <w:sz w:val="20"/>
      <w:szCs w:val="20"/>
    </w:rPr>
  </w:style>
  <w:style w:type="paragraph" w:styleId="ListParagraph">
    <w:name w:val="List Paragraph"/>
    <w:basedOn w:val="Normal"/>
    <w:uiPriority w:val="34"/>
    <w:qFormat/>
    <w:rsid w:val="008370E3"/>
    <w:pPr>
      <w:ind w:left="720"/>
    </w:pPr>
    <w:rPr>
      <w:rFonts w:ascii="Times New Roman" w:eastAsia="Times New Roman" w:hAnsi="Times New Roman" w:cs="Times New Roman"/>
      <w:sz w:val="20"/>
      <w:szCs w:val="20"/>
    </w:rPr>
  </w:style>
  <w:style w:type="paragraph" w:customStyle="1" w:styleId="Default">
    <w:name w:val="Default"/>
    <w:rsid w:val="008370E3"/>
    <w:pPr>
      <w:autoSpaceDE w:val="0"/>
      <w:autoSpaceDN w:val="0"/>
      <w:adjustRightInd w:val="0"/>
    </w:pPr>
    <w:rPr>
      <w:rFonts w:ascii="Calibri" w:eastAsia="Calibri" w:hAnsi="Calibri" w:cs="Calibri"/>
      <w:color w:val="000000"/>
    </w:rPr>
  </w:style>
  <w:style w:type="character" w:styleId="Hyperlink">
    <w:name w:val="Hyperlink"/>
    <w:uiPriority w:val="99"/>
    <w:unhideWhenUsed/>
    <w:rsid w:val="008370E3"/>
    <w:rPr>
      <w:color w:val="0000FF"/>
      <w:u w:val="single"/>
    </w:rPr>
  </w:style>
  <w:style w:type="character" w:customStyle="1" w:styleId="titlehead">
    <w:name w:val="titlehead"/>
    <w:basedOn w:val="DefaultParagraphFont"/>
    <w:rsid w:val="00E41E15"/>
  </w:style>
  <w:style w:type="character" w:customStyle="1" w:styleId="hit">
    <w:name w:val="hit"/>
    <w:basedOn w:val="DefaultParagraphFont"/>
    <w:rsid w:val="00E55E85"/>
  </w:style>
  <w:style w:type="character" w:customStyle="1" w:styleId="nolink">
    <w:name w:val="nolink"/>
    <w:basedOn w:val="DefaultParagraphFont"/>
    <w:rsid w:val="00E55E85"/>
  </w:style>
  <w:style w:type="character" w:customStyle="1" w:styleId="ilfuvd">
    <w:name w:val="ilfuvd"/>
    <w:basedOn w:val="DefaultParagraphFont"/>
    <w:rsid w:val="00675891"/>
  </w:style>
  <w:style w:type="character" w:customStyle="1" w:styleId="e24kjd">
    <w:name w:val="e24kjd"/>
    <w:basedOn w:val="DefaultParagraphFont"/>
    <w:rsid w:val="00226849"/>
  </w:style>
  <w:style w:type="character" w:styleId="PlaceholderText">
    <w:name w:val="Placeholder Text"/>
    <w:basedOn w:val="DefaultParagraphFont"/>
    <w:uiPriority w:val="99"/>
    <w:semiHidden/>
    <w:rsid w:val="00B559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55429">
      <w:bodyDiv w:val="1"/>
      <w:marLeft w:val="0"/>
      <w:marRight w:val="0"/>
      <w:marTop w:val="0"/>
      <w:marBottom w:val="0"/>
      <w:divBdr>
        <w:top w:val="none" w:sz="0" w:space="0" w:color="auto"/>
        <w:left w:val="none" w:sz="0" w:space="0" w:color="auto"/>
        <w:bottom w:val="none" w:sz="0" w:space="0" w:color="auto"/>
        <w:right w:val="none" w:sz="0" w:space="0" w:color="auto"/>
      </w:divBdr>
    </w:div>
    <w:div w:id="118376610">
      <w:bodyDiv w:val="1"/>
      <w:marLeft w:val="0"/>
      <w:marRight w:val="0"/>
      <w:marTop w:val="0"/>
      <w:marBottom w:val="0"/>
      <w:divBdr>
        <w:top w:val="none" w:sz="0" w:space="0" w:color="auto"/>
        <w:left w:val="none" w:sz="0" w:space="0" w:color="auto"/>
        <w:bottom w:val="none" w:sz="0" w:space="0" w:color="auto"/>
        <w:right w:val="none" w:sz="0" w:space="0" w:color="auto"/>
      </w:divBdr>
    </w:div>
    <w:div w:id="212084006">
      <w:bodyDiv w:val="1"/>
      <w:marLeft w:val="0"/>
      <w:marRight w:val="0"/>
      <w:marTop w:val="0"/>
      <w:marBottom w:val="0"/>
      <w:divBdr>
        <w:top w:val="none" w:sz="0" w:space="0" w:color="auto"/>
        <w:left w:val="none" w:sz="0" w:space="0" w:color="auto"/>
        <w:bottom w:val="none" w:sz="0" w:space="0" w:color="auto"/>
        <w:right w:val="none" w:sz="0" w:space="0" w:color="auto"/>
      </w:divBdr>
      <w:divsChild>
        <w:div w:id="233902352">
          <w:marLeft w:val="0"/>
          <w:marRight w:val="0"/>
          <w:marTop w:val="0"/>
          <w:marBottom w:val="0"/>
          <w:divBdr>
            <w:top w:val="none" w:sz="0" w:space="0" w:color="auto"/>
            <w:left w:val="none" w:sz="0" w:space="0" w:color="auto"/>
            <w:bottom w:val="none" w:sz="0" w:space="0" w:color="auto"/>
            <w:right w:val="none" w:sz="0" w:space="0" w:color="auto"/>
          </w:divBdr>
        </w:div>
      </w:divsChild>
    </w:div>
    <w:div w:id="275335770">
      <w:bodyDiv w:val="1"/>
      <w:marLeft w:val="0"/>
      <w:marRight w:val="0"/>
      <w:marTop w:val="0"/>
      <w:marBottom w:val="0"/>
      <w:divBdr>
        <w:top w:val="none" w:sz="0" w:space="0" w:color="auto"/>
        <w:left w:val="none" w:sz="0" w:space="0" w:color="auto"/>
        <w:bottom w:val="none" w:sz="0" w:space="0" w:color="auto"/>
        <w:right w:val="none" w:sz="0" w:space="0" w:color="auto"/>
      </w:divBdr>
      <w:divsChild>
        <w:div w:id="718287886">
          <w:marLeft w:val="0"/>
          <w:marRight w:val="0"/>
          <w:marTop w:val="0"/>
          <w:marBottom w:val="0"/>
          <w:divBdr>
            <w:top w:val="none" w:sz="0" w:space="0" w:color="auto"/>
            <w:left w:val="none" w:sz="0" w:space="0" w:color="auto"/>
            <w:bottom w:val="none" w:sz="0" w:space="0" w:color="auto"/>
            <w:right w:val="none" w:sz="0" w:space="0" w:color="auto"/>
          </w:divBdr>
        </w:div>
      </w:divsChild>
    </w:div>
    <w:div w:id="373892830">
      <w:bodyDiv w:val="1"/>
      <w:marLeft w:val="0"/>
      <w:marRight w:val="0"/>
      <w:marTop w:val="0"/>
      <w:marBottom w:val="0"/>
      <w:divBdr>
        <w:top w:val="none" w:sz="0" w:space="0" w:color="auto"/>
        <w:left w:val="none" w:sz="0" w:space="0" w:color="auto"/>
        <w:bottom w:val="none" w:sz="0" w:space="0" w:color="auto"/>
        <w:right w:val="none" w:sz="0" w:space="0" w:color="auto"/>
      </w:divBdr>
    </w:div>
    <w:div w:id="507670257">
      <w:bodyDiv w:val="1"/>
      <w:marLeft w:val="0"/>
      <w:marRight w:val="0"/>
      <w:marTop w:val="0"/>
      <w:marBottom w:val="0"/>
      <w:divBdr>
        <w:top w:val="none" w:sz="0" w:space="0" w:color="auto"/>
        <w:left w:val="none" w:sz="0" w:space="0" w:color="auto"/>
        <w:bottom w:val="none" w:sz="0" w:space="0" w:color="auto"/>
        <w:right w:val="none" w:sz="0" w:space="0" w:color="auto"/>
      </w:divBdr>
      <w:divsChild>
        <w:div w:id="2025863211">
          <w:marLeft w:val="0"/>
          <w:marRight w:val="0"/>
          <w:marTop w:val="0"/>
          <w:marBottom w:val="0"/>
          <w:divBdr>
            <w:top w:val="none" w:sz="0" w:space="0" w:color="auto"/>
            <w:left w:val="none" w:sz="0" w:space="0" w:color="auto"/>
            <w:bottom w:val="none" w:sz="0" w:space="0" w:color="auto"/>
            <w:right w:val="none" w:sz="0" w:space="0" w:color="auto"/>
          </w:divBdr>
        </w:div>
        <w:div w:id="1946769805">
          <w:marLeft w:val="0"/>
          <w:marRight w:val="0"/>
          <w:marTop w:val="0"/>
          <w:marBottom w:val="0"/>
          <w:divBdr>
            <w:top w:val="none" w:sz="0" w:space="0" w:color="auto"/>
            <w:left w:val="none" w:sz="0" w:space="0" w:color="auto"/>
            <w:bottom w:val="none" w:sz="0" w:space="0" w:color="auto"/>
            <w:right w:val="none" w:sz="0" w:space="0" w:color="auto"/>
          </w:divBdr>
        </w:div>
      </w:divsChild>
    </w:div>
    <w:div w:id="653488572">
      <w:bodyDiv w:val="1"/>
      <w:marLeft w:val="0"/>
      <w:marRight w:val="0"/>
      <w:marTop w:val="0"/>
      <w:marBottom w:val="0"/>
      <w:divBdr>
        <w:top w:val="none" w:sz="0" w:space="0" w:color="auto"/>
        <w:left w:val="none" w:sz="0" w:space="0" w:color="auto"/>
        <w:bottom w:val="none" w:sz="0" w:space="0" w:color="auto"/>
        <w:right w:val="none" w:sz="0" w:space="0" w:color="auto"/>
      </w:divBdr>
    </w:div>
    <w:div w:id="736827086">
      <w:bodyDiv w:val="1"/>
      <w:marLeft w:val="0"/>
      <w:marRight w:val="0"/>
      <w:marTop w:val="0"/>
      <w:marBottom w:val="0"/>
      <w:divBdr>
        <w:top w:val="none" w:sz="0" w:space="0" w:color="auto"/>
        <w:left w:val="none" w:sz="0" w:space="0" w:color="auto"/>
        <w:bottom w:val="none" w:sz="0" w:space="0" w:color="auto"/>
        <w:right w:val="none" w:sz="0" w:space="0" w:color="auto"/>
      </w:divBdr>
    </w:div>
    <w:div w:id="1026129156">
      <w:bodyDiv w:val="1"/>
      <w:marLeft w:val="0"/>
      <w:marRight w:val="0"/>
      <w:marTop w:val="0"/>
      <w:marBottom w:val="0"/>
      <w:divBdr>
        <w:top w:val="none" w:sz="0" w:space="0" w:color="auto"/>
        <w:left w:val="none" w:sz="0" w:space="0" w:color="auto"/>
        <w:bottom w:val="none" w:sz="0" w:space="0" w:color="auto"/>
        <w:right w:val="none" w:sz="0" w:space="0" w:color="auto"/>
      </w:divBdr>
    </w:div>
    <w:div w:id="1111238515">
      <w:bodyDiv w:val="1"/>
      <w:marLeft w:val="0"/>
      <w:marRight w:val="0"/>
      <w:marTop w:val="0"/>
      <w:marBottom w:val="0"/>
      <w:divBdr>
        <w:top w:val="none" w:sz="0" w:space="0" w:color="auto"/>
        <w:left w:val="none" w:sz="0" w:space="0" w:color="auto"/>
        <w:bottom w:val="none" w:sz="0" w:space="0" w:color="auto"/>
        <w:right w:val="none" w:sz="0" w:space="0" w:color="auto"/>
      </w:divBdr>
      <w:divsChild>
        <w:div w:id="953705921">
          <w:marLeft w:val="0"/>
          <w:marRight w:val="0"/>
          <w:marTop w:val="0"/>
          <w:marBottom w:val="0"/>
          <w:divBdr>
            <w:top w:val="none" w:sz="0" w:space="0" w:color="auto"/>
            <w:left w:val="none" w:sz="0" w:space="0" w:color="auto"/>
            <w:bottom w:val="none" w:sz="0" w:space="0" w:color="auto"/>
            <w:right w:val="none" w:sz="0" w:space="0" w:color="auto"/>
          </w:divBdr>
        </w:div>
        <w:div w:id="1098528403">
          <w:marLeft w:val="0"/>
          <w:marRight w:val="0"/>
          <w:marTop w:val="0"/>
          <w:marBottom w:val="0"/>
          <w:divBdr>
            <w:top w:val="none" w:sz="0" w:space="0" w:color="auto"/>
            <w:left w:val="none" w:sz="0" w:space="0" w:color="auto"/>
            <w:bottom w:val="none" w:sz="0" w:space="0" w:color="auto"/>
            <w:right w:val="none" w:sz="0" w:space="0" w:color="auto"/>
          </w:divBdr>
        </w:div>
        <w:div w:id="1339648822">
          <w:marLeft w:val="0"/>
          <w:marRight w:val="0"/>
          <w:marTop w:val="0"/>
          <w:marBottom w:val="0"/>
          <w:divBdr>
            <w:top w:val="none" w:sz="0" w:space="0" w:color="auto"/>
            <w:left w:val="none" w:sz="0" w:space="0" w:color="auto"/>
            <w:bottom w:val="none" w:sz="0" w:space="0" w:color="auto"/>
            <w:right w:val="none" w:sz="0" w:space="0" w:color="auto"/>
          </w:divBdr>
        </w:div>
        <w:div w:id="374156746">
          <w:marLeft w:val="0"/>
          <w:marRight w:val="0"/>
          <w:marTop w:val="0"/>
          <w:marBottom w:val="0"/>
          <w:divBdr>
            <w:top w:val="none" w:sz="0" w:space="0" w:color="auto"/>
            <w:left w:val="none" w:sz="0" w:space="0" w:color="auto"/>
            <w:bottom w:val="none" w:sz="0" w:space="0" w:color="auto"/>
            <w:right w:val="none" w:sz="0" w:space="0" w:color="auto"/>
          </w:divBdr>
        </w:div>
        <w:div w:id="705133401">
          <w:marLeft w:val="0"/>
          <w:marRight w:val="0"/>
          <w:marTop w:val="0"/>
          <w:marBottom w:val="0"/>
          <w:divBdr>
            <w:top w:val="none" w:sz="0" w:space="0" w:color="auto"/>
            <w:left w:val="none" w:sz="0" w:space="0" w:color="auto"/>
            <w:bottom w:val="none" w:sz="0" w:space="0" w:color="auto"/>
            <w:right w:val="none" w:sz="0" w:space="0" w:color="auto"/>
          </w:divBdr>
        </w:div>
        <w:div w:id="1035278671">
          <w:marLeft w:val="0"/>
          <w:marRight w:val="0"/>
          <w:marTop w:val="0"/>
          <w:marBottom w:val="0"/>
          <w:divBdr>
            <w:top w:val="none" w:sz="0" w:space="0" w:color="auto"/>
            <w:left w:val="none" w:sz="0" w:space="0" w:color="auto"/>
            <w:bottom w:val="none" w:sz="0" w:space="0" w:color="auto"/>
            <w:right w:val="none" w:sz="0" w:space="0" w:color="auto"/>
          </w:divBdr>
        </w:div>
        <w:div w:id="1960716418">
          <w:marLeft w:val="0"/>
          <w:marRight w:val="0"/>
          <w:marTop w:val="0"/>
          <w:marBottom w:val="0"/>
          <w:divBdr>
            <w:top w:val="none" w:sz="0" w:space="0" w:color="auto"/>
            <w:left w:val="none" w:sz="0" w:space="0" w:color="auto"/>
            <w:bottom w:val="none" w:sz="0" w:space="0" w:color="auto"/>
            <w:right w:val="none" w:sz="0" w:space="0" w:color="auto"/>
          </w:divBdr>
        </w:div>
        <w:div w:id="307438213">
          <w:marLeft w:val="0"/>
          <w:marRight w:val="0"/>
          <w:marTop w:val="0"/>
          <w:marBottom w:val="0"/>
          <w:divBdr>
            <w:top w:val="none" w:sz="0" w:space="0" w:color="auto"/>
            <w:left w:val="none" w:sz="0" w:space="0" w:color="auto"/>
            <w:bottom w:val="none" w:sz="0" w:space="0" w:color="auto"/>
            <w:right w:val="none" w:sz="0" w:space="0" w:color="auto"/>
          </w:divBdr>
        </w:div>
        <w:div w:id="1222640851">
          <w:marLeft w:val="0"/>
          <w:marRight w:val="0"/>
          <w:marTop w:val="0"/>
          <w:marBottom w:val="0"/>
          <w:divBdr>
            <w:top w:val="none" w:sz="0" w:space="0" w:color="auto"/>
            <w:left w:val="none" w:sz="0" w:space="0" w:color="auto"/>
            <w:bottom w:val="none" w:sz="0" w:space="0" w:color="auto"/>
            <w:right w:val="none" w:sz="0" w:space="0" w:color="auto"/>
          </w:divBdr>
        </w:div>
        <w:div w:id="532301963">
          <w:marLeft w:val="0"/>
          <w:marRight w:val="0"/>
          <w:marTop w:val="0"/>
          <w:marBottom w:val="0"/>
          <w:divBdr>
            <w:top w:val="none" w:sz="0" w:space="0" w:color="auto"/>
            <w:left w:val="none" w:sz="0" w:space="0" w:color="auto"/>
            <w:bottom w:val="none" w:sz="0" w:space="0" w:color="auto"/>
            <w:right w:val="none" w:sz="0" w:space="0" w:color="auto"/>
          </w:divBdr>
        </w:div>
        <w:div w:id="383913857">
          <w:marLeft w:val="0"/>
          <w:marRight w:val="0"/>
          <w:marTop w:val="0"/>
          <w:marBottom w:val="0"/>
          <w:divBdr>
            <w:top w:val="none" w:sz="0" w:space="0" w:color="auto"/>
            <w:left w:val="none" w:sz="0" w:space="0" w:color="auto"/>
            <w:bottom w:val="none" w:sz="0" w:space="0" w:color="auto"/>
            <w:right w:val="none" w:sz="0" w:space="0" w:color="auto"/>
          </w:divBdr>
        </w:div>
        <w:div w:id="1618564677">
          <w:marLeft w:val="0"/>
          <w:marRight w:val="0"/>
          <w:marTop w:val="0"/>
          <w:marBottom w:val="0"/>
          <w:divBdr>
            <w:top w:val="none" w:sz="0" w:space="0" w:color="auto"/>
            <w:left w:val="none" w:sz="0" w:space="0" w:color="auto"/>
            <w:bottom w:val="none" w:sz="0" w:space="0" w:color="auto"/>
            <w:right w:val="none" w:sz="0" w:space="0" w:color="auto"/>
          </w:divBdr>
        </w:div>
        <w:div w:id="1150706804">
          <w:marLeft w:val="0"/>
          <w:marRight w:val="0"/>
          <w:marTop w:val="0"/>
          <w:marBottom w:val="0"/>
          <w:divBdr>
            <w:top w:val="none" w:sz="0" w:space="0" w:color="auto"/>
            <w:left w:val="none" w:sz="0" w:space="0" w:color="auto"/>
            <w:bottom w:val="none" w:sz="0" w:space="0" w:color="auto"/>
            <w:right w:val="none" w:sz="0" w:space="0" w:color="auto"/>
          </w:divBdr>
        </w:div>
        <w:div w:id="1804034565">
          <w:marLeft w:val="0"/>
          <w:marRight w:val="0"/>
          <w:marTop w:val="0"/>
          <w:marBottom w:val="0"/>
          <w:divBdr>
            <w:top w:val="none" w:sz="0" w:space="0" w:color="auto"/>
            <w:left w:val="none" w:sz="0" w:space="0" w:color="auto"/>
            <w:bottom w:val="none" w:sz="0" w:space="0" w:color="auto"/>
            <w:right w:val="none" w:sz="0" w:space="0" w:color="auto"/>
          </w:divBdr>
        </w:div>
        <w:div w:id="2077241158">
          <w:marLeft w:val="0"/>
          <w:marRight w:val="0"/>
          <w:marTop w:val="0"/>
          <w:marBottom w:val="0"/>
          <w:divBdr>
            <w:top w:val="none" w:sz="0" w:space="0" w:color="auto"/>
            <w:left w:val="none" w:sz="0" w:space="0" w:color="auto"/>
            <w:bottom w:val="none" w:sz="0" w:space="0" w:color="auto"/>
            <w:right w:val="none" w:sz="0" w:space="0" w:color="auto"/>
          </w:divBdr>
        </w:div>
        <w:div w:id="857541870">
          <w:marLeft w:val="0"/>
          <w:marRight w:val="0"/>
          <w:marTop w:val="0"/>
          <w:marBottom w:val="0"/>
          <w:divBdr>
            <w:top w:val="none" w:sz="0" w:space="0" w:color="auto"/>
            <w:left w:val="none" w:sz="0" w:space="0" w:color="auto"/>
            <w:bottom w:val="none" w:sz="0" w:space="0" w:color="auto"/>
            <w:right w:val="none" w:sz="0" w:space="0" w:color="auto"/>
          </w:divBdr>
        </w:div>
        <w:div w:id="364452709">
          <w:marLeft w:val="0"/>
          <w:marRight w:val="0"/>
          <w:marTop w:val="0"/>
          <w:marBottom w:val="0"/>
          <w:divBdr>
            <w:top w:val="none" w:sz="0" w:space="0" w:color="auto"/>
            <w:left w:val="none" w:sz="0" w:space="0" w:color="auto"/>
            <w:bottom w:val="none" w:sz="0" w:space="0" w:color="auto"/>
            <w:right w:val="none" w:sz="0" w:space="0" w:color="auto"/>
          </w:divBdr>
        </w:div>
        <w:div w:id="343090272">
          <w:marLeft w:val="0"/>
          <w:marRight w:val="0"/>
          <w:marTop w:val="0"/>
          <w:marBottom w:val="0"/>
          <w:divBdr>
            <w:top w:val="none" w:sz="0" w:space="0" w:color="auto"/>
            <w:left w:val="none" w:sz="0" w:space="0" w:color="auto"/>
            <w:bottom w:val="none" w:sz="0" w:space="0" w:color="auto"/>
            <w:right w:val="none" w:sz="0" w:space="0" w:color="auto"/>
          </w:divBdr>
        </w:div>
        <w:div w:id="168563553">
          <w:marLeft w:val="0"/>
          <w:marRight w:val="0"/>
          <w:marTop w:val="0"/>
          <w:marBottom w:val="0"/>
          <w:divBdr>
            <w:top w:val="none" w:sz="0" w:space="0" w:color="auto"/>
            <w:left w:val="none" w:sz="0" w:space="0" w:color="auto"/>
            <w:bottom w:val="none" w:sz="0" w:space="0" w:color="auto"/>
            <w:right w:val="none" w:sz="0" w:space="0" w:color="auto"/>
          </w:divBdr>
        </w:div>
        <w:div w:id="1852183928">
          <w:marLeft w:val="0"/>
          <w:marRight w:val="0"/>
          <w:marTop w:val="0"/>
          <w:marBottom w:val="0"/>
          <w:divBdr>
            <w:top w:val="none" w:sz="0" w:space="0" w:color="auto"/>
            <w:left w:val="none" w:sz="0" w:space="0" w:color="auto"/>
            <w:bottom w:val="none" w:sz="0" w:space="0" w:color="auto"/>
            <w:right w:val="none" w:sz="0" w:space="0" w:color="auto"/>
          </w:divBdr>
        </w:div>
        <w:div w:id="871382489">
          <w:marLeft w:val="0"/>
          <w:marRight w:val="0"/>
          <w:marTop w:val="0"/>
          <w:marBottom w:val="0"/>
          <w:divBdr>
            <w:top w:val="none" w:sz="0" w:space="0" w:color="auto"/>
            <w:left w:val="none" w:sz="0" w:space="0" w:color="auto"/>
            <w:bottom w:val="none" w:sz="0" w:space="0" w:color="auto"/>
            <w:right w:val="none" w:sz="0" w:space="0" w:color="auto"/>
          </w:divBdr>
        </w:div>
        <w:div w:id="1181091020">
          <w:marLeft w:val="0"/>
          <w:marRight w:val="0"/>
          <w:marTop w:val="0"/>
          <w:marBottom w:val="0"/>
          <w:divBdr>
            <w:top w:val="none" w:sz="0" w:space="0" w:color="auto"/>
            <w:left w:val="none" w:sz="0" w:space="0" w:color="auto"/>
            <w:bottom w:val="none" w:sz="0" w:space="0" w:color="auto"/>
            <w:right w:val="none" w:sz="0" w:space="0" w:color="auto"/>
          </w:divBdr>
        </w:div>
        <w:div w:id="437414007">
          <w:marLeft w:val="0"/>
          <w:marRight w:val="0"/>
          <w:marTop w:val="0"/>
          <w:marBottom w:val="0"/>
          <w:divBdr>
            <w:top w:val="none" w:sz="0" w:space="0" w:color="auto"/>
            <w:left w:val="none" w:sz="0" w:space="0" w:color="auto"/>
            <w:bottom w:val="none" w:sz="0" w:space="0" w:color="auto"/>
            <w:right w:val="none" w:sz="0" w:space="0" w:color="auto"/>
          </w:divBdr>
        </w:div>
        <w:div w:id="915479062">
          <w:marLeft w:val="0"/>
          <w:marRight w:val="0"/>
          <w:marTop w:val="0"/>
          <w:marBottom w:val="0"/>
          <w:divBdr>
            <w:top w:val="none" w:sz="0" w:space="0" w:color="auto"/>
            <w:left w:val="none" w:sz="0" w:space="0" w:color="auto"/>
            <w:bottom w:val="none" w:sz="0" w:space="0" w:color="auto"/>
            <w:right w:val="none" w:sz="0" w:space="0" w:color="auto"/>
          </w:divBdr>
        </w:div>
        <w:div w:id="1396665216">
          <w:marLeft w:val="0"/>
          <w:marRight w:val="0"/>
          <w:marTop w:val="0"/>
          <w:marBottom w:val="0"/>
          <w:divBdr>
            <w:top w:val="none" w:sz="0" w:space="0" w:color="auto"/>
            <w:left w:val="none" w:sz="0" w:space="0" w:color="auto"/>
            <w:bottom w:val="none" w:sz="0" w:space="0" w:color="auto"/>
            <w:right w:val="none" w:sz="0" w:space="0" w:color="auto"/>
          </w:divBdr>
        </w:div>
        <w:div w:id="966741090">
          <w:marLeft w:val="0"/>
          <w:marRight w:val="0"/>
          <w:marTop w:val="0"/>
          <w:marBottom w:val="0"/>
          <w:divBdr>
            <w:top w:val="none" w:sz="0" w:space="0" w:color="auto"/>
            <w:left w:val="none" w:sz="0" w:space="0" w:color="auto"/>
            <w:bottom w:val="none" w:sz="0" w:space="0" w:color="auto"/>
            <w:right w:val="none" w:sz="0" w:space="0" w:color="auto"/>
          </w:divBdr>
        </w:div>
        <w:div w:id="1682472337">
          <w:marLeft w:val="0"/>
          <w:marRight w:val="0"/>
          <w:marTop w:val="0"/>
          <w:marBottom w:val="0"/>
          <w:divBdr>
            <w:top w:val="none" w:sz="0" w:space="0" w:color="auto"/>
            <w:left w:val="none" w:sz="0" w:space="0" w:color="auto"/>
            <w:bottom w:val="none" w:sz="0" w:space="0" w:color="auto"/>
            <w:right w:val="none" w:sz="0" w:space="0" w:color="auto"/>
          </w:divBdr>
        </w:div>
      </w:divsChild>
    </w:div>
    <w:div w:id="1152063005">
      <w:bodyDiv w:val="1"/>
      <w:marLeft w:val="0"/>
      <w:marRight w:val="0"/>
      <w:marTop w:val="0"/>
      <w:marBottom w:val="0"/>
      <w:divBdr>
        <w:top w:val="none" w:sz="0" w:space="0" w:color="auto"/>
        <w:left w:val="none" w:sz="0" w:space="0" w:color="auto"/>
        <w:bottom w:val="none" w:sz="0" w:space="0" w:color="auto"/>
        <w:right w:val="none" w:sz="0" w:space="0" w:color="auto"/>
      </w:divBdr>
      <w:divsChild>
        <w:div w:id="347407737">
          <w:marLeft w:val="0"/>
          <w:marRight w:val="0"/>
          <w:marTop w:val="0"/>
          <w:marBottom w:val="0"/>
          <w:divBdr>
            <w:top w:val="none" w:sz="0" w:space="0" w:color="auto"/>
            <w:left w:val="none" w:sz="0" w:space="0" w:color="auto"/>
            <w:bottom w:val="none" w:sz="0" w:space="0" w:color="auto"/>
            <w:right w:val="none" w:sz="0" w:space="0" w:color="auto"/>
          </w:divBdr>
        </w:div>
        <w:div w:id="2093617754">
          <w:marLeft w:val="0"/>
          <w:marRight w:val="0"/>
          <w:marTop w:val="0"/>
          <w:marBottom w:val="0"/>
          <w:divBdr>
            <w:top w:val="none" w:sz="0" w:space="0" w:color="auto"/>
            <w:left w:val="none" w:sz="0" w:space="0" w:color="auto"/>
            <w:bottom w:val="none" w:sz="0" w:space="0" w:color="auto"/>
            <w:right w:val="none" w:sz="0" w:space="0" w:color="auto"/>
          </w:divBdr>
        </w:div>
        <w:div w:id="626816427">
          <w:marLeft w:val="0"/>
          <w:marRight w:val="0"/>
          <w:marTop w:val="0"/>
          <w:marBottom w:val="0"/>
          <w:divBdr>
            <w:top w:val="none" w:sz="0" w:space="0" w:color="auto"/>
            <w:left w:val="none" w:sz="0" w:space="0" w:color="auto"/>
            <w:bottom w:val="none" w:sz="0" w:space="0" w:color="auto"/>
            <w:right w:val="none" w:sz="0" w:space="0" w:color="auto"/>
          </w:divBdr>
        </w:div>
        <w:div w:id="1085879809">
          <w:marLeft w:val="0"/>
          <w:marRight w:val="0"/>
          <w:marTop w:val="0"/>
          <w:marBottom w:val="0"/>
          <w:divBdr>
            <w:top w:val="none" w:sz="0" w:space="0" w:color="auto"/>
            <w:left w:val="none" w:sz="0" w:space="0" w:color="auto"/>
            <w:bottom w:val="none" w:sz="0" w:space="0" w:color="auto"/>
            <w:right w:val="none" w:sz="0" w:space="0" w:color="auto"/>
          </w:divBdr>
        </w:div>
        <w:div w:id="1317805002">
          <w:marLeft w:val="0"/>
          <w:marRight w:val="0"/>
          <w:marTop w:val="0"/>
          <w:marBottom w:val="0"/>
          <w:divBdr>
            <w:top w:val="none" w:sz="0" w:space="0" w:color="auto"/>
            <w:left w:val="none" w:sz="0" w:space="0" w:color="auto"/>
            <w:bottom w:val="none" w:sz="0" w:space="0" w:color="auto"/>
            <w:right w:val="none" w:sz="0" w:space="0" w:color="auto"/>
          </w:divBdr>
        </w:div>
        <w:div w:id="590822319">
          <w:marLeft w:val="0"/>
          <w:marRight w:val="0"/>
          <w:marTop w:val="0"/>
          <w:marBottom w:val="0"/>
          <w:divBdr>
            <w:top w:val="none" w:sz="0" w:space="0" w:color="auto"/>
            <w:left w:val="none" w:sz="0" w:space="0" w:color="auto"/>
            <w:bottom w:val="none" w:sz="0" w:space="0" w:color="auto"/>
            <w:right w:val="none" w:sz="0" w:space="0" w:color="auto"/>
          </w:divBdr>
        </w:div>
        <w:div w:id="933250578">
          <w:marLeft w:val="0"/>
          <w:marRight w:val="0"/>
          <w:marTop w:val="0"/>
          <w:marBottom w:val="0"/>
          <w:divBdr>
            <w:top w:val="none" w:sz="0" w:space="0" w:color="auto"/>
            <w:left w:val="none" w:sz="0" w:space="0" w:color="auto"/>
            <w:bottom w:val="none" w:sz="0" w:space="0" w:color="auto"/>
            <w:right w:val="none" w:sz="0" w:space="0" w:color="auto"/>
          </w:divBdr>
        </w:div>
        <w:div w:id="1206068259">
          <w:marLeft w:val="0"/>
          <w:marRight w:val="0"/>
          <w:marTop w:val="0"/>
          <w:marBottom w:val="0"/>
          <w:divBdr>
            <w:top w:val="none" w:sz="0" w:space="0" w:color="auto"/>
            <w:left w:val="none" w:sz="0" w:space="0" w:color="auto"/>
            <w:bottom w:val="none" w:sz="0" w:space="0" w:color="auto"/>
            <w:right w:val="none" w:sz="0" w:space="0" w:color="auto"/>
          </w:divBdr>
        </w:div>
        <w:div w:id="1978030639">
          <w:marLeft w:val="0"/>
          <w:marRight w:val="0"/>
          <w:marTop w:val="0"/>
          <w:marBottom w:val="0"/>
          <w:divBdr>
            <w:top w:val="none" w:sz="0" w:space="0" w:color="auto"/>
            <w:left w:val="none" w:sz="0" w:space="0" w:color="auto"/>
            <w:bottom w:val="none" w:sz="0" w:space="0" w:color="auto"/>
            <w:right w:val="none" w:sz="0" w:space="0" w:color="auto"/>
          </w:divBdr>
        </w:div>
        <w:div w:id="1665204901">
          <w:marLeft w:val="0"/>
          <w:marRight w:val="0"/>
          <w:marTop w:val="0"/>
          <w:marBottom w:val="0"/>
          <w:divBdr>
            <w:top w:val="none" w:sz="0" w:space="0" w:color="auto"/>
            <w:left w:val="none" w:sz="0" w:space="0" w:color="auto"/>
            <w:bottom w:val="none" w:sz="0" w:space="0" w:color="auto"/>
            <w:right w:val="none" w:sz="0" w:space="0" w:color="auto"/>
          </w:divBdr>
        </w:div>
        <w:div w:id="224874671">
          <w:marLeft w:val="0"/>
          <w:marRight w:val="0"/>
          <w:marTop w:val="0"/>
          <w:marBottom w:val="0"/>
          <w:divBdr>
            <w:top w:val="none" w:sz="0" w:space="0" w:color="auto"/>
            <w:left w:val="none" w:sz="0" w:space="0" w:color="auto"/>
            <w:bottom w:val="none" w:sz="0" w:space="0" w:color="auto"/>
            <w:right w:val="none" w:sz="0" w:space="0" w:color="auto"/>
          </w:divBdr>
        </w:div>
        <w:div w:id="1847984256">
          <w:marLeft w:val="0"/>
          <w:marRight w:val="0"/>
          <w:marTop w:val="0"/>
          <w:marBottom w:val="0"/>
          <w:divBdr>
            <w:top w:val="none" w:sz="0" w:space="0" w:color="auto"/>
            <w:left w:val="none" w:sz="0" w:space="0" w:color="auto"/>
            <w:bottom w:val="none" w:sz="0" w:space="0" w:color="auto"/>
            <w:right w:val="none" w:sz="0" w:space="0" w:color="auto"/>
          </w:divBdr>
        </w:div>
        <w:div w:id="1226140212">
          <w:marLeft w:val="0"/>
          <w:marRight w:val="0"/>
          <w:marTop w:val="0"/>
          <w:marBottom w:val="0"/>
          <w:divBdr>
            <w:top w:val="none" w:sz="0" w:space="0" w:color="auto"/>
            <w:left w:val="none" w:sz="0" w:space="0" w:color="auto"/>
            <w:bottom w:val="none" w:sz="0" w:space="0" w:color="auto"/>
            <w:right w:val="none" w:sz="0" w:space="0" w:color="auto"/>
          </w:divBdr>
        </w:div>
        <w:div w:id="1640261469">
          <w:marLeft w:val="0"/>
          <w:marRight w:val="0"/>
          <w:marTop w:val="0"/>
          <w:marBottom w:val="0"/>
          <w:divBdr>
            <w:top w:val="none" w:sz="0" w:space="0" w:color="auto"/>
            <w:left w:val="none" w:sz="0" w:space="0" w:color="auto"/>
            <w:bottom w:val="none" w:sz="0" w:space="0" w:color="auto"/>
            <w:right w:val="none" w:sz="0" w:space="0" w:color="auto"/>
          </w:divBdr>
        </w:div>
        <w:div w:id="229733499">
          <w:marLeft w:val="0"/>
          <w:marRight w:val="0"/>
          <w:marTop w:val="0"/>
          <w:marBottom w:val="0"/>
          <w:divBdr>
            <w:top w:val="none" w:sz="0" w:space="0" w:color="auto"/>
            <w:left w:val="none" w:sz="0" w:space="0" w:color="auto"/>
            <w:bottom w:val="none" w:sz="0" w:space="0" w:color="auto"/>
            <w:right w:val="none" w:sz="0" w:space="0" w:color="auto"/>
          </w:divBdr>
        </w:div>
        <w:div w:id="1352146155">
          <w:marLeft w:val="0"/>
          <w:marRight w:val="0"/>
          <w:marTop w:val="0"/>
          <w:marBottom w:val="0"/>
          <w:divBdr>
            <w:top w:val="none" w:sz="0" w:space="0" w:color="auto"/>
            <w:left w:val="none" w:sz="0" w:space="0" w:color="auto"/>
            <w:bottom w:val="none" w:sz="0" w:space="0" w:color="auto"/>
            <w:right w:val="none" w:sz="0" w:space="0" w:color="auto"/>
          </w:divBdr>
        </w:div>
        <w:div w:id="1983807376">
          <w:marLeft w:val="0"/>
          <w:marRight w:val="0"/>
          <w:marTop w:val="0"/>
          <w:marBottom w:val="0"/>
          <w:divBdr>
            <w:top w:val="none" w:sz="0" w:space="0" w:color="auto"/>
            <w:left w:val="none" w:sz="0" w:space="0" w:color="auto"/>
            <w:bottom w:val="none" w:sz="0" w:space="0" w:color="auto"/>
            <w:right w:val="none" w:sz="0" w:space="0" w:color="auto"/>
          </w:divBdr>
        </w:div>
        <w:div w:id="1879312322">
          <w:marLeft w:val="0"/>
          <w:marRight w:val="0"/>
          <w:marTop w:val="0"/>
          <w:marBottom w:val="0"/>
          <w:divBdr>
            <w:top w:val="none" w:sz="0" w:space="0" w:color="auto"/>
            <w:left w:val="none" w:sz="0" w:space="0" w:color="auto"/>
            <w:bottom w:val="none" w:sz="0" w:space="0" w:color="auto"/>
            <w:right w:val="none" w:sz="0" w:space="0" w:color="auto"/>
          </w:divBdr>
        </w:div>
        <w:div w:id="463544282">
          <w:marLeft w:val="0"/>
          <w:marRight w:val="0"/>
          <w:marTop w:val="0"/>
          <w:marBottom w:val="0"/>
          <w:divBdr>
            <w:top w:val="none" w:sz="0" w:space="0" w:color="auto"/>
            <w:left w:val="none" w:sz="0" w:space="0" w:color="auto"/>
            <w:bottom w:val="none" w:sz="0" w:space="0" w:color="auto"/>
            <w:right w:val="none" w:sz="0" w:space="0" w:color="auto"/>
          </w:divBdr>
        </w:div>
        <w:div w:id="37557978">
          <w:marLeft w:val="0"/>
          <w:marRight w:val="0"/>
          <w:marTop w:val="0"/>
          <w:marBottom w:val="0"/>
          <w:divBdr>
            <w:top w:val="none" w:sz="0" w:space="0" w:color="auto"/>
            <w:left w:val="none" w:sz="0" w:space="0" w:color="auto"/>
            <w:bottom w:val="none" w:sz="0" w:space="0" w:color="auto"/>
            <w:right w:val="none" w:sz="0" w:space="0" w:color="auto"/>
          </w:divBdr>
        </w:div>
        <w:div w:id="961497193">
          <w:marLeft w:val="0"/>
          <w:marRight w:val="0"/>
          <w:marTop w:val="0"/>
          <w:marBottom w:val="0"/>
          <w:divBdr>
            <w:top w:val="none" w:sz="0" w:space="0" w:color="auto"/>
            <w:left w:val="none" w:sz="0" w:space="0" w:color="auto"/>
            <w:bottom w:val="none" w:sz="0" w:space="0" w:color="auto"/>
            <w:right w:val="none" w:sz="0" w:space="0" w:color="auto"/>
          </w:divBdr>
        </w:div>
        <w:div w:id="1957131057">
          <w:marLeft w:val="0"/>
          <w:marRight w:val="0"/>
          <w:marTop w:val="0"/>
          <w:marBottom w:val="0"/>
          <w:divBdr>
            <w:top w:val="none" w:sz="0" w:space="0" w:color="auto"/>
            <w:left w:val="none" w:sz="0" w:space="0" w:color="auto"/>
            <w:bottom w:val="none" w:sz="0" w:space="0" w:color="auto"/>
            <w:right w:val="none" w:sz="0" w:space="0" w:color="auto"/>
          </w:divBdr>
        </w:div>
        <w:div w:id="1391031078">
          <w:marLeft w:val="0"/>
          <w:marRight w:val="0"/>
          <w:marTop w:val="0"/>
          <w:marBottom w:val="0"/>
          <w:divBdr>
            <w:top w:val="none" w:sz="0" w:space="0" w:color="auto"/>
            <w:left w:val="none" w:sz="0" w:space="0" w:color="auto"/>
            <w:bottom w:val="none" w:sz="0" w:space="0" w:color="auto"/>
            <w:right w:val="none" w:sz="0" w:space="0" w:color="auto"/>
          </w:divBdr>
        </w:div>
        <w:div w:id="338385134">
          <w:marLeft w:val="0"/>
          <w:marRight w:val="0"/>
          <w:marTop w:val="0"/>
          <w:marBottom w:val="0"/>
          <w:divBdr>
            <w:top w:val="none" w:sz="0" w:space="0" w:color="auto"/>
            <w:left w:val="none" w:sz="0" w:space="0" w:color="auto"/>
            <w:bottom w:val="none" w:sz="0" w:space="0" w:color="auto"/>
            <w:right w:val="none" w:sz="0" w:space="0" w:color="auto"/>
          </w:divBdr>
        </w:div>
        <w:div w:id="1377318074">
          <w:marLeft w:val="0"/>
          <w:marRight w:val="0"/>
          <w:marTop w:val="0"/>
          <w:marBottom w:val="0"/>
          <w:divBdr>
            <w:top w:val="none" w:sz="0" w:space="0" w:color="auto"/>
            <w:left w:val="none" w:sz="0" w:space="0" w:color="auto"/>
            <w:bottom w:val="none" w:sz="0" w:space="0" w:color="auto"/>
            <w:right w:val="none" w:sz="0" w:space="0" w:color="auto"/>
          </w:divBdr>
        </w:div>
        <w:div w:id="1584871058">
          <w:marLeft w:val="0"/>
          <w:marRight w:val="0"/>
          <w:marTop w:val="0"/>
          <w:marBottom w:val="0"/>
          <w:divBdr>
            <w:top w:val="none" w:sz="0" w:space="0" w:color="auto"/>
            <w:left w:val="none" w:sz="0" w:space="0" w:color="auto"/>
            <w:bottom w:val="none" w:sz="0" w:space="0" w:color="auto"/>
            <w:right w:val="none" w:sz="0" w:space="0" w:color="auto"/>
          </w:divBdr>
        </w:div>
        <w:div w:id="485972573">
          <w:marLeft w:val="0"/>
          <w:marRight w:val="0"/>
          <w:marTop w:val="0"/>
          <w:marBottom w:val="0"/>
          <w:divBdr>
            <w:top w:val="none" w:sz="0" w:space="0" w:color="auto"/>
            <w:left w:val="none" w:sz="0" w:space="0" w:color="auto"/>
            <w:bottom w:val="none" w:sz="0" w:space="0" w:color="auto"/>
            <w:right w:val="none" w:sz="0" w:space="0" w:color="auto"/>
          </w:divBdr>
        </w:div>
      </w:divsChild>
    </w:div>
    <w:div w:id="1395347706">
      <w:bodyDiv w:val="1"/>
      <w:marLeft w:val="0"/>
      <w:marRight w:val="0"/>
      <w:marTop w:val="0"/>
      <w:marBottom w:val="0"/>
      <w:divBdr>
        <w:top w:val="none" w:sz="0" w:space="0" w:color="auto"/>
        <w:left w:val="none" w:sz="0" w:space="0" w:color="auto"/>
        <w:bottom w:val="none" w:sz="0" w:space="0" w:color="auto"/>
        <w:right w:val="none" w:sz="0" w:space="0" w:color="auto"/>
      </w:divBdr>
    </w:div>
    <w:div w:id="1482506095">
      <w:bodyDiv w:val="1"/>
      <w:marLeft w:val="0"/>
      <w:marRight w:val="0"/>
      <w:marTop w:val="0"/>
      <w:marBottom w:val="0"/>
      <w:divBdr>
        <w:top w:val="none" w:sz="0" w:space="0" w:color="auto"/>
        <w:left w:val="none" w:sz="0" w:space="0" w:color="auto"/>
        <w:bottom w:val="none" w:sz="0" w:space="0" w:color="auto"/>
        <w:right w:val="none" w:sz="0" w:space="0" w:color="auto"/>
      </w:divBdr>
      <w:divsChild>
        <w:div w:id="1988198378">
          <w:marLeft w:val="0"/>
          <w:marRight w:val="0"/>
          <w:marTop w:val="0"/>
          <w:marBottom w:val="0"/>
          <w:divBdr>
            <w:top w:val="none" w:sz="0" w:space="0" w:color="auto"/>
            <w:left w:val="none" w:sz="0" w:space="0" w:color="auto"/>
            <w:bottom w:val="none" w:sz="0" w:space="0" w:color="auto"/>
            <w:right w:val="none" w:sz="0" w:space="0" w:color="auto"/>
          </w:divBdr>
        </w:div>
      </w:divsChild>
    </w:div>
    <w:div w:id="1583367866">
      <w:bodyDiv w:val="1"/>
      <w:marLeft w:val="0"/>
      <w:marRight w:val="0"/>
      <w:marTop w:val="0"/>
      <w:marBottom w:val="0"/>
      <w:divBdr>
        <w:top w:val="none" w:sz="0" w:space="0" w:color="auto"/>
        <w:left w:val="none" w:sz="0" w:space="0" w:color="auto"/>
        <w:bottom w:val="none" w:sz="0" w:space="0" w:color="auto"/>
        <w:right w:val="none" w:sz="0" w:space="0" w:color="auto"/>
      </w:divBdr>
      <w:divsChild>
        <w:div w:id="374087880">
          <w:marLeft w:val="0"/>
          <w:marRight w:val="0"/>
          <w:marTop w:val="0"/>
          <w:marBottom w:val="0"/>
          <w:divBdr>
            <w:top w:val="none" w:sz="0" w:space="0" w:color="auto"/>
            <w:left w:val="none" w:sz="0" w:space="0" w:color="auto"/>
            <w:bottom w:val="none" w:sz="0" w:space="0" w:color="auto"/>
            <w:right w:val="none" w:sz="0" w:space="0" w:color="auto"/>
          </w:divBdr>
        </w:div>
        <w:div w:id="643702335">
          <w:marLeft w:val="0"/>
          <w:marRight w:val="0"/>
          <w:marTop w:val="0"/>
          <w:marBottom w:val="0"/>
          <w:divBdr>
            <w:top w:val="none" w:sz="0" w:space="0" w:color="auto"/>
            <w:left w:val="none" w:sz="0" w:space="0" w:color="auto"/>
            <w:bottom w:val="none" w:sz="0" w:space="0" w:color="auto"/>
            <w:right w:val="none" w:sz="0" w:space="0" w:color="auto"/>
          </w:divBdr>
        </w:div>
      </w:divsChild>
    </w:div>
    <w:div w:id="1606107824">
      <w:bodyDiv w:val="1"/>
      <w:marLeft w:val="0"/>
      <w:marRight w:val="0"/>
      <w:marTop w:val="0"/>
      <w:marBottom w:val="0"/>
      <w:divBdr>
        <w:top w:val="none" w:sz="0" w:space="0" w:color="auto"/>
        <w:left w:val="none" w:sz="0" w:space="0" w:color="auto"/>
        <w:bottom w:val="none" w:sz="0" w:space="0" w:color="auto"/>
        <w:right w:val="none" w:sz="0" w:space="0" w:color="auto"/>
      </w:divBdr>
      <w:divsChild>
        <w:div w:id="2092198166">
          <w:marLeft w:val="0"/>
          <w:marRight w:val="0"/>
          <w:marTop w:val="0"/>
          <w:marBottom w:val="0"/>
          <w:divBdr>
            <w:top w:val="none" w:sz="0" w:space="0" w:color="auto"/>
            <w:left w:val="none" w:sz="0" w:space="0" w:color="auto"/>
            <w:bottom w:val="none" w:sz="0" w:space="0" w:color="auto"/>
            <w:right w:val="none" w:sz="0" w:space="0" w:color="auto"/>
          </w:divBdr>
        </w:div>
        <w:div w:id="698972089">
          <w:marLeft w:val="0"/>
          <w:marRight w:val="0"/>
          <w:marTop w:val="0"/>
          <w:marBottom w:val="0"/>
          <w:divBdr>
            <w:top w:val="none" w:sz="0" w:space="0" w:color="auto"/>
            <w:left w:val="none" w:sz="0" w:space="0" w:color="auto"/>
            <w:bottom w:val="none" w:sz="0" w:space="0" w:color="auto"/>
            <w:right w:val="none" w:sz="0" w:space="0" w:color="auto"/>
          </w:divBdr>
        </w:div>
        <w:div w:id="245844186">
          <w:marLeft w:val="0"/>
          <w:marRight w:val="0"/>
          <w:marTop w:val="0"/>
          <w:marBottom w:val="0"/>
          <w:divBdr>
            <w:top w:val="none" w:sz="0" w:space="0" w:color="auto"/>
            <w:left w:val="none" w:sz="0" w:space="0" w:color="auto"/>
            <w:bottom w:val="none" w:sz="0" w:space="0" w:color="auto"/>
            <w:right w:val="none" w:sz="0" w:space="0" w:color="auto"/>
          </w:divBdr>
        </w:div>
      </w:divsChild>
    </w:div>
    <w:div w:id="1636134454">
      <w:bodyDiv w:val="1"/>
      <w:marLeft w:val="0"/>
      <w:marRight w:val="0"/>
      <w:marTop w:val="0"/>
      <w:marBottom w:val="0"/>
      <w:divBdr>
        <w:top w:val="none" w:sz="0" w:space="0" w:color="auto"/>
        <w:left w:val="none" w:sz="0" w:space="0" w:color="auto"/>
        <w:bottom w:val="none" w:sz="0" w:space="0" w:color="auto"/>
        <w:right w:val="none" w:sz="0" w:space="0" w:color="auto"/>
      </w:divBdr>
      <w:divsChild>
        <w:div w:id="937172710">
          <w:marLeft w:val="0"/>
          <w:marRight w:val="0"/>
          <w:marTop w:val="0"/>
          <w:marBottom w:val="0"/>
          <w:divBdr>
            <w:top w:val="none" w:sz="0" w:space="0" w:color="auto"/>
            <w:left w:val="none" w:sz="0" w:space="0" w:color="auto"/>
            <w:bottom w:val="none" w:sz="0" w:space="0" w:color="auto"/>
            <w:right w:val="none" w:sz="0" w:space="0" w:color="auto"/>
          </w:divBdr>
        </w:div>
      </w:divsChild>
    </w:div>
    <w:div w:id="1828474157">
      <w:bodyDiv w:val="1"/>
      <w:marLeft w:val="0"/>
      <w:marRight w:val="0"/>
      <w:marTop w:val="0"/>
      <w:marBottom w:val="0"/>
      <w:divBdr>
        <w:top w:val="none" w:sz="0" w:space="0" w:color="auto"/>
        <w:left w:val="none" w:sz="0" w:space="0" w:color="auto"/>
        <w:bottom w:val="none" w:sz="0" w:space="0" w:color="auto"/>
        <w:right w:val="none" w:sz="0" w:space="0" w:color="auto"/>
      </w:divBdr>
      <w:divsChild>
        <w:div w:id="131100673">
          <w:marLeft w:val="0"/>
          <w:marRight w:val="0"/>
          <w:marTop w:val="0"/>
          <w:marBottom w:val="0"/>
          <w:divBdr>
            <w:top w:val="none" w:sz="0" w:space="0" w:color="auto"/>
            <w:left w:val="none" w:sz="0" w:space="0" w:color="auto"/>
            <w:bottom w:val="none" w:sz="0" w:space="0" w:color="auto"/>
            <w:right w:val="none" w:sz="0" w:space="0" w:color="auto"/>
          </w:divBdr>
        </w:div>
      </w:divsChild>
    </w:div>
    <w:div w:id="1975523471">
      <w:bodyDiv w:val="1"/>
      <w:marLeft w:val="0"/>
      <w:marRight w:val="0"/>
      <w:marTop w:val="0"/>
      <w:marBottom w:val="0"/>
      <w:divBdr>
        <w:top w:val="none" w:sz="0" w:space="0" w:color="auto"/>
        <w:left w:val="none" w:sz="0" w:space="0" w:color="auto"/>
        <w:bottom w:val="none" w:sz="0" w:space="0" w:color="auto"/>
        <w:right w:val="none" w:sz="0" w:space="0" w:color="auto"/>
      </w:divBdr>
    </w:div>
    <w:div w:id="2095203716">
      <w:bodyDiv w:val="1"/>
      <w:marLeft w:val="0"/>
      <w:marRight w:val="0"/>
      <w:marTop w:val="0"/>
      <w:marBottom w:val="0"/>
      <w:divBdr>
        <w:top w:val="none" w:sz="0" w:space="0" w:color="auto"/>
        <w:left w:val="none" w:sz="0" w:space="0" w:color="auto"/>
        <w:bottom w:val="none" w:sz="0" w:space="0" w:color="auto"/>
        <w:right w:val="none" w:sz="0" w:space="0" w:color="auto"/>
      </w:divBdr>
    </w:div>
    <w:div w:id="2109083656">
      <w:bodyDiv w:val="1"/>
      <w:marLeft w:val="0"/>
      <w:marRight w:val="0"/>
      <w:marTop w:val="0"/>
      <w:marBottom w:val="0"/>
      <w:divBdr>
        <w:top w:val="none" w:sz="0" w:space="0" w:color="auto"/>
        <w:left w:val="none" w:sz="0" w:space="0" w:color="auto"/>
        <w:bottom w:val="none" w:sz="0" w:space="0" w:color="auto"/>
        <w:right w:val="none" w:sz="0" w:space="0" w:color="auto"/>
      </w:divBdr>
      <w:divsChild>
        <w:div w:id="1131707900">
          <w:marLeft w:val="0"/>
          <w:marRight w:val="0"/>
          <w:marTop w:val="0"/>
          <w:marBottom w:val="0"/>
          <w:divBdr>
            <w:top w:val="none" w:sz="0" w:space="0" w:color="auto"/>
            <w:left w:val="none" w:sz="0" w:space="0" w:color="auto"/>
            <w:bottom w:val="none" w:sz="0" w:space="0" w:color="auto"/>
            <w:right w:val="none" w:sz="0" w:space="0" w:color="auto"/>
          </w:divBdr>
          <w:divsChild>
            <w:div w:id="1303268155">
              <w:marLeft w:val="0"/>
              <w:marRight w:val="0"/>
              <w:marTop w:val="0"/>
              <w:marBottom w:val="0"/>
              <w:divBdr>
                <w:top w:val="none" w:sz="0" w:space="0" w:color="auto"/>
                <w:left w:val="none" w:sz="0" w:space="0" w:color="auto"/>
                <w:bottom w:val="none" w:sz="0" w:space="0" w:color="auto"/>
                <w:right w:val="none" w:sz="0" w:space="0" w:color="auto"/>
              </w:divBdr>
            </w:div>
          </w:divsChild>
        </w:div>
        <w:div w:id="760176406">
          <w:marLeft w:val="0"/>
          <w:marRight w:val="0"/>
          <w:marTop w:val="0"/>
          <w:marBottom w:val="0"/>
          <w:divBdr>
            <w:top w:val="none" w:sz="0" w:space="0" w:color="auto"/>
            <w:left w:val="none" w:sz="0" w:space="0" w:color="auto"/>
            <w:bottom w:val="none" w:sz="0" w:space="0" w:color="auto"/>
            <w:right w:val="none" w:sz="0" w:space="0" w:color="auto"/>
          </w:divBdr>
          <w:divsChild>
            <w:div w:id="2142376685">
              <w:marLeft w:val="0"/>
              <w:marRight w:val="0"/>
              <w:marTop w:val="0"/>
              <w:marBottom w:val="0"/>
              <w:divBdr>
                <w:top w:val="none" w:sz="0" w:space="0" w:color="auto"/>
                <w:left w:val="none" w:sz="0" w:space="0" w:color="auto"/>
                <w:bottom w:val="none" w:sz="0" w:space="0" w:color="auto"/>
                <w:right w:val="none" w:sz="0" w:space="0" w:color="auto"/>
              </w:divBdr>
              <w:divsChild>
                <w:div w:id="27687841">
                  <w:marLeft w:val="0"/>
                  <w:marRight w:val="0"/>
                  <w:marTop w:val="0"/>
                  <w:marBottom w:val="0"/>
                  <w:divBdr>
                    <w:top w:val="none" w:sz="0" w:space="0" w:color="auto"/>
                    <w:left w:val="none" w:sz="0" w:space="0" w:color="auto"/>
                    <w:bottom w:val="none" w:sz="0" w:space="0" w:color="auto"/>
                    <w:right w:val="none" w:sz="0" w:space="0" w:color="auto"/>
                  </w:divBdr>
                  <w:divsChild>
                    <w:div w:id="18288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G:\LOGOS\Bronco%20Billy%20Logo%202016\City%20of%20Clovis%20Dept%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3D5B-442E-4B30-B162-24715524F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City of Clovis Dept Letter</Template>
  <TotalTime>412</TotalTime>
  <Pages>39</Pages>
  <Words>13838</Words>
  <Characters>78882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3</Company>
  <LinksUpToDate>false</LinksUpToDate>
  <CharactersWithSpaces>92535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Dwight Kroll</dc:creator>
  <cp:lastModifiedBy>Jesse Newton</cp:lastModifiedBy>
  <cp:revision>37</cp:revision>
  <cp:lastPrinted>2021-01-05T18:09:00Z</cp:lastPrinted>
  <dcterms:created xsi:type="dcterms:W3CDTF">2022-09-16T20:18:00Z</dcterms:created>
  <dcterms:modified xsi:type="dcterms:W3CDTF">2022-10-03T21:55:00Z</dcterms:modified>
</cp:coreProperties>
</file>